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2F7D" w:rsidRDefault="00762F7D" w:rsidP="00C3055D"/>
    <w:p w:rsidR="00762F7D" w:rsidRDefault="00762F7D" w:rsidP="00C3055D"/>
    <w:p w:rsidR="00762F7D" w:rsidRDefault="00762F7D" w:rsidP="00C3055D"/>
    <w:p w:rsidR="00762F7D" w:rsidRDefault="00762F7D" w:rsidP="00C3055D"/>
    <w:p w:rsidR="00762F7D" w:rsidRDefault="00762F7D" w:rsidP="00C3055D"/>
    <w:p w:rsidR="00762F7D" w:rsidRDefault="00762F7D" w:rsidP="00C3055D"/>
    <w:p w:rsidR="00762F7D" w:rsidRDefault="00762F7D" w:rsidP="00762F7D">
      <w:pPr>
        <w:ind w:firstLine="0"/>
        <w:jc w:val="center"/>
        <w:rPr>
          <w:sz w:val="48"/>
          <w:szCs w:val="48"/>
        </w:rPr>
      </w:pPr>
    </w:p>
    <w:p w:rsidR="00762F7D" w:rsidRPr="008516F0" w:rsidRDefault="00762F7D" w:rsidP="00762F7D">
      <w:pPr>
        <w:ind w:firstLine="0"/>
        <w:jc w:val="center"/>
        <w:rPr>
          <w:sz w:val="52"/>
          <w:szCs w:val="52"/>
        </w:rPr>
      </w:pPr>
      <w:r w:rsidRPr="008516F0">
        <w:rPr>
          <w:sz w:val="52"/>
          <w:szCs w:val="52"/>
        </w:rPr>
        <w:t>КАТАЛОГ</w:t>
      </w:r>
    </w:p>
    <w:p w:rsidR="00762F7D" w:rsidRPr="008516F0" w:rsidRDefault="00762F7D" w:rsidP="00762F7D">
      <w:pPr>
        <w:ind w:firstLine="0"/>
        <w:jc w:val="center"/>
        <w:rPr>
          <w:sz w:val="52"/>
          <w:szCs w:val="52"/>
        </w:rPr>
      </w:pPr>
    </w:p>
    <w:p w:rsidR="00762F7D" w:rsidRPr="008516F0" w:rsidRDefault="00762F7D" w:rsidP="00762F7D">
      <w:pPr>
        <w:ind w:firstLine="0"/>
        <w:jc w:val="center"/>
        <w:rPr>
          <w:sz w:val="52"/>
          <w:szCs w:val="52"/>
        </w:rPr>
      </w:pPr>
      <w:r w:rsidRPr="008516F0">
        <w:rPr>
          <w:sz w:val="52"/>
          <w:szCs w:val="52"/>
        </w:rPr>
        <w:t>ТЕХНИЧЕСКИХ СРЕДСТВ</w:t>
      </w:r>
    </w:p>
    <w:p w:rsidR="00762F7D" w:rsidRPr="008516F0" w:rsidRDefault="00762F7D" w:rsidP="00762F7D">
      <w:pPr>
        <w:ind w:firstLine="0"/>
        <w:jc w:val="center"/>
        <w:rPr>
          <w:sz w:val="52"/>
          <w:szCs w:val="52"/>
        </w:rPr>
      </w:pPr>
    </w:p>
    <w:p w:rsidR="00762F7D" w:rsidRPr="008516F0" w:rsidRDefault="00762F7D" w:rsidP="00762F7D">
      <w:pPr>
        <w:ind w:firstLine="0"/>
        <w:jc w:val="center"/>
        <w:rPr>
          <w:sz w:val="52"/>
          <w:szCs w:val="52"/>
        </w:rPr>
      </w:pPr>
      <w:r w:rsidRPr="008516F0">
        <w:rPr>
          <w:sz w:val="52"/>
          <w:szCs w:val="52"/>
        </w:rPr>
        <w:t>КОМПАНИИ «НОВО»</w:t>
      </w:r>
    </w:p>
    <w:p w:rsidR="00762F7D" w:rsidRDefault="00762F7D" w:rsidP="00C3055D"/>
    <w:p w:rsidR="00762F7D" w:rsidRDefault="00762F7D" w:rsidP="00C3055D"/>
    <w:p w:rsidR="00762F7D" w:rsidRDefault="00762F7D" w:rsidP="00C3055D"/>
    <w:p w:rsidR="00762F7D" w:rsidRDefault="00762F7D" w:rsidP="00C3055D"/>
    <w:p w:rsidR="00762F7D" w:rsidRDefault="00762F7D" w:rsidP="00C3055D"/>
    <w:p w:rsidR="00762F7D" w:rsidRDefault="00762F7D" w:rsidP="00C3055D"/>
    <w:p w:rsidR="00762F7D" w:rsidRDefault="00762F7D" w:rsidP="00C3055D"/>
    <w:p w:rsidR="00762F7D" w:rsidRDefault="00762F7D" w:rsidP="00C3055D"/>
    <w:p w:rsidR="00762F7D" w:rsidRDefault="00762F7D" w:rsidP="00C3055D"/>
    <w:p w:rsidR="00762F7D" w:rsidRDefault="00762F7D" w:rsidP="00C3055D"/>
    <w:p w:rsidR="00762F7D" w:rsidRDefault="00762F7D" w:rsidP="00C3055D"/>
    <w:p w:rsidR="00762F7D" w:rsidRDefault="00762F7D" w:rsidP="00C3055D"/>
    <w:p w:rsidR="00762F7D" w:rsidRDefault="00762F7D" w:rsidP="00C3055D"/>
    <w:p w:rsidR="00762F7D" w:rsidRDefault="00762F7D" w:rsidP="00C3055D"/>
    <w:p w:rsidR="00762F7D" w:rsidRDefault="00762F7D" w:rsidP="00C3055D"/>
    <w:p w:rsidR="00762F7D" w:rsidRDefault="00762F7D" w:rsidP="00C3055D"/>
    <w:p w:rsidR="00762F7D" w:rsidRDefault="00762F7D" w:rsidP="00C3055D"/>
    <w:p w:rsidR="00762F7D" w:rsidRDefault="00762F7D" w:rsidP="00C3055D"/>
    <w:p w:rsidR="00762F7D" w:rsidRDefault="00762F7D" w:rsidP="00C3055D"/>
    <w:p w:rsidR="00762F7D" w:rsidRDefault="00762F7D" w:rsidP="00C3055D"/>
    <w:p w:rsidR="00762F7D" w:rsidRDefault="00762F7D" w:rsidP="00C3055D"/>
    <w:p w:rsidR="00762F7D" w:rsidRDefault="00762F7D" w:rsidP="00C3055D"/>
    <w:p w:rsidR="00762F7D" w:rsidRDefault="00762F7D" w:rsidP="00C3055D"/>
    <w:p w:rsidR="00762F7D" w:rsidRDefault="00762F7D" w:rsidP="00C3055D"/>
    <w:p w:rsidR="00762F7D" w:rsidRDefault="00762F7D" w:rsidP="00C3055D"/>
    <w:p w:rsidR="00762F7D" w:rsidRDefault="00762F7D" w:rsidP="00C3055D"/>
    <w:p w:rsidR="00762F7D" w:rsidRDefault="00762F7D" w:rsidP="00C3055D"/>
    <w:p w:rsidR="00762F7D" w:rsidRDefault="00762F7D" w:rsidP="00C3055D"/>
    <w:p w:rsidR="00762F7D" w:rsidRDefault="00762F7D" w:rsidP="00C3055D"/>
    <w:p w:rsidR="00762F7D" w:rsidRDefault="00762F7D" w:rsidP="00C3055D"/>
    <w:p w:rsidR="00762F7D" w:rsidRDefault="00762F7D" w:rsidP="00C3055D"/>
    <w:p w:rsidR="00762F7D" w:rsidRDefault="00762F7D" w:rsidP="00C3055D"/>
    <w:p w:rsidR="00762F7D" w:rsidRDefault="00762F7D" w:rsidP="00C3055D"/>
    <w:p w:rsidR="00762F7D" w:rsidRDefault="00762F7D" w:rsidP="00C3055D"/>
    <w:p w:rsidR="00C3055D" w:rsidRDefault="00023181" w:rsidP="00C3055D">
      <w:r>
        <w:t xml:space="preserve"> </w:t>
      </w:r>
      <w:r w:rsidR="00B77A7C">
        <w:t xml:space="preserve"> </w:t>
      </w:r>
      <w:r w:rsidR="00C11557">
        <w:t xml:space="preserve"> </w:t>
      </w:r>
      <w:r w:rsidR="00B507DF">
        <w:t xml:space="preserve"> </w:t>
      </w:r>
      <w:r w:rsidR="00B724BF">
        <w:t xml:space="preserve">  </w:t>
      </w:r>
      <w:r w:rsidR="002B3EB1">
        <w:t xml:space="preserve">  </w:t>
      </w:r>
      <w:r w:rsidR="00664C68">
        <w:t xml:space="preserve"> </w:t>
      </w:r>
      <w:r w:rsidR="00C3055D">
        <w:t>КОМПАНИЯ «НОВО»</w:t>
      </w:r>
    </w:p>
    <w:p w:rsidR="00C3055D" w:rsidRDefault="00C3055D" w:rsidP="009922B3">
      <w:pPr>
        <w:pStyle w:val="a3"/>
        <w:numPr>
          <w:ilvl w:val="0"/>
          <w:numId w:val="2"/>
        </w:numPr>
        <w:ind w:left="851"/>
      </w:pPr>
      <w:r>
        <w:t>С 1991 года поставляет субъектам оперативно-розыскной деятельности специальные технические средства собственного производства.</w:t>
      </w:r>
    </w:p>
    <w:p w:rsidR="00C3055D" w:rsidRDefault="00C3055D" w:rsidP="009922B3">
      <w:pPr>
        <w:pStyle w:val="a3"/>
        <w:numPr>
          <w:ilvl w:val="0"/>
          <w:numId w:val="2"/>
        </w:numPr>
        <w:ind w:left="851"/>
      </w:pPr>
      <w:r>
        <w:t>Разрабатывает и производит широкий спектр технических средств защиты информации и борьбы с терроризмом.</w:t>
      </w:r>
    </w:p>
    <w:p w:rsidR="00EE347E" w:rsidRDefault="00C3055D" w:rsidP="009922B3">
      <w:pPr>
        <w:pStyle w:val="a3"/>
        <w:numPr>
          <w:ilvl w:val="0"/>
          <w:numId w:val="2"/>
        </w:numPr>
        <w:ind w:left="851"/>
      </w:pPr>
      <w:r>
        <w:t>Выполняет НИОКР в интересах министерств и ведомств, финансируемых по государственному оборонному заказу.</w:t>
      </w:r>
    </w:p>
    <w:p w:rsidR="00C3055D" w:rsidRDefault="00C3055D" w:rsidP="00C3055D"/>
    <w:p w:rsidR="00C3055D" w:rsidRDefault="00C3055D" w:rsidP="00C3055D">
      <w:r>
        <w:t>РАЗРАБОТКА, ПРОИЗВОДСТВО СПЕЦИАЛЬНЫХ ТЕХНИЧЕСКИХ СРЕДСТВ ДЛЯ СУБЪЕКТОВ ОПЕРАТИВНО-РОЗЫСКНОЙ ДЕЯТЕЛЬНОСТИ:</w:t>
      </w:r>
    </w:p>
    <w:p w:rsidR="00C3055D" w:rsidRDefault="00C3055D" w:rsidP="00C3055D">
      <w:r>
        <w:t>- негласного получения акустической информации;</w:t>
      </w:r>
    </w:p>
    <w:p w:rsidR="00C3055D" w:rsidRDefault="00C3055D" w:rsidP="00C3055D">
      <w:r>
        <w:t>- негласного визуального наблюдения и видеозаписи.</w:t>
      </w:r>
    </w:p>
    <w:p w:rsidR="00C3055D" w:rsidRDefault="00C3055D" w:rsidP="00C3055D"/>
    <w:p w:rsidR="00C3055D" w:rsidRDefault="00C3055D" w:rsidP="00C3055D">
      <w:r>
        <w:t>ПРОВЕДЕНИЕ РАБОТ ПО ЗАЩИТЕ ИНФОРМАЦИИ, ВКЛЮЧАЯ СВЕДЕНИЯ, СОСТАВЛЯЮЩИЕ ГОСУДАРСТВЕННУЮ ТАЙНУ:</w:t>
      </w:r>
    </w:p>
    <w:p w:rsidR="00C3055D" w:rsidRDefault="00C3055D" w:rsidP="00C3055D">
      <w:pPr>
        <w:pStyle w:val="a3"/>
        <w:numPr>
          <w:ilvl w:val="2"/>
          <w:numId w:val="1"/>
        </w:numPr>
        <w:ind w:left="1418"/>
      </w:pPr>
      <w:r>
        <w:t>монтаж технических средств защиты информации;</w:t>
      </w:r>
    </w:p>
    <w:p w:rsidR="00C3055D" w:rsidRDefault="00C3055D" w:rsidP="00C3055D">
      <w:pPr>
        <w:pStyle w:val="a3"/>
        <w:numPr>
          <w:ilvl w:val="2"/>
          <w:numId w:val="1"/>
        </w:numPr>
        <w:ind w:left="1418"/>
      </w:pPr>
      <w:r>
        <w:t>оценка защищенности помещений от утечки и перехвата информации;</w:t>
      </w:r>
    </w:p>
    <w:p w:rsidR="00C3055D" w:rsidRDefault="00C3055D" w:rsidP="00C3055D">
      <w:pPr>
        <w:pStyle w:val="a3"/>
        <w:numPr>
          <w:ilvl w:val="2"/>
          <w:numId w:val="1"/>
        </w:numPr>
        <w:ind w:left="1418"/>
      </w:pPr>
      <w:r>
        <w:t>аттестация выделенных помещений (объектов информатизации) на соответствие требованиям безопасности информации;</w:t>
      </w:r>
    </w:p>
    <w:p w:rsidR="00C3055D" w:rsidRDefault="00C3055D" w:rsidP="00C3055D">
      <w:pPr>
        <w:pStyle w:val="a3"/>
        <w:numPr>
          <w:ilvl w:val="2"/>
          <w:numId w:val="1"/>
        </w:numPr>
        <w:ind w:left="1418"/>
      </w:pPr>
      <w:r>
        <w:t>проведение СП, СО и СИ.</w:t>
      </w:r>
    </w:p>
    <w:p w:rsidR="00C3055D" w:rsidRDefault="00C3055D" w:rsidP="00C3055D"/>
    <w:p w:rsidR="009922B3" w:rsidRDefault="009922B3" w:rsidP="009922B3">
      <w:r>
        <w:t>ПОСТАВКА АНТИТЕРРОРИСТИЧЕСКОГО ОБОРУДОВАНИЯ:</w:t>
      </w:r>
    </w:p>
    <w:p w:rsidR="009922B3" w:rsidRDefault="009922B3" w:rsidP="005F5BB8">
      <w:pPr>
        <w:pStyle w:val="a3"/>
        <w:numPr>
          <w:ilvl w:val="0"/>
          <w:numId w:val="27"/>
        </w:numPr>
      </w:pPr>
      <w:r>
        <w:t>досмотровых зеркал;</w:t>
      </w:r>
    </w:p>
    <w:p w:rsidR="009922B3" w:rsidRDefault="009922B3" w:rsidP="009922B3">
      <w:pPr>
        <w:pStyle w:val="a3"/>
        <w:numPr>
          <w:ilvl w:val="0"/>
          <w:numId w:val="3"/>
        </w:numPr>
        <w:ind w:left="1418"/>
      </w:pPr>
      <w:r>
        <w:t>сигнализаторов ионизирующего излучения;</w:t>
      </w:r>
    </w:p>
    <w:p w:rsidR="009922B3" w:rsidRDefault="009922B3" w:rsidP="009922B3">
      <w:pPr>
        <w:pStyle w:val="a3"/>
        <w:numPr>
          <w:ilvl w:val="0"/>
          <w:numId w:val="3"/>
        </w:numPr>
        <w:ind w:left="1418"/>
      </w:pPr>
      <w:r>
        <w:t>досмотровых TV-комплексов и технических эндоскопов;</w:t>
      </w:r>
    </w:p>
    <w:p w:rsidR="009922B3" w:rsidRPr="00762F7D" w:rsidRDefault="009922B3" w:rsidP="009922B3">
      <w:pPr>
        <w:pStyle w:val="a3"/>
        <w:numPr>
          <w:ilvl w:val="0"/>
          <w:numId w:val="3"/>
        </w:numPr>
        <w:ind w:left="1418"/>
      </w:pPr>
      <w:r w:rsidRPr="00762F7D">
        <w:t>цифровых видеорегистраторов и беспроводных линий передачи видеоинформации;</w:t>
      </w:r>
    </w:p>
    <w:p w:rsidR="009922B3" w:rsidRPr="00644948" w:rsidRDefault="009922B3" w:rsidP="009922B3">
      <w:pPr>
        <w:pStyle w:val="a3"/>
        <w:numPr>
          <w:ilvl w:val="0"/>
          <w:numId w:val="3"/>
        </w:numPr>
        <w:ind w:left="1418"/>
      </w:pPr>
      <w:r w:rsidRPr="00644948">
        <w:t>специальных химических средств;</w:t>
      </w:r>
    </w:p>
    <w:p w:rsidR="009922B3" w:rsidRPr="00762F7D" w:rsidRDefault="009922B3" w:rsidP="009922B3">
      <w:pPr>
        <w:pStyle w:val="a3"/>
        <w:numPr>
          <w:ilvl w:val="0"/>
          <w:numId w:val="3"/>
        </w:numPr>
        <w:ind w:left="1418"/>
      </w:pPr>
      <w:r w:rsidRPr="00762F7D">
        <w:t>специальной фото- и видеоаппаратуры, сопряженной с приборами ночного видения.</w:t>
      </w:r>
    </w:p>
    <w:p w:rsidR="009922B3" w:rsidRDefault="009922B3" w:rsidP="00C3055D"/>
    <w:p w:rsidR="00D372EB" w:rsidRPr="00D372EB" w:rsidRDefault="00D372EB" w:rsidP="00D372EB">
      <w:r w:rsidRPr="00D372EB">
        <w:t>ПОДГОТОВКА И ПЕРЕПОДГОТОВКА ПЕРСОН</w:t>
      </w:r>
      <w:r>
        <w:t>АЛА В ОБЛАСТИ ЗАЩИТЫ ИНФОРМАЦИИ</w:t>
      </w:r>
    </w:p>
    <w:p w:rsidR="00D372EB" w:rsidRDefault="00D372EB" w:rsidP="00C3055D"/>
    <w:p w:rsidR="00D372EB" w:rsidRDefault="00D372EB" w:rsidP="00C3055D">
      <w:r w:rsidRPr="00D372EB">
        <w:t>КУРСЫ ПОВЫШЕНИЯ КВАЛИФИКАЦИИ РУКОВОДИТЕЛЕЙ И СОТРУДНИКОВ СЛУЖБ БЕЗОПАСНОСТИ</w:t>
      </w:r>
    </w:p>
    <w:p w:rsidR="00421C1E" w:rsidRDefault="00421C1E" w:rsidP="00C3055D"/>
    <w:p w:rsidR="00421C1E" w:rsidRDefault="00421C1E" w:rsidP="00C3055D"/>
    <w:p w:rsidR="00421C1E" w:rsidRDefault="00421C1E" w:rsidP="00C3055D"/>
    <w:p w:rsidR="00421C1E" w:rsidRDefault="00421C1E" w:rsidP="00C3055D"/>
    <w:p w:rsidR="00421C1E" w:rsidRDefault="00421C1E" w:rsidP="00C3055D"/>
    <w:p w:rsidR="00421C1E" w:rsidRDefault="00421C1E" w:rsidP="00C3055D"/>
    <w:p w:rsidR="00421C1E" w:rsidRDefault="00421C1E" w:rsidP="00C3055D"/>
    <w:p w:rsidR="00421C1E" w:rsidRDefault="00421C1E" w:rsidP="00C3055D"/>
    <w:p w:rsidR="00421C1E" w:rsidRDefault="00421C1E" w:rsidP="00C3055D"/>
    <w:p w:rsidR="00421C1E" w:rsidRDefault="00421C1E" w:rsidP="00C3055D"/>
    <w:p w:rsidR="00421C1E" w:rsidRDefault="00421C1E" w:rsidP="00C3055D"/>
    <w:p w:rsidR="00762F7D" w:rsidRDefault="00762F7D" w:rsidP="00C3055D"/>
    <w:p w:rsidR="00762F7D" w:rsidRDefault="00762F7D" w:rsidP="00C3055D"/>
    <w:p w:rsidR="00421C1E" w:rsidRDefault="00421C1E" w:rsidP="00C3055D"/>
    <w:p w:rsidR="00D372EB" w:rsidRDefault="00D372EB" w:rsidP="00C3055D"/>
    <w:p w:rsidR="00D372EB" w:rsidRDefault="00D372EB" w:rsidP="00C3055D"/>
    <w:p w:rsidR="00D372EB" w:rsidRDefault="00D372EB" w:rsidP="00D372EB">
      <w:r>
        <w:t>ЛИЦЕНЗИИ ФСБ РОССИИ</w:t>
      </w:r>
    </w:p>
    <w:p w:rsidR="00D372EB" w:rsidRPr="00887606" w:rsidRDefault="00D372EB" w:rsidP="00D372EB">
      <w:r w:rsidRPr="00887606">
        <w:t>- на осуществление разработки, производства, реализации и приобретения в целях продажи специальных технических средств, предназначенных для негласного получения информации;</w:t>
      </w:r>
    </w:p>
    <w:p w:rsidR="00190969" w:rsidRPr="00887606" w:rsidRDefault="00190969" w:rsidP="00D372EB">
      <w:r w:rsidRPr="00887606">
        <w:t>- на создание средств защиты информации, содержащей сведения, составляющие государственную тайну;</w:t>
      </w:r>
    </w:p>
    <w:p w:rsidR="00D372EB" w:rsidRPr="00887606" w:rsidRDefault="00D372EB" w:rsidP="00D372EB">
      <w:r w:rsidRPr="00887606">
        <w:t xml:space="preserve">- на </w:t>
      </w:r>
      <w:r w:rsidR="00835267" w:rsidRPr="00887606">
        <w:t xml:space="preserve">проведение </w:t>
      </w:r>
      <w:r w:rsidRPr="00887606">
        <w:t>работ, связанных с использований сведений, составляющих государственную тайну;</w:t>
      </w:r>
    </w:p>
    <w:p w:rsidR="00D372EB" w:rsidRPr="00887606" w:rsidRDefault="00D372EB" w:rsidP="00D372EB">
      <w:r w:rsidRPr="00887606">
        <w:t>- на осуществление мероприятий и (или) оказание услуг в области защиты государственной тайны;</w:t>
      </w:r>
    </w:p>
    <w:p w:rsidR="00D372EB" w:rsidRPr="00887606" w:rsidRDefault="00D372EB" w:rsidP="00D372EB">
      <w:r w:rsidRPr="00887606">
        <w:t xml:space="preserve">- </w:t>
      </w:r>
      <w:r w:rsidR="007E5EA9" w:rsidRPr="00887606">
        <w:rPr>
          <w:color w:val="000000"/>
        </w:rPr>
        <w:t>на осуществление работ по выявления электронных устройств, предназначенных для негласного получения информации</w:t>
      </w:r>
      <w:r w:rsidRPr="00887606">
        <w:t>.</w:t>
      </w:r>
    </w:p>
    <w:p w:rsidR="00D372EB" w:rsidRPr="00887606" w:rsidRDefault="00D372EB" w:rsidP="00D372EB"/>
    <w:p w:rsidR="00D372EB" w:rsidRPr="00887606" w:rsidRDefault="00D372EB" w:rsidP="00D372EB">
      <w:r w:rsidRPr="00887606">
        <w:t>ЛИЦЕНЗИИ ФСТЭК РОССИИ</w:t>
      </w:r>
    </w:p>
    <w:p w:rsidR="00D372EB" w:rsidRPr="00887606" w:rsidRDefault="00D372EB" w:rsidP="00D372EB">
      <w:r w:rsidRPr="00887606">
        <w:t>- на осуществление мероприятий и (или) оказание услуг в области защиты государственной тайны (в части технической защиты информации);</w:t>
      </w:r>
      <w:r w:rsidR="00B67100" w:rsidRPr="00887606">
        <w:t xml:space="preserve"> </w:t>
      </w:r>
    </w:p>
    <w:p w:rsidR="00D372EB" w:rsidRPr="00887606" w:rsidRDefault="00D372EB" w:rsidP="00D372EB">
      <w:r w:rsidRPr="00887606">
        <w:t>- на деятельность по разработке и (или) производству средств защиты конфиденциальной информации;</w:t>
      </w:r>
    </w:p>
    <w:p w:rsidR="00D372EB" w:rsidRPr="00887606" w:rsidRDefault="00D372EB" w:rsidP="00D372EB">
      <w:r w:rsidRPr="00887606">
        <w:t>- на деятельность по технической защите конфиденциальной информации;</w:t>
      </w:r>
    </w:p>
    <w:p w:rsidR="00D372EB" w:rsidRDefault="00D372EB" w:rsidP="00D372EB">
      <w:r w:rsidRPr="00887606">
        <w:t>- на проведение работ, связанных с созданием средств защиты информации.</w:t>
      </w:r>
    </w:p>
    <w:p w:rsidR="00D372EB" w:rsidRDefault="00D372EB" w:rsidP="00D372EB"/>
    <w:p w:rsidR="00D372EB" w:rsidRDefault="00D372EB" w:rsidP="00D372EB">
      <w:r>
        <w:t>АТТЕСТАТ АККРЕДИТАЦИИ ФСТЭК РОССИИ</w:t>
      </w:r>
    </w:p>
    <w:p w:rsidR="00D372EB" w:rsidRDefault="00D372EB" w:rsidP="00D372EB">
      <w:r>
        <w:t>- по требованиям безопасности информации для проведения аттестации объектов информатизации.</w:t>
      </w:r>
    </w:p>
    <w:p w:rsidR="00B67100" w:rsidRDefault="00B67100" w:rsidP="00D372EB"/>
    <w:p w:rsidR="00B67100" w:rsidRDefault="00B67100" w:rsidP="00D372EB">
      <w:r>
        <w:t xml:space="preserve">ЛИЦЕНЗИЯ </w:t>
      </w:r>
      <w:r w:rsidR="006D34FC">
        <w:t>РОСПОТРЕБНАДЗОРА</w:t>
      </w:r>
    </w:p>
    <w:p w:rsidR="006D34FC" w:rsidRDefault="006D34FC" w:rsidP="00D372EB">
      <w:r>
        <w:t>- на осуществление</w:t>
      </w:r>
      <w:r w:rsidR="00E146D7">
        <w:t xml:space="preserve"> </w:t>
      </w:r>
      <w:r w:rsidR="00200017">
        <w:t>деятельности в области использования источников ионизирующего излучения (генерирующих).</w:t>
      </w:r>
    </w:p>
    <w:p w:rsidR="00D372EB" w:rsidRDefault="00D372EB" w:rsidP="00D372EB"/>
    <w:p w:rsidR="00D372EB" w:rsidRDefault="00D372EB" w:rsidP="00D372EB">
      <w:r>
        <w:t>ЛИЦЕНЗИЯ ДЕПАРТАМЕНТА ОБРАЗОВАНИЯ г. МОСКВЫ</w:t>
      </w:r>
    </w:p>
    <w:p w:rsidR="00D372EB" w:rsidRDefault="00D372EB" w:rsidP="00D372EB">
      <w:r>
        <w:t>- на осуществление образовательной деятельности по образовательным программам.</w:t>
      </w:r>
    </w:p>
    <w:p w:rsidR="00D372EB" w:rsidRDefault="00D372EB" w:rsidP="00D372EB"/>
    <w:p w:rsidR="00762F7D" w:rsidRDefault="00762F7D" w:rsidP="00D372EB"/>
    <w:p w:rsidR="00762F7D" w:rsidRDefault="00762F7D" w:rsidP="00D372EB"/>
    <w:p w:rsidR="00762F7D" w:rsidRDefault="00762F7D" w:rsidP="00D372EB"/>
    <w:p w:rsidR="00762F7D" w:rsidRDefault="00762F7D" w:rsidP="00D372EB"/>
    <w:p w:rsidR="00762F7D" w:rsidRDefault="00762F7D" w:rsidP="00D372EB"/>
    <w:p w:rsidR="00762F7D" w:rsidRDefault="00762F7D" w:rsidP="00D372EB"/>
    <w:p w:rsidR="00762F7D" w:rsidRDefault="00762F7D" w:rsidP="00D372EB"/>
    <w:p w:rsidR="00762F7D" w:rsidRDefault="00762F7D" w:rsidP="00D372EB"/>
    <w:p w:rsidR="00D372EB" w:rsidRPr="00762F7D" w:rsidRDefault="00D372EB" w:rsidP="00D372EB">
      <w:pPr>
        <w:rPr>
          <w:b/>
        </w:rPr>
      </w:pPr>
      <w:r w:rsidRPr="00762F7D">
        <w:rPr>
          <w:b/>
        </w:rPr>
        <w:t>ООО «НОВО»</w:t>
      </w:r>
    </w:p>
    <w:p w:rsidR="00D372EB" w:rsidRPr="00762F7D" w:rsidRDefault="00D372EB" w:rsidP="00D372EB">
      <w:pPr>
        <w:rPr>
          <w:b/>
        </w:rPr>
      </w:pPr>
      <w:r w:rsidRPr="00762F7D">
        <w:rPr>
          <w:b/>
        </w:rPr>
        <w:t xml:space="preserve">141002, Россия, М.О. г. Мытищи, ул. </w:t>
      </w:r>
      <w:proofErr w:type="spellStart"/>
      <w:r w:rsidRPr="00762F7D">
        <w:rPr>
          <w:b/>
        </w:rPr>
        <w:t>Колпакова</w:t>
      </w:r>
      <w:proofErr w:type="spellEnd"/>
      <w:r w:rsidRPr="00762F7D">
        <w:rPr>
          <w:b/>
        </w:rPr>
        <w:t>, д.2, корп.5</w:t>
      </w:r>
    </w:p>
    <w:p w:rsidR="00D372EB" w:rsidRPr="00762F7D" w:rsidRDefault="00D372EB" w:rsidP="00D372EB">
      <w:pPr>
        <w:rPr>
          <w:b/>
        </w:rPr>
      </w:pPr>
      <w:r w:rsidRPr="00762F7D">
        <w:rPr>
          <w:b/>
        </w:rPr>
        <w:t>Телефон: 8(495) 135-80-12</w:t>
      </w:r>
    </w:p>
    <w:p w:rsidR="00D372EB" w:rsidRPr="00762F7D" w:rsidRDefault="00D372EB" w:rsidP="00D372EB">
      <w:pPr>
        <w:rPr>
          <w:b/>
        </w:rPr>
      </w:pPr>
      <w:r w:rsidRPr="00762F7D">
        <w:rPr>
          <w:b/>
          <w:lang w:val="en-US"/>
        </w:rPr>
        <w:t>E</w:t>
      </w:r>
      <w:r w:rsidRPr="00762F7D">
        <w:rPr>
          <w:b/>
        </w:rPr>
        <w:t>-</w:t>
      </w:r>
      <w:r w:rsidRPr="00762F7D">
        <w:rPr>
          <w:b/>
          <w:lang w:val="en-US"/>
        </w:rPr>
        <w:t>mail</w:t>
      </w:r>
      <w:r w:rsidRPr="00762F7D">
        <w:rPr>
          <w:b/>
        </w:rPr>
        <w:t xml:space="preserve">: </w:t>
      </w:r>
      <w:r w:rsidRPr="00762F7D">
        <w:rPr>
          <w:b/>
          <w:lang w:val="en-US"/>
        </w:rPr>
        <w:t>novo</w:t>
      </w:r>
      <w:r w:rsidRPr="00762F7D">
        <w:rPr>
          <w:b/>
        </w:rPr>
        <w:t>@</w:t>
      </w:r>
      <w:proofErr w:type="spellStart"/>
      <w:r w:rsidRPr="00762F7D">
        <w:rPr>
          <w:b/>
          <w:lang w:val="en-US"/>
        </w:rPr>
        <w:t>novocom</w:t>
      </w:r>
      <w:proofErr w:type="spellEnd"/>
      <w:r w:rsidRPr="00762F7D">
        <w:rPr>
          <w:b/>
        </w:rPr>
        <w:t>.</w:t>
      </w:r>
      <w:proofErr w:type="spellStart"/>
      <w:r w:rsidRPr="00762F7D">
        <w:rPr>
          <w:b/>
          <w:lang w:val="en-US"/>
        </w:rPr>
        <w:t>ru</w:t>
      </w:r>
      <w:proofErr w:type="spellEnd"/>
      <w:r w:rsidRPr="00762F7D">
        <w:rPr>
          <w:b/>
        </w:rPr>
        <w:t xml:space="preserve">, Сайт: </w:t>
      </w:r>
      <w:hyperlink r:id="rId8" w:history="1">
        <w:r w:rsidRPr="00762F7D">
          <w:rPr>
            <w:rStyle w:val="a4"/>
            <w:b/>
            <w:lang w:val="en-US"/>
          </w:rPr>
          <w:t>http</w:t>
        </w:r>
        <w:r w:rsidRPr="00762F7D">
          <w:rPr>
            <w:rStyle w:val="a4"/>
            <w:b/>
          </w:rPr>
          <w:t>://</w:t>
        </w:r>
        <w:r w:rsidRPr="00762F7D">
          <w:rPr>
            <w:rStyle w:val="a4"/>
            <w:b/>
            <w:lang w:val="en-US"/>
          </w:rPr>
          <w:t>www</w:t>
        </w:r>
        <w:r w:rsidRPr="00762F7D">
          <w:rPr>
            <w:rStyle w:val="a4"/>
            <w:b/>
          </w:rPr>
          <w:t>.</w:t>
        </w:r>
        <w:proofErr w:type="spellStart"/>
        <w:r w:rsidRPr="00762F7D">
          <w:rPr>
            <w:rStyle w:val="a4"/>
            <w:b/>
            <w:lang w:val="en-US"/>
          </w:rPr>
          <w:t>novocom</w:t>
        </w:r>
        <w:proofErr w:type="spellEnd"/>
        <w:r w:rsidRPr="00762F7D">
          <w:rPr>
            <w:rStyle w:val="a4"/>
            <w:b/>
          </w:rPr>
          <w:t>.</w:t>
        </w:r>
        <w:proofErr w:type="spellStart"/>
        <w:r w:rsidRPr="00762F7D">
          <w:rPr>
            <w:rStyle w:val="a4"/>
            <w:b/>
            <w:lang w:val="en-US"/>
          </w:rPr>
          <w:t>ru</w:t>
        </w:r>
        <w:proofErr w:type="spellEnd"/>
      </w:hyperlink>
    </w:p>
    <w:p w:rsidR="00D372EB" w:rsidRPr="00786540" w:rsidRDefault="00D372EB" w:rsidP="00D372EB"/>
    <w:p w:rsidR="00D372EB" w:rsidRPr="00786540" w:rsidRDefault="00D372EB" w:rsidP="00D372EB"/>
    <w:p w:rsidR="00D372EB" w:rsidRPr="00786540" w:rsidRDefault="00D372EB" w:rsidP="00D372EB"/>
    <w:p w:rsidR="00D372EB" w:rsidRPr="00786540" w:rsidRDefault="00D372EB" w:rsidP="00D372EB"/>
    <w:p w:rsidR="00D372EB" w:rsidRPr="00786540" w:rsidRDefault="00D372EB" w:rsidP="00D372EB"/>
    <w:p w:rsidR="00D372EB" w:rsidRDefault="00D372EB" w:rsidP="00D372EB"/>
    <w:p w:rsidR="003217FE" w:rsidRDefault="003217FE" w:rsidP="00D372EB"/>
    <w:p w:rsidR="003217FE" w:rsidRDefault="003217FE" w:rsidP="00D372EB"/>
    <w:p w:rsidR="00D372EB" w:rsidRDefault="00D372EB" w:rsidP="00421C1E">
      <w:pPr>
        <w:ind w:firstLine="0"/>
        <w:jc w:val="center"/>
        <w:rPr>
          <w:sz w:val="40"/>
          <w:szCs w:val="40"/>
        </w:rPr>
      </w:pPr>
      <w:r w:rsidRPr="008516F0">
        <w:rPr>
          <w:sz w:val="40"/>
          <w:szCs w:val="40"/>
        </w:rPr>
        <w:t>СОДЕРЖАНИЕ</w:t>
      </w:r>
    </w:p>
    <w:p w:rsidR="008516F0" w:rsidRPr="008516F0" w:rsidRDefault="008516F0" w:rsidP="00421C1E">
      <w:pPr>
        <w:ind w:firstLine="0"/>
        <w:jc w:val="center"/>
        <w:rPr>
          <w:sz w:val="40"/>
          <w:szCs w:val="40"/>
        </w:rPr>
      </w:pPr>
    </w:p>
    <w:p w:rsidR="00D372EB" w:rsidRPr="00CA4A96" w:rsidRDefault="00D372EB" w:rsidP="00D372EB">
      <w:pPr>
        <w:jc w:val="center"/>
      </w:pPr>
    </w:p>
    <w:p w:rsidR="00D372EB" w:rsidRPr="005F6501" w:rsidRDefault="00D372EB" w:rsidP="0000242A">
      <w:pPr>
        <w:tabs>
          <w:tab w:val="left" w:pos="8222"/>
          <w:tab w:val="left" w:pos="8505"/>
        </w:tabs>
        <w:ind w:firstLine="0"/>
        <w:jc w:val="left"/>
        <w:rPr>
          <w:sz w:val="28"/>
          <w:szCs w:val="28"/>
        </w:rPr>
      </w:pPr>
      <w:r w:rsidRPr="005F6501">
        <w:rPr>
          <w:sz w:val="28"/>
          <w:szCs w:val="28"/>
        </w:rPr>
        <w:t>СРЕДСТВА ПОИСКА КАНАЛОВ УТЕЧКИ ИНФОРМАЦИИ</w:t>
      </w:r>
      <w:r w:rsidR="00BC593A" w:rsidRPr="005F6501">
        <w:rPr>
          <w:sz w:val="28"/>
          <w:szCs w:val="28"/>
        </w:rPr>
        <w:t xml:space="preserve"> </w:t>
      </w:r>
      <w:r w:rsidR="0000242A">
        <w:rPr>
          <w:sz w:val="28"/>
          <w:szCs w:val="28"/>
        </w:rPr>
        <w:tab/>
      </w:r>
      <w:r w:rsidR="0000242A">
        <w:rPr>
          <w:sz w:val="28"/>
          <w:szCs w:val="28"/>
        </w:rPr>
        <w:tab/>
        <w:t>5</w:t>
      </w:r>
    </w:p>
    <w:p w:rsidR="00D372EB" w:rsidRPr="005F6501" w:rsidRDefault="00D372EB" w:rsidP="008516F0">
      <w:pPr>
        <w:ind w:firstLine="0"/>
        <w:jc w:val="left"/>
        <w:rPr>
          <w:sz w:val="28"/>
          <w:szCs w:val="28"/>
        </w:rPr>
      </w:pPr>
    </w:p>
    <w:p w:rsidR="00D372EB" w:rsidRPr="005F6501" w:rsidRDefault="00D372EB" w:rsidP="008516F0">
      <w:pPr>
        <w:ind w:firstLine="0"/>
        <w:jc w:val="left"/>
        <w:rPr>
          <w:sz w:val="28"/>
          <w:szCs w:val="28"/>
        </w:rPr>
      </w:pPr>
      <w:r w:rsidRPr="005F6501">
        <w:rPr>
          <w:sz w:val="28"/>
          <w:szCs w:val="28"/>
        </w:rPr>
        <w:t>ДОСМОТРОВОЕ ОБОРУДОВАНИЕ</w:t>
      </w:r>
      <w:r w:rsidR="0000242A">
        <w:rPr>
          <w:sz w:val="28"/>
          <w:szCs w:val="28"/>
        </w:rPr>
        <w:tab/>
      </w:r>
      <w:r w:rsidR="0000242A">
        <w:rPr>
          <w:sz w:val="28"/>
          <w:szCs w:val="28"/>
        </w:rPr>
        <w:tab/>
      </w:r>
      <w:r w:rsidR="0000242A">
        <w:rPr>
          <w:sz w:val="28"/>
          <w:szCs w:val="28"/>
        </w:rPr>
        <w:tab/>
      </w:r>
      <w:r w:rsidR="0000242A">
        <w:rPr>
          <w:sz w:val="28"/>
          <w:szCs w:val="28"/>
        </w:rPr>
        <w:tab/>
      </w:r>
      <w:r w:rsidR="0000242A">
        <w:rPr>
          <w:sz w:val="28"/>
          <w:szCs w:val="28"/>
        </w:rPr>
        <w:tab/>
      </w:r>
      <w:r w:rsidR="0000242A">
        <w:rPr>
          <w:sz w:val="28"/>
          <w:szCs w:val="28"/>
        </w:rPr>
        <w:tab/>
        <w:t>78</w:t>
      </w:r>
    </w:p>
    <w:p w:rsidR="00D372EB" w:rsidRPr="005F6501" w:rsidRDefault="00D372EB" w:rsidP="008516F0">
      <w:pPr>
        <w:ind w:firstLine="0"/>
        <w:jc w:val="left"/>
        <w:rPr>
          <w:sz w:val="28"/>
          <w:szCs w:val="28"/>
        </w:rPr>
      </w:pPr>
    </w:p>
    <w:p w:rsidR="00D372EB" w:rsidRPr="005F6501" w:rsidRDefault="00D372EB" w:rsidP="008516F0">
      <w:pPr>
        <w:ind w:firstLine="0"/>
        <w:jc w:val="left"/>
        <w:rPr>
          <w:sz w:val="28"/>
          <w:szCs w:val="28"/>
        </w:rPr>
      </w:pPr>
      <w:r w:rsidRPr="005F6501">
        <w:rPr>
          <w:sz w:val="28"/>
          <w:szCs w:val="28"/>
        </w:rPr>
        <w:t>СРЕДСТВА ПРОГРАММНОГО КОНТРОЛЯ,</w:t>
      </w:r>
    </w:p>
    <w:p w:rsidR="00D372EB" w:rsidRPr="005F6501" w:rsidRDefault="00D372EB" w:rsidP="008516F0">
      <w:pPr>
        <w:ind w:firstLine="0"/>
        <w:jc w:val="left"/>
        <w:rPr>
          <w:sz w:val="28"/>
          <w:szCs w:val="28"/>
        </w:rPr>
      </w:pPr>
      <w:r w:rsidRPr="005F6501">
        <w:rPr>
          <w:sz w:val="28"/>
          <w:szCs w:val="28"/>
        </w:rPr>
        <w:t>БАЗЫ ДАННЫХ, МЕТОДИЧЕСКИЕ МАТЕРИАЛЫ И СБОРНИКИ</w:t>
      </w:r>
      <w:r w:rsidR="0000242A">
        <w:rPr>
          <w:sz w:val="28"/>
          <w:szCs w:val="28"/>
        </w:rPr>
        <w:tab/>
        <w:t>91</w:t>
      </w:r>
    </w:p>
    <w:p w:rsidR="00D372EB" w:rsidRPr="005F6501" w:rsidRDefault="00D372EB" w:rsidP="008516F0">
      <w:pPr>
        <w:ind w:firstLine="0"/>
        <w:jc w:val="left"/>
        <w:rPr>
          <w:sz w:val="28"/>
          <w:szCs w:val="28"/>
        </w:rPr>
      </w:pPr>
    </w:p>
    <w:p w:rsidR="00D372EB" w:rsidRPr="005F6501" w:rsidRDefault="00D372EB" w:rsidP="008516F0">
      <w:pPr>
        <w:ind w:firstLine="0"/>
        <w:jc w:val="left"/>
        <w:rPr>
          <w:sz w:val="28"/>
          <w:szCs w:val="28"/>
        </w:rPr>
      </w:pPr>
      <w:r w:rsidRPr="005F6501">
        <w:rPr>
          <w:sz w:val="28"/>
          <w:szCs w:val="28"/>
        </w:rPr>
        <w:t>СИСТЕМЫ ЗАЩИТЫ ИНФОРМАЦИИ</w:t>
      </w:r>
      <w:r w:rsidR="0000242A">
        <w:rPr>
          <w:sz w:val="28"/>
          <w:szCs w:val="28"/>
        </w:rPr>
        <w:tab/>
      </w:r>
      <w:r w:rsidR="0000242A">
        <w:rPr>
          <w:sz w:val="28"/>
          <w:szCs w:val="28"/>
        </w:rPr>
        <w:tab/>
      </w:r>
      <w:r w:rsidR="0000242A">
        <w:rPr>
          <w:sz w:val="28"/>
          <w:szCs w:val="28"/>
        </w:rPr>
        <w:tab/>
      </w:r>
      <w:r w:rsidR="0000242A">
        <w:rPr>
          <w:sz w:val="28"/>
          <w:szCs w:val="28"/>
        </w:rPr>
        <w:tab/>
      </w:r>
      <w:r w:rsidR="0000242A">
        <w:rPr>
          <w:sz w:val="28"/>
          <w:szCs w:val="28"/>
        </w:rPr>
        <w:tab/>
      </w:r>
      <w:r w:rsidR="0000242A">
        <w:rPr>
          <w:sz w:val="28"/>
          <w:szCs w:val="28"/>
        </w:rPr>
        <w:tab/>
        <w:t>97</w:t>
      </w:r>
    </w:p>
    <w:p w:rsidR="00D372EB" w:rsidRPr="005F6501" w:rsidRDefault="00D372EB" w:rsidP="008516F0">
      <w:pPr>
        <w:ind w:firstLine="0"/>
        <w:jc w:val="left"/>
        <w:rPr>
          <w:sz w:val="28"/>
          <w:szCs w:val="28"/>
        </w:rPr>
      </w:pPr>
    </w:p>
    <w:p w:rsidR="00D372EB" w:rsidRPr="005F6501" w:rsidRDefault="00D372EB" w:rsidP="008516F0">
      <w:pPr>
        <w:ind w:firstLine="0"/>
        <w:jc w:val="left"/>
        <w:rPr>
          <w:sz w:val="28"/>
          <w:szCs w:val="28"/>
        </w:rPr>
      </w:pPr>
      <w:r w:rsidRPr="005F6501">
        <w:rPr>
          <w:sz w:val="28"/>
          <w:szCs w:val="28"/>
        </w:rPr>
        <w:t>ПРОФЕССИОНАЛЬНОЕ ЗАПИСЫВАЮЩЕЕОБОРУДОВАНИЕ</w:t>
      </w:r>
      <w:r w:rsidR="0000242A">
        <w:rPr>
          <w:sz w:val="28"/>
          <w:szCs w:val="28"/>
        </w:rPr>
        <w:tab/>
        <w:t>98</w:t>
      </w:r>
    </w:p>
    <w:p w:rsidR="00D372EB" w:rsidRPr="005F6501" w:rsidRDefault="00D372EB" w:rsidP="008516F0">
      <w:pPr>
        <w:ind w:firstLine="0"/>
        <w:jc w:val="left"/>
        <w:rPr>
          <w:sz w:val="28"/>
          <w:szCs w:val="28"/>
        </w:rPr>
      </w:pPr>
    </w:p>
    <w:p w:rsidR="00D372EB" w:rsidRPr="005F6501" w:rsidRDefault="00D372EB" w:rsidP="008516F0">
      <w:pPr>
        <w:ind w:firstLine="0"/>
        <w:jc w:val="left"/>
        <w:rPr>
          <w:sz w:val="28"/>
          <w:szCs w:val="28"/>
        </w:rPr>
      </w:pPr>
      <w:r w:rsidRPr="005F6501">
        <w:rPr>
          <w:sz w:val="28"/>
          <w:szCs w:val="28"/>
        </w:rPr>
        <w:t>СПЕЦИАЛЬНЫЕ ХИМИЧЕСКИЕ СРЕДСТВА</w:t>
      </w:r>
      <w:r w:rsidR="0000242A">
        <w:rPr>
          <w:sz w:val="28"/>
          <w:szCs w:val="28"/>
        </w:rPr>
        <w:tab/>
      </w:r>
      <w:r w:rsidR="0000242A">
        <w:rPr>
          <w:sz w:val="28"/>
          <w:szCs w:val="28"/>
        </w:rPr>
        <w:tab/>
      </w:r>
      <w:r w:rsidR="0000242A">
        <w:rPr>
          <w:sz w:val="28"/>
          <w:szCs w:val="28"/>
        </w:rPr>
        <w:tab/>
      </w:r>
      <w:r w:rsidR="0000242A">
        <w:rPr>
          <w:sz w:val="28"/>
          <w:szCs w:val="28"/>
        </w:rPr>
        <w:tab/>
        <w:t>102</w:t>
      </w:r>
      <w:bookmarkStart w:id="0" w:name="_GoBack"/>
      <w:bookmarkEnd w:id="0"/>
    </w:p>
    <w:p w:rsidR="00D372EB" w:rsidRDefault="00D372EB" w:rsidP="001C6427">
      <w:pPr>
        <w:jc w:val="left"/>
      </w:pPr>
    </w:p>
    <w:p w:rsidR="00D372EB" w:rsidRDefault="00D372EB" w:rsidP="001C6427">
      <w:pPr>
        <w:jc w:val="left"/>
        <w:rPr>
          <w:szCs w:val="24"/>
        </w:rPr>
      </w:pPr>
      <w:r w:rsidRPr="00D372EB">
        <w:rPr>
          <w:szCs w:val="24"/>
        </w:rPr>
        <w:t>КОМПЛЕКТЫ МЕТОЧНЫХ СРЕДСТВ И ХИМИЧЕСКИХ ЛОВУШЕК</w:t>
      </w:r>
    </w:p>
    <w:p w:rsidR="00D372EB" w:rsidRDefault="00D372EB" w:rsidP="001C6427">
      <w:pPr>
        <w:jc w:val="left"/>
        <w:rPr>
          <w:szCs w:val="24"/>
        </w:rPr>
      </w:pPr>
    </w:p>
    <w:p w:rsidR="00D372EB" w:rsidRDefault="00D372EB" w:rsidP="001C6427">
      <w:pPr>
        <w:jc w:val="left"/>
        <w:rPr>
          <w:szCs w:val="24"/>
        </w:rPr>
      </w:pPr>
      <w:r w:rsidRPr="00D372EB">
        <w:rPr>
          <w:szCs w:val="24"/>
        </w:rPr>
        <w:t>ЛЮМИНЕСЦЕНТНЫЕ СРЕДСТВА ЗАЩИТЫ ДОКУМЕНТОВ</w:t>
      </w:r>
    </w:p>
    <w:p w:rsidR="00D372EB" w:rsidRDefault="00D372EB" w:rsidP="001C6427">
      <w:pPr>
        <w:jc w:val="left"/>
        <w:rPr>
          <w:szCs w:val="24"/>
        </w:rPr>
      </w:pPr>
    </w:p>
    <w:p w:rsidR="00D372EB" w:rsidRDefault="00D372EB" w:rsidP="001C6427">
      <w:pPr>
        <w:jc w:val="left"/>
        <w:rPr>
          <w:szCs w:val="24"/>
        </w:rPr>
      </w:pPr>
      <w:r w:rsidRPr="00D372EB">
        <w:rPr>
          <w:szCs w:val="24"/>
        </w:rPr>
        <w:t>КАМУФЛИРОВАННЫЕ ЛОВУШКИ</w:t>
      </w:r>
    </w:p>
    <w:p w:rsidR="00D372EB" w:rsidRDefault="00D372EB" w:rsidP="001C6427">
      <w:pPr>
        <w:jc w:val="left"/>
        <w:rPr>
          <w:szCs w:val="24"/>
        </w:rPr>
      </w:pPr>
    </w:p>
    <w:p w:rsidR="00D372EB" w:rsidRDefault="00D372EB" w:rsidP="001C6427">
      <w:pPr>
        <w:jc w:val="left"/>
        <w:rPr>
          <w:szCs w:val="24"/>
        </w:rPr>
      </w:pPr>
      <w:r w:rsidRPr="00D372EB">
        <w:rPr>
          <w:szCs w:val="24"/>
        </w:rPr>
        <w:t>СРЕДСТВА ВИЗУАЛИЗАЦИИ ЛЮМИНЕСЦЕНТНЫХ СОСТАВОВ</w:t>
      </w:r>
    </w:p>
    <w:p w:rsidR="00D6768E" w:rsidRDefault="00D6768E" w:rsidP="001C6427">
      <w:pPr>
        <w:jc w:val="left"/>
        <w:rPr>
          <w:szCs w:val="24"/>
        </w:rPr>
      </w:pPr>
    </w:p>
    <w:p w:rsidR="00D6768E" w:rsidRDefault="00D6768E" w:rsidP="00D372EB">
      <w:pPr>
        <w:jc w:val="center"/>
        <w:rPr>
          <w:szCs w:val="24"/>
        </w:rPr>
      </w:pPr>
    </w:p>
    <w:p w:rsidR="00D6768E" w:rsidRDefault="00D6768E" w:rsidP="00D372EB">
      <w:pPr>
        <w:jc w:val="center"/>
        <w:rPr>
          <w:szCs w:val="24"/>
        </w:rPr>
      </w:pPr>
    </w:p>
    <w:p w:rsidR="00D6768E" w:rsidRDefault="00D6768E" w:rsidP="00D372EB">
      <w:pPr>
        <w:jc w:val="center"/>
        <w:rPr>
          <w:szCs w:val="24"/>
        </w:rPr>
      </w:pPr>
    </w:p>
    <w:p w:rsidR="00D6768E" w:rsidRDefault="00D6768E" w:rsidP="00D372EB">
      <w:pPr>
        <w:jc w:val="center"/>
        <w:rPr>
          <w:szCs w:val="24"/>
        </w:rPr>
      </w:pPr>
    </w:p>
    <w:p w:rsidR="00D6768E" w:rsidRDefault="00D6768E" w:rsidP="00D372EB">
      <w:pPr>
        <w:jc w:val="center"/>
        <w:rPr>
          <w:szCs w:val="24"/>
        </w:rPr>
      </w:pPr>
    </w:p>
    <w:p w:rsidR="00D6768E" w:rsidRDefault="00D6768E" w:rsidP="00D372EB">
      <w:pPr>
        <w:jc w:val="center"/>
        <w:rPr>
          <w:szCs w:val="24"/>
        </w:rPr>
      </w:pPr>
    </w:p>
    <w:p w:rsidR="00D6768E" w:rsidRDefault="00D6768E" w:rsidP="00D372EB">
      <w:pPr>
        <w:jc w:val="center"/>
        <w:rPr>
          <w:szCs w:val="24"/>
        </w:rPr>
      </w:pPr>
    </w:p>
    <w:p w:rsidR="00D6768E" w:rsidRDefault="00D6768E" w:rsidP="00D372EB">
      <w:pPr>
        <w:jc w:val="center"/>
        <w:rPr>
          <w:szCs w:val="24"/>
        </w:rPr>
      </w:pPr>
    </w:p>
    <w:p w:rsidR="00D6768E" w:rsidRDefault="00D6768E" w:rsidP="00D372EB">
      <w:pPr>
        <w:jc w:val="center"/>
        <w:rPr>
          <w:szCs w:val="24"/>
        </w:rPr>
      </w:pPr>
    </w:p>
    <w:p w:rsidR="00D6768E" w:rsidRDefault="00D6768E" w:rsidP="00D372EB">
      <w:pPr>
        <w:jc w:val="center"/>
        <w:rPr>
          <w:szCs w:val="24"/>
        </w:rPr>
      </w:pPr>
    </w:p>
    <w:p w:rsidR="00D6768E" w:rsidRDefault="00D6768E" w:rsidP="00D372EB">
      <w:pPr>
        <w:jc w:val="center"/>
        <w:rPr>
          <w:szCs w:val="24"/>
        </w:rPr>
      </w:pPr>
    </w:p>
    <w:p w:rsidR="00D6768E" w:rsidRDefault="00D6768E" w:rsidP="00D372EB">
      <w:pPr>
        <w:jc w:val="center"/>
        <w:rPr>
          <w:szCs w:val="24"/>
        </w:rPr>
      </w:pPr>
    </w:p>
    <w:p w:rsidR="00D6768E" w:rsidRDefault="00D6768E" w:rsidP="00D372EB">
      <w:pPr>
        <w:jc w:val="center"/>
        <w:rPr>
          <w:szCs w:val="24"/>
        </w:rPr>
      </w:pPr>
    </w:p>
    <w:p w:rsidR="00D6768E" w:rsidRDefault="00D6768E" w:rsidP="00D372EB">
      <w:pPr>
        <w:jc w:val="center"/>
        <w:rPr>
          <w:szCs w:val="24"/>
        </w:rPr>
      </w:pPr>
    </w:p>
    <w:p w:rsidR="00D6768E" w:rsidRDefault="00D6768E" w:rsidP="00D372EB">
      <w:pPr>
        <w:jc w:val="center"/>
        <w:rPr>
          <w:szCs w:val="24"/>
        </w:rPr>
      </w:pPr>
    </w:p>
    <w:p w:rsidR="00D6768E" w:rsidRDefault="00D6768E" w:rsidP="00D372EB">
      <w:pPr>
        <w:jc w:val="center"/>
        <w:rPr>
          <w:szCs w:val="24"/>
        </w:rPr>
      </w:pPr>
    </w:p>
    <w:p w:rsidR="00D6768E" w:rsidRDefault="00D6768E" w:rsidP="00D372EB">
      <w:pPr>
        <w:jc w:val="center"/>
        <w:rPr>
          <w:szCs w:val="24"/>
        </w:rPr>
      </w:pPr>
    </w:p>
    <w:p w:rsidR="00D6768E" w:rsidRDefault="00D6768E" w:rsidP="00D372EB">
      <w:pPr>
        <w:jc w:val="center"/>
        <w:rPr>
          <w:szCs w:val="24"/>
        </w:rPr>
      </w:pPr>
    </w:p>
    <w:p w:rsidR="00D6768E" w:rsidRDefault="00D6768E" w:rsidP="00D372EB">
      <w:pPr>
        <w:jc w:val="center"/>
        <w:rPr>
          <w:szCs w:val="24"/>
        </w:rPr>
      </w:pPr>
    </w:p>
    <w:p w:rsidR="00D6768E" w:rsidRDefault="00D6768E" w:rsidP="00D372EB">
      <w:pPr>
        <w:jc w:val="center"/>
        <w:rPr>
          <w:szCs w:val="24"/>
        </w:rPr>
      </w:pPr>
    </w:p>
    <w:p w:rsidR="00D6768E" w:rsidRDefault="00D6768E" w:rsidP="00D372EB">
      <w:pPr>
        <w:jc w:val="center"/>
        <w:rPr>
          <w:szCs w:val="24"/>
        </w:rPr>
      </w:pPr>
    </w:p>
    <w:p w:rsidR="00D6768E" w:rsidRDefault="00D6768E" w:rsidP="00D372EB">
      <w:pPr>
        <w:jc w:val="center"/>
        <w:rPr>
          <w:szCs w:val="24"/>
        </w:rPr>
      </w:pPr>
    </w:p>
    <w:p w:rsidR="00E75648" w:rsidRDefault="00E75648" w:rsidP="00D372EB">
      <w:pPr>
        <w:jc w:val="center"/>
        <w:rPr>
          <w:szCs w:val="24"/>
        </w:rPr>
      </w:pPr>
    </w:p>
    <w:p w:rsidR="00D6768E" w:rsidRDefault="00D6768E" w:rsidP="00D372EB">
      <w:pPr>
        <w:jc w:val="center"/>
        <w:rPr>
          <w:szCs w:val="24"/>
        </w:rPr>
      </w:pPr>
    </w:p>
    <w:p w:rsidR="00717831" w:rsidRPr="00644948" w:rsidRDefault="00717831" w:rsidP="00717831">
      <w:pPr>
        <w:ind w:firstLine="0"/>
        <w:jc w:val="center"/>
        <w:rPr>
          <w:sz w:val="40"/>
          <w:szCs w:val="40"/>
          <w:highlight w:val="lightGray"/>
        </w:rPr>
      </w:pPr>
      <w:r w:rsidRPr="00644948">
        <w:rPr>
          <w:sz w:val="40"/>
          <w:szCs w:val="40"/>
        </w:rPr>
        <w:lastRenderedPageBreak/>
        <w:t>СРЕДСТВА ПОИСКА КАНАЛОВ УТЕЧКИ ИНФОРМАЦИИ</w:t>
      </w:r>
    </w:p>
    <w:p w:rsidR="00717831" w:rsidRDefault="00717831" w:rsidP="001C6427">
      <w:pPr>
        <w:jc w:val="center"/>
        <w:rPr>
          <w:highlight w:val="lightGray"/>
        </w:rPr>
      </w:pPr>
    </w:p>
    <w:p w:rsidR="00717831" w:rsidRDefault="00717831" w:rsidP="001C6427">
      <w:pPr>
        <w:jc w:val="center"/>
        <w:rPr>
          <w:highlight w:val="lightGray"/>
        </w:rPr>
      </w:pPr>
    </w:p>
    <w:p w:rsidR="001C6427" w:rsidRPr="00644948" w:rsidRDefault="001C6427" w:rsidP="001C6427">
      <w:pPr>
        <w:jc w:val="center"/>
        <w:rPr>
          <w:sz w:val="36"/>
          <w:szCs w:val="36"/>
        </w:rPr>
      </w:pPr>
      <w:r w:rsidRPr="00644948">
        <w:rPr>
          <w:sz w:val="36"/>
          <w:szCs w:val="36"/>
        </w:rPr>
        <w:t>«Г-7 НОВО ГСП-10»</w:t>
      </w:r>
    </w:p>
    <w:p w:rsidR="001C6427" w:rsidRPr="00644948" w:rsidRDefault="001C6427" w:rsidP="001C6427">
      <w:pPr>
        <w:jc w:val="center"/>
        <w:rPr>
          <w:sz w:val="36"/>
          <w:szCs w:val="36"/>
        </w:rPr>
      </w:pPr>
      <w:r w:rsidRPr="00644948">
        <w:rPr>
          <w:sz w:val="36"/>
          <w:szCs w:val="36"/>
        </w:rPr>
        <w:t>ГЕНЕРАТОР ВЫСОКОЧАСТОТНЫХ СИГНАЛОВ</w:t>
      </w:r>
    </w:p>
    <w:p w:rsidR="001C6427" w:rsidRDefault="001C6427" w:rsidP="001C6427">
      <w:pPr>
        <w:jc w:val="center"/>
      </w:pPr>
    </w:p>
    <w:p w:rsidR="00E93D2B" w:rsidRDefault="00E93D2B" w:rsidP="001C6427">
      <w:pPr>
        <w:jc w:val="center"/>
      </w:pPr>
    </w:p>
    <w:p w:rsidR="001C6427" w:rsidRDefault="001C6427" w:rsidP="001C6427">
      <w:pPr>
        <w:jc w:val="center"/>
      </w:pPr>
    </w:p>
    <w:p w:rsidR="001C6427" w:rsidRDefault="001C6427" w:rsidP="001C6427">
      <w:pPr>
        <w:jc w:val="left"/>
      </w:pPr>
      <w:r>
        <w:t xml:space="preserve">Генератор высокочастотных сигналов «Г-7 НОВО ГСП-10» предназначен </w:t>
      </w:r>
      <w:r w:rsidRPr="002C6243">
        <w:t>для генерации гармонических колебаний в диапазоне частот от 0.1 Гц до 13000 МГц.</w:t>
      </w:r>
    </w:p>
    <w:p w:rsidR="001C6427" w:rsidRDefault="00561C29" w:rsidP="00561C29">
      <w:pPr>
        <w:ind w:firstLine="0"/>
        <w:jc w:val="left"/>
      </w:pPr>
      <w:r w:rsidRPr="00561C29">
        <w:rPr>
          <w:noProof/>
          <w:lang w:eastAsia="ru-RU"/>
        </w:rPr>
        <w:drawing>
          <wp:inline distT="0" distB="0" distL="0" distR="0">
            <wp:extent cx="4638675" cy="3053794"/>
            <wp:effectExtent l="0" t="0" r="0" b="0"/>
            <wp:docPr id="33" name="Рисунок 33" descr="D:\2021\Каталоги 2021\Фотографии для каталога\Генератор\P726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21\Каталоги 2021\Фотографии для каталога\Генератор\P72626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2807" cy="3063097"/>
                    </a:xfrm>
                    <a:prstGeom prst="rect">
                      <a:avLst/>
                    </a:prstGeom>
                    <a:noFill/>
                    <a:ln>
                      <a:noFill/>
                    </a:ln>
                  </pic:spPr>
                </pic:pic>
              </a:graphicData>
            </a:graphic>
          </wp:inline>
        </w:drawing>
      </w:r>
    </w:p>
    <w:p w:rsidR="001C6427" w:rsidRDefault="001C6427" w:rsidP="001C6427"/>
    <w:p w:rsidR="001C6427" w:rsidRDefault="001C6427" w:rsidP="001C6427">
      <w:r>
        <w:t>Генератор может использоваться как в составе программно-аппаратного комплекса «СИРИУС-МКИ», так и самостоятельно.</w:t>
      </w:r>
    </w:p>
    <w:p w:rsidR="001C6427" w:rsidRDefault="001C6427" w:rsidP="001C6427"/>
    <w:p w:rsidR="001C6427" w:rsidRDefault="001C6427" w:rsidP="001C6427">
      <w:r>
        <w:t>ОСНОВНЫЕ ТЕХНИЧЕСКИЕ ХАРАКТЕРИСТИКИ</w:t>
      </w:r>
    </w:p>
    <w:p w:rsidR="001C6427" w:rsidRDefault="001C6427" w:rsidP="001C6427"/>
    <w:tbl>
      <w:tblPr>
        <w:tblW w:w="9870" w:type="dxa"/>
        <w:tblInd w:w="-5" w:type="dxa"/>
        <w:tblLayout w:type="fixed"/>
        <w:tblLook w:val="0000" w:firstRow="0" w:lastRow="0" w:firstColumn="0" w:lastColumn="0" w:noHBand="0" w:noVBand="0"/>
      </w:tblPr>
      <w:tblGrid>
        <w:gridCol w:w="6067"/>
        <w:gridCol w:w="3803"/>
      </w:tblGrid>
      <w:tr w:rsidR="001C6427" w:rsidRPr="00C62EBA" w:rsidTr="00717831">
        <w:tc>
          <w:tcPr>
            <w:tcW w:w="6067" w:type="dxa"/>
            <w:tcBorders>
              <w:top w:val="single" w:sz="4" w:space="0" w:color="000000"/>
              <w:left w:val="single" w:sz="4" w:space="0" w:color="000000"/>
              <w:bottom w:val="single" w:sz="4" w:space="0" w:color="000000"/>
            </w:tcBorders>
            <w:shd w:val="clear" w:color="auto" w:fill="auto"/>
          </w:tcPr>
          <w:p w:rsidR="001C6427" w:rsidRPr="00C62EBA" w:rsidRDefault="001C6427" w:rsidP="00717831">
            <w:pPr>
              <w:ind w:firstLine="0"/>
              <w:rPr>
                <w:rFonts w:eastAsia="Calibri"/>
                <w:lang w:eastAsia="zh-CN"/>
              </w:rPr>
            </w:pPr>
            <w:r w:rsidRPr="00C62EBA">
              <w:rPr>
                <w:rFonts w:eastAsia="Calibri"/>
                <w:lang w:eastAsia="zh-CN"/>
              </w:rPr>
              <w:t>Наименование характеристики</w:t>
            </w:r>
          </w:p>
        </w:tc>
        <w:tc>
          <w:tcPr>
            <w:tcW w:w="3803" w:type="dxa"/>
            <w:tcBorders>
              <w:top w:val="single" w:sz="4" w:space="0" w:color="000000"/>
              <w:left w:val="single" w:sz="4" w:space="0" w:color="000000"/>
              <w:bottom w:val="single" w:sz="4" w:space="0" w:color="000000"/>
              <w:right w:val="single" w:sz="4" w:space="0" w:color="000000"/>
            </w:tcBorders>
            <w:shd w:val="clear" w:color="auto" w:fill="auto"/>
          </w:tcPr>
          <w:p w:rsidR="001C6427" w:rsidRPr="00C62EBA" w:rsidRDefault="001C6427" w:rsidP="00717831">
            <w:pPr>
              <w:ind w:firstLine="0"/>
              <w:jc w:val="center"/>
              <w:rPr>
                <w:rFonts w:eastAsia="Calibri"/>
                <w:lang w:eastAsia="zh-CN"/>
              </w:rPr>
            </w:pPr>
            <w:r w:rsidRPr="00C62EBA">
              <w:rPr>
                <w:rFonts w:eastAsia="Calibri"/>
                <w:lang w:eastAsia="zh-CN"/>
              </w:rPr>
              <w:t>Значение</w:t>
            </w:r>
          </w:p>
        </w:tc>
      </w:tr>
      <w:tr w:rsidR="001C6427" w:rsidRPr="00C62EBA" w:rsidTr="00717831">
        <w:tc>
          <w:tcPr>
            <w:tcW w:w="6067" w:type="dxa"/>
            <w:tcBorders>
              <w:top w:val="single" w:sz="4" w:space="0" w:color="000000"/>
              <w:left w:val="single" w:sz="4" w:space="0" w:color="000000"/>
              <w:bottom w:val="single" w:sz="4" w:space="0" w:color="000000"/>
            </w:tcBorders>
            <w:shd w:val="clear" w:color="auto" w:fill="auto"/>
          </w:tcPr>
          <w:p w:rsidR="001C6427" w:rsidRPr="00C62EBA" w:rsidRDefault="001C6427" w:rsidP="00717831">
            <w:pPr>
              <w:ind w:firstLine="0"/>
              <w:rPr>
                <w:rFonts w:eastAsia="Calibri"/>
                <w:lang w:eastAsia="zh-CN"/>
              </w:rPr>
            </w:pPr>
            <w:r w:rsidRPr="00C62EBA">
              <w:rPr>
                <w:rFonts w:eastAsia="Calibri"/>
                <w:lang w:eastAsia="zh-CN"/>
              </w:rPr>
              <w:t>Диапазон частот выходного сигнала, МГц</w:t>
            </w:r>
          </w:p>
        </w:tc>
        <w:tc>
          <w:tcPr>
            <w:tcW w:w="3803" w:type="dxa"/>
            <w:tcBorders>
              <w:top w:val="single" w:sz="4" w:space="0" w:color="000000"/>
              <w:left w:val="single" w:sz="4" w:space="0" w:color="000000"/>
              <w:bottom w:val="single" w:sz="4" w:space="0" w:color="000000"/>
              <w:right w:val="single" w:sz="4" w:space="0" w:color="000000"/>
            </w:tcBorders>
            <w:shd w:val="clear" w:color="auto" w:fill="auto"/>
          </w:tcPr>
          <w:p w:rsidR="001C6427" w:rsidRPr="00C62EBA" w:rsidRDefault="001C6427" w:rsidP="00717831">
            <w:pPr>
              <w:ind w:firstLine="0"/>
              <w:jc w:val="center"/>
              <w:rPr>
                <w:rFonts w:eastAsia="Calibri"/>
                <w:lang w:eastAsia="zh-CN"/>
              </w:rPr>
            </w:pPr>
            <w:r w:rsidRPr="00C62EBA">
              <w:rPr>
                <w:rFonts w:eastAsia="Calibri"/>
                <w:lang w:eastAsia="zh-CN"/>
              </w:rPr>
              <w:t>от 1∙10</w:t>
            </w:r>
            <w:r w:rsidRPr="00C62EBA">
              <w:rPr>
                <w:rFonts w:eastAsia="Calibri"/>
                <w:vertAlign w:val="superscript"/>
                <w:lang w:eastAsia="zh-CN"/>
              </w:rPr>
              <w:t>-7</w:t>
            </w:r>
            <w:r w:rsidRPr="00C62EBA">
              <w:rPr>
                <w:rFonts w:eastAsia="Calibri"/>
                <w:lang w:eastAsia="zh-CN"/>
              </w:rPr>
              <w:t xml:space="preserve"> до 13000</w:t>
            </w:r>
          </w:p>
        </w:tc>
      </w:tr>
      <w:tr w:rsidR="001C6427" w:rsidRPr="00C62EBA" w:rsidTr="00717831">
        <w:tc>
          <w:tcPr>
            <w:tcW w:w="6067" w:type="dxa"/>
            <w:tcBorders>
              <w:top w:val="single" w:sz="4" w:space="0" w:color="000000"/>
              <w:left w:val="single" w:sz="4" w:space="0" w:color="000000"/>
              <w:bottom w:val="single" w:sz="4" w:space="0" w:color="000000"/>
            </w:tcBorders>
            <w:shd w:val="clear" w:color="auto" w:fill="auto"/>
          </w:tcPr>
          <w:p w:rsidR="001C6427" w:rsidRPr="00C62EBA" w:rsidRDefault="001C6427" w:rsidP="00717831">
            <w:pPr>
              <w:ind w:firstLine="0"/>
              <w:rPr>
                <w:rFonts w:eastAsia="Calibri"/>
                <w:lang w:eastAsia="zh-CN"/>
              </w:rPr>
            </w:pPr>
            <w:r w:rsidRPr="00C62EBA">
              <w:rPr>
                <w:rFonts w:eastAsia="Calibri"/>
                <w:lang w:eastAsia="zh-CN"/>
              </w:rPr>
              <w:t>Пределы допускаемой относительной погрешности установки частоты</w:t>
            </w:r>
          </w:p>
        </w:tc>
        <w:tc>
          <w:tcPr>
            <w:tcW w:w="3803" w:type="dxa"/>
            <w:tcBorders>
              <w:top w:val="single" w:sz="4" w:space="0" w:color="000000"/>
              <w:left w:val="single" w:sz="4" w:space="0" w:color="000000"/>
              <w:bottom w:val="single" w:sz="4" w:space="0" w:color="000000"/>
              <w:right w:val="single" w:sz="4" w:space="0" w:color="000000"/>
            </w:tcBorders>
            <w:shd w:val="clear" w:color="auto" w:fill="auto"/>
          </w:tcPr>
          <w:p w:rsidR="001C6427" w:rsidRPr="00C62EBA" w:rsidRDefault="001C6427" w:rsidP="00717831">
            <w:pPr>
              <w:ind w:firstLine="0"/>
              <w:jc w:val="center"/>
              <w:rPr>
                <w:rFonts w:eastAsia="Calibri"/>
                <w:lang w:eastAsia="zh-CN"/>
              </w:rPr>
            </w:pPr>
          </w:p>
          <w:p w:rsidR="001C6427" w:rsidRPr="00C62EBA" w:rsidRDefault="001C6427" w:rsidP="00717831">
            <w:pPr>
              <w:ind w:firstLine="0"/>
              <w:jc w:val="center"/>
              <w:rPr>
                <w:rFonts w:eastAsia="Calibri"/>
                <w:lang w:eastAsia="zh-CN"/>
              </w:rPr>
            </w:pPr>
            <w:r w:rsidRPr="00C62EBA">
              <w:rPr>
                <w:rFonts w:eastAsia="Calibri"/>
                <w:lang w:eastAsia="zh-CN"/>
              </w:rPr>
              <w:t>±2∙10</w:t>
            </w:r>
            <w:r w:rsidRPr="00C62EBA">
              <w:rPr>
                <w:rFonts w:eastAsia="Calibri"/>
                <w:vertAlign w:val="superscript"/>
                <w:lang w:eastAsia="zh-CN"/>
              </w:rPr>
              <w:t>-5</w:t>
            </w:r>
          </w:p>
        </w:tc>
      </w:tr>
      <w:tr w:rsidR="001C6427" w:rsidRPr="00C62EBA" w:rsidTr="00717831">
        <w:tc>
          <w:tcPr>
            <w:tcW w:w="6067" w:type="dxa"/>
            <w:tcBorders>
              <w:top w:val="single" w:sz="4" w:space="0" w:color="auto"/>
              <w:left w:val="single" w:sz="4" w:space="0" w:color="auto"/>
              <w:bottom w:val="single" w:sz="4" w:space="0" w:color="auto"/>
              <w:right w:val="single" w:sz="4" w:space="0" w:color="auto"/>
            </w:tcBorders>
          </w:tcPr>
          <w:p w:rsidR="001C6427" w:rsidRPr="00C62EBA" w:rsidRDefault="001C6427" w:rsidP="00717831">
            <w:pPr>
              <w:ind w:firstLine="0"/>
              <w:rPr>
                <w:rFonts w:eastAsia="Calibri"/>
                <w:szCs w:val="28"/>
                <w:lang w:eastAsia="zh-CN"/>
              </w:rPr>
            </w:pPr>
            <w:r w:rsidRPr="00C62EBA">
              <w:rPr>
                <w:rFonts w:eastAsia="Calibri"/>
                <w:lang w:eastAsia="zh-CN"/>
              </w:rPr>
              <w:t xml:space="preserve">Пределы кратковременной нестабильности частоты опорного генератора (в течение 15 минут) </w:t>
            </w:r>
          </w:p>
        </w:tc>
        <w:tc>
          <w:tcPr>
            <w:tcW w:w="3803" w:type="dxa"/>
            <w:tcBorders>
              <w:top w:val="single" w:sz="4" w:space="0" w:color="auto"/>
              <w:left w:val="single" w:sz="4" w:space="0" w:color="auto"/>
              <w:bottom w:val="single" w:sz="4" w:space="0" w:color="auto"/>
              <w:right w:val="single" w:sz="4" w:space="0" w:color="auto"/>
            </w:tcBorders>
          </w:tcPr>
          <w:p w:rsidR="001C6427" w:rsidRPr="00C62EBA" w:rsidRDefault="001C6427" w:rsidP="00717831">
            <w:pPr>
              <w:ind w:firstLine="0"/>
              <w:jc w:val="center"/>
              <w:rPr>
                <w:rFonts w:eastAsia="Calibri"/>
                <w:lang w:eastAsia="zh-CN"/>
              </w:rPr>
            </w:pPr>
          </w:p>
          <w:p w:rsidR="001C6427" w:rsidRPr="00C62EBA" w:rsidRDefault="001C6427" w:rsidP="00717831">
            <w:pPr>
              <w:ind w:firstLine="0"/>
              <w:jc w:val="center"/>
              <w:rPr>
                <w:rFonts w:eastAsia="Calibri"/>
                <w:szCs w:val="28"/>
                <w:lang w:eastAsia="zh-CN"/>
              </w:rPr>
            </w:pPr>
            <w:r w:rsidRPr="00C62EBA">
              <w:rPr>
                <w:rFonts w:eastAsia="Calibri"/>
                <w:lang w:eastAsia="zh-CN"/>
              </w:rPr>
              <w:t>±2∙10</w:t>
            </w:r>
            <w:r w:rsidRPr="00C62EBA">
              <w:rPr>
                <w:rFonts w:eastAsia="Calibri"/>
                <w:vertAlign w:val="superscript"/>
                <w:lang w:eastAsia="zh-CN"/>
              </w:rPr>
              <w:t>-6</w:t>
            </w:r>
          </w:p>
        </w:tc>
      </w:tr>
      <w:tr w:rsidR="001C6427" w:rsidRPr="00C62EBA" w:rsidTr="00717831">
        <w:tc>
          <w:tcPr>
            <w:tcW w:w="6067" w:type="dxa"/>
            <w:tcBorders>
              <w:top w:val="single" w:sz="4" w:space="0" w:color="000000"/>
              <w:left w:val="single" w:sz="4" w:space="0" w:color="000000"/>
              <w:bottom w:val="single" w:sz="4" w:space="0" w:color="000000"/>
            </w:tcBorders>
            <w:shd w:val="clear" w:color="auto" w:fill="auto"/>
          </w:tcPr>
          <w:p w:rsidR="001C6427" w:rsidRPr="00C62EBA" w:rsidRDefault="001C6427" w:rsidP="00717831">
            <w:pPr>
              <w:ind w:firstLine="0"/>
              <w:rPr>
                <w:rFonts w:eastAsia="Calibri"/>
                <w:lang w:eastAsia="zh-CN"/>
              </w:rPr>
            </w:pPr>
            <w:r w:rsidRPr="00C62EBA">
              <w:rPr>
                <w:rFonts w:eastAsia="Calibri"/>
                <w:lang w:eastAsia="zh-CN"/>
              </w:rPr>
              <w:t>Диапазон установки уровня мощности выходного сигнала (в диапазоне частот от 0.1 Гц до 10000 МГц), дБм</w:t>
            </w:r>
          </w:p>
        </w:tc>
        <w:tc>
          <w:tcPr>
            <w:tcW w:w="3803" w:type="dxa"/>
            <w:tcBorders>
              <w:top w:val="single" w:sz="4" w:space="0" w:color="000000"/>
              <w:left w:val="single" w:sz="4" w:space="0" w:color="000000"/>
              <w:bottom w:val="single" w:sz="4" w:space="0" w:color="000000"/>
              <w:right w:val="single" w:sz="4" w:space="0" w:color="000000"/>
            </w:tcBorders>
            <w:shd w:val="clear" w:color="auto" w:fill="auto"/>
          </w:tcPr>
          <w:p w:rsidR="001C6427" w:rsidRPr="00C62EBA" w:rsidRDefault="001C6427" w:rsidP="00717831">
            <w:pPr>
              <w:ind w:firstLine="0"/>
              <w:jc w:val="center"/>
              <w:rPr>
                <w:rFonts w:eastAsia="Calibri"/>
                <w:lang w:eastAsia="zh-CN"/>
              </w:rPr>
            </w:pPr>
          </w:p>
          <w:p w:rsidR="001C6427" w:rsidRPr="00C62EBA" w:rsidRDefault="001C6427" w:rsidP="00717831">
            <w:pPr>
              <w:ind w:firstLine="0"/>
              <w:jc w:val="center"/>
              <w:rPr>
                <w:rFonts w:eastAsia="Calibri"/>
                <w:lang w:eastAsia="zh-CN"/>
              </w:rPr>
            </w:pPr>
            <w:r w:rsidRPr="00C62EBA">
              <w:rPr>
                <w:rFonts w:eastAsia="Calibri"/>
                <w:lang w:eastAsia="zh-CN"/>
              </w:rPr>
              <w:t>от минус 10 до плюс 15</w:t>
            </w:r>
          </w:p>
        </w:tc>
      </w:tr>
      <w:tr w:rsidR="001C6427" w:rsidRPr="00C62EBA" w:rsidTr="00717831">
        <w:tc>
          <w:tcPr>
            <w:tcW w:w="6067" w:type="dxa"/>
            <w:tcBorders>
              <w:top w:val="single" w:sz="4" w:space="0" w:color="000000"/>
              <w:left w:val="single" w:sz="4" w:space="0" w:color="000000"/>
              <w:bottom w:val="single" w:sz="4" w:space="0" w:color="000000"/>
            </w:tcBorders>
            <w:shd w:val="clear" w:color="auto" w:fill="auto"/>
          </w:tcPr>
          <w:p w:rsidR="001C6427" w:rsidRPr="00C62EBA" w:rsidRDefault="001C6427" w:rsidP="00717831">
            <w:pPr>
              <w:ind w:firstLine="0"/>
              <w:rPr>
                <w:rFonts w:eastAsia="Calibri"/>
                <w:lang w:eastAsia="zh-CN"/>
              </w:rPr>
            </w:pPr>
            <w:r w:rsidRPr="00C62EBA">
              <w:rPr>
                <w:rFonts w:eastAsia="Calibri"/>
                <w:lang w:eastAsia="zh-CN"/>
              </w:rPr>
              <w:t>Пределы допускаемой абсолютной погрешности установки уровня мощности выходного сигнала (в диапазоне частот от 10 кГц до 10000 МГц), дБм</w:t>
            </w:r>
          </w:p>
        </w:tc>
        <w:tc>
          <w:tcPr>
            <w:tcW w:w="3803" w:type="dxa"/>
            <w:tcBorders>
              <w:top w:val="single" w:sz="4" w:space="0" w:color="000000"/>
              <w:left w:val="single" w:sz="4" w:space="0" w:color="000000"/>
              <w:bottom w:val="single" w:sz="4" w:space="0" w:color="000000"/>
              <w:right w:val="single" w:sz="4" w:space="0" w:color="000000"/>
            </w:tcBorders>
            <w:shd w:val="clear" w:color="auto" w:fill="auto"/>
          </w:tcPr>
          <w:p w:rsidR="001C6427" w:rsidRPr="00C62EBA" w:rsidRDefault="001C6427" w:rsidP="00717831">
            <w:pPr>
              <w:ind w:firstLine="0"/>
              <w:jc w:val="center"/>
              <w:rPr>
                <w:rFonts w:eastAsia="Calibri"/>
                <w:lang w:eastAsia="zh-CN"/>
              </w:rPr>
            </w:pPr>
          </w:p>
          <w:p w:rsidR="001C6427" w:rsidRPr="00C62EBA" w:rsidRDefault="001C6427" w:rsidP="00717831">
            <w:pPr>
              <w:ind w:firstLine="0"/>
              <w:jc w:val="center"/>
              <w:rPr>
                <w:rFonts w:ascii="Symbol" w:eastAsia="Symbol" w:hAnsi="Symbol" w:cs="Symbol"/>
                <w:lang w:eastAsia="zh-CN"/>
              </w:rPr>
            </w:pPr>
          </w:p>
          <w:p w:rsidR="001C6427" w:rsidRPr="00C62EBA" w:rsidRDefault="001C6427" w:rsidP="00717831">
            <w:pPr>
              <w:ind w:firstLine="0"/>
              <w:jc w:val="center"/>
              <w:rPr>
                <w:rFonts w:eastAsia="Calibri"/>
                <w:lang w:eastAsia="zh-CN"/>
              </w:rPr>
            </w:pPr>
            <w:r w:rsidRPr="00C62EBA">
              <w:rPr>
                <w:rFonts w:ascii="Symbol" w:eastAsia="Symbol" w:hAnsi="Symbol" w:cs="Symbol"/>
                <w:lang w:eastAsia="zh-CN"/>
              </w:rPr>
              <w:t></w:t>
            </w:r>
            <w:r w:rsidRPr="00C62EBA">
              <w:rPr>
                <w:rFonts w:eastAsia="Calibri"/>
                <w:lang w:eastAsia="zh-CN"/>
              </w:rPr>
              <w:t>1</w:t>
            </w:r>
          </w:p>
        </w:tc>
      </w:tr>
      <w:tr w:rsidR="001C6427" w:rsidRPr="00C62EBA" w:rsidTr="00717831">
        <w:tc>
          <w:tcPr>
            <w:tcW w:w="6067" w:type="dxa"/>
            <w:tcBorders>
              <w:top w:val="single" w:sz="4" w:space="0" w:color="000000"/>
              <w:left w:val="single" w:sz="4" w:space="0" w:color="000000"/>
              <w:bottom w:val="single" w:sz="4" w:space="0" w:color="000000"/>
            </w:tcBorders>
            <w:shd w:val="clear" w:color="auto" w:fill="auto"/>
          </w:tcPr>
          <w:p w:rsidR="001C6427" w:rsidRPr="00C62EBA" w:rsidRDefault="001C6427" w:rsidP="00717831">
            <w:pPr>
              <w:ind w:firstLine="0"/>
              <w:rPr>
                <w:rFonts w:eastAsia="Calibri"/>
                <w:lang w:eastAsia="zh-CN"/>
              </w:rPr>
            </w:pPr>
            <w:r w:rsidRPr="00C62EBA">
              <w:rPr>
                <w:rFonts w:eastAsia="Calibri"/>
                <w:lang w:eastAsia="zh-CN"/>
              </w:rPr>
              <w:t xml:space="preserve">Уровень гармонических составляющих относительно уровня основного сигнала, </w:t>
            </w:r>
            <w:r w:rsidRPr="00C62EBA">
              <w:rPr>
                <w:lang w:eastAsia="zh-CN"/>
              </w:rPr>
              <w:t>дБн</w:t>
            </w:r>
          </w:p>
        </w:tc>
        <w:tc>
          <w:tcPr>
            <w:tcW w:w="3803" w:type="dxa"/>
            <w:tcBorders>
              <w:top w:val="single" w:sz="4" w:space="0" w:color="000000"/>
              <w:left w:val="single" w:sz="4" w:space="0" w:color="000000"/>
              <w:bottom w:val="single" w:sz="4" w:space="0" w:color="000000"/>
              <w:right w:val="single" w:sz="4" w:space="0" w:color="000000"/>
            </w:tcBorders>
            <w:shd w:val="clear" w:color="auto" w:fill="auto"/>
          </w:tcPr>
          <w:p w:rsidR="001C6427" w:rsidRPr="00C62EBA" w:rsidRDefault="001C6427" w:rsidP="00717831">
            <w:pPr>
              <w:ind w:firstLine="0"/>
              <w:jc w:val="center"/>
              <w:rPr>
                <w:rFonts w:eastAsia="Calibri"/>
                <w:lang w:eastAsia="zh-CN"/>
              </w:rPr>
            </w:pPr>
          </w:p>
          <w:p w:rsidR="001C6427" w:rsidRPr="00C62EBA" w:rsidRDefault="001C6427" w:rsidP="00717831">
            <w:pPr>
              <w:ind w:firstLine="0"/>
              <w:jc w:val="center"/>
              <w:rPr>
                <w:rFonts w:eastAsia="Calibri"/>
                <w:lang w:eastAsia="zh-CN"/>
              </w:rPr>
            </w:pPr>
            <w:r w:rsidRPr="00C62EBA">
              <w:rPr>
                <w:rFonts w:eastAsia="Calibri"/>
                <w:lang w:eastAsia="zh-CN"/>
              </w:rPr>
              <w:t>минус 20, не более</w:t>
            </w:r>
          </w:p>
        </w:tc>
      </w:tr>
      <w:tr w:rsidR="001C6427" w:rsidRPr="00C62EBA" w:rsidTr="00717831">
        <w:tc>
          <w:tcPr>
            <w:tcW w:w="6067" w:type="dxa"/>
            <w:tcBorders>
              <w:top w:val="single" w:sz="4" w:space="0" w:color="000000"/>
              <w:left w:val="single" w:sz="4" w:space="0" w:color="000000"/>
              <w:bottom w:val="single" w:sz="4" w:space="0" w:color="000000"/>
            </w:tcBorders>
            <w:shd w:val="clear" w:color="auto" w:fill="auto"/>
          </w:tcPr>
          <w:p w:rsidR="001C6427" w:rsidRPr="00C62EBA" w:rsidRDefault="001C6427" w:rsidP="00717831">
            <w:pPr>
              <w:ind w:firstLine="0"/>
              <w:rPr>
                <w:rFonts w:eastAsia="Calibri"/>
                <w:lang w:eastAsia="zh-CN"/>
              </w:rPr>
            </w:pPr>
            <w:r w:rsidRPr="00C62EBA">
              <w:rPr>
                <w:rFonts w:eastAsia="Calibri"/>
                <w:lang w:eastAsia="zh-CN"/>
              </w:rPr>
              <w:t>Уровень негармонических составляющих относительно уровня основного сигнала (отстройка 1 МГц), дБн</w:t>
            </w:r>
          </w:p>
        </w:tc>
        <w:tc>
          <w:tcPr>
            <w:tcW w:w="3803" w:type="dxa"/>
            <w:tcBorders>
              <w:top w:val="single" w:sz="4" w:space="0" w:color="000000"/>
              <w:left w:val="single" w:sz="4" w:space="0" w:color="000000"/>
              <w:bottom w:val="single" w:sz="4" w:space="0" w:color="000000"/>
              <w:right w:val="single" w:sz="4" w:space="0" w:color="000000"/>
            </w:tcBorders>
            <w:shd w:val="clear" w:color="auto" w:fill="auto"/>
          </w:tcPr>
          <w:p w:rsidR="001C6427" w:rsidRPr="00C62EBA" w:rsidRDefault="001C6427" w:rsidP="00717831">
            <w:pPr>
              <w:ind w:firstLine="0"/>
              <w:jc w:val="center"/>
              <w:rPr>
                <w:rFonts w:eastAsia="Calibri"/>
                <w:lang w:eastAsia="zh-CN"/>
              </w:rPr>
            </w:pPr>
          </w:p>
          <w:p w:rsidR="001C6427" w:rsidRPr="00C62EBA" w:rsidRDefault="001C6427" w:rsidP="00717831">
            <w:pPr>
              <w:ind w:firstLine="0"/>
              <w:jc w:val="center"/>
              <w:rPr>
                <w:rFonts w:eastAsia="Calibri"/>
                <w:lang w:eastAsia="zh-CN"/>
              </w:rPr>
            </w:pPr>
            <w:r w:rsidRPr="00C62EBA">
              <w:rPr>
                <w:rFonts w:eastAsia="Calibri"/>
                <w:lang w:eastAsia="zh-CN"/>
              </w:rPr>
              <w:t>минус 50, не более</w:t>
            </w:r>
          </w:p>
        </w:tc>
      </w:tr>
      <w:tr w:rsidR="001C6427" w:rsidRPr="00C62EBA" w:rsidTr="00717831">
        <w:tc>
          <w:tcPr>
            <w:tcW w:w="6067" w:type="dxa"/>
            <w:tcBorders>
              <w:top w:val="single" w:sz="4" w:space="0" w:color="000000"/>
              <w:left w:val="single" w:sz="4" w:space="0" w:color="000000"/>
              <w:bottom w:val="single" w:sz="4" w:space="0" w:color="000000"/>
            </w:tcBorders>
            <w:shd w:val="clear" w:color="auto" w:fill="auto"/>
          </w:tcPr>
          <w:p w:rsidR="001C6427" w:rsidRPr="00C62EBA" w:rsidRDefault="001C6427" w:rsidP="00717831">
            <w:pPr>
              <w:ind w:firstLine="0"/>
              <w:rPr>
                <w:rFonts w:eastAsia="Calibri"/>
                <w:lang w:eastAsia="zh-CN"/>
              </w:rPr>
            </w:pPr>
            <w:r w:rsidRPr="00C62EBA">
              <w:rPr>
                <w:rFonts w:eastAsia="Calibri"/>
                <w:lang w:eastAsia="zh-CN"/>
              </w:rPr>
              <w:lastRenderedPageBreak/>
              <w:t>Спектральная плотность мощности фазовых шумов (частота 1000 МГц, отстройка 1 кГц) дБн/Гц</w:t>
            </w:r>
          </w:p>
        </w:tc>
        <w:tc>
          <w:tcPr>
            <w:tcW w:w="3803" w:type="dxa"/>
            <w:tcBorders>
              <w:top w:val="single" w:sz="4" w:space="0" w:color="000000"/>
              <w:left w:val="single" w:sz="4" w:space="0" w:color="000000"/>
              <w:bottom w:val="single" w:sz="4" w:space="0" w:color="000000"/>
              <w:right w:val="single" w:sz="4" w:space="0" w:color="000000"/>
            </w:tcBorders>
            <w:shd w:val="clear" w:color="auto" w:fill="auto"/>
          </w:tcPr>
          <w:p w:rsidR="001C6427" w:rsidRPr="00C62EBA" w:rsidRDefault="001C6427" w:rsidP="00717831">
            <w:pPr>
              <w:ind w:firstLine="0"/>
              <w:jc w:val="center"/>
              <w:rPr>
                <w:rFonts w:eastAsia="Calibri"/>
                <w:lang w:eastAsia="zh-CN"/>
              </w:rPr>
            </w:pPr>
          </w:p>
          <w:p w:rsidR="001C6427" w:rsidRPr="00C62EBA" w:rsidRDefault="001C6427" w:rsidP="00717831">
            <w:pPr>
              <w:ind w:firstLine="0"/>
              <w:jc w:val="center"/>
              <w:rPr>
                <w:rFonts w:eastAsia="Calibri"/>
                <w:lang w:eastAsia="zh-CN"/>
              </w:rPr>
            </w:pPr>
            <w:r w:rsidRPr="00C62EBA">
              <w:rPr>
                <w:rFonts w:eastAsia="Calibri"/>
                <w:lang w:eastAsia="zh-CN"/>
              </w:rPr>
              <w:t>минус 110, не более</w:t>
            </w:r>
          </w:p>
        </w:tc>
      </w:tr>
      <w:tr w:rsidR="001C6427" w:rsidRPr="00C62EBA" w:rsidTr="00717831">
        <w:tc>
          <w:tcPr>
            <w:tcW w:w="6067" w:type="dxa"/>
            <w:tcBorders>
              <w:top w:val="single" w:sz="4" w:space="0" w:color="000000"/>
              <w:left w:val="single" w:sz="4" w:space="0" w:color="000000"/>
              <w:bottom w:val="single" w:sz="4" w:space="0" w:color="000000"/>
            </w:tcBorders>
            <w:shd w:val="clear" w:color="auto" w:fill="auto"/>
          </w:tcPr>
          <w:p w:rsidR="001C6427" w:rsidRPr="000F785A" w:rsidRDefault="001C6427" w:rsidP="00717831">
            <w:pPr>
              <w:ind w:firstLine="0"/>
              <w:rPr>
                <w:szCs w:val="24"/>
                <w:lang w:eastAsia="zh-CN"/>
              </w:rPr>
            </w:pPr>
            <w:r w:rsidRPr="000F785A">
              <w:rPr>
                <w:szCs w:val="24"/>
                <w:lang w:eastAsia="zh-CN"/>
              </w:rPr>
              <w:t>Масса, г, не более</w:t>
            </w:r>
          </w:p>
        </w:tc>
        <w:tc>
          <w:tcPr>
            <w:tcW w:w="38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C6427" w:rsidRPr="000F785A" w:rsidRDefault="001C6427" w:rsidP="00717831">
            <w:pPr>
              <w:ind w:firstLine="0"/>
              <w:jc w:val="center"/>
              <w:rPr>
                <w:szCs w:val="24"/>
                <w:lang w:eastAsia="zh-CN"/>
              </w:rPr>
            </w:pPr>
            <w:r>
              <w:rPr>
                <w:szCs w:val="24"/>
                <w:lang w:eastAsia="zh-CN"/>
              </w:rPr>
              <w:t>80</w:t>
            </w:r>
            <w:r w:rsidRPr="000F785A">
              <w:rPr>
                <w:szCs w:val="24"/>
                <w:lang w:eastAsia="zh-CN"/>
              </w:rPr>
              <w:t>0</w:t>
            </w:r>
          </w:p>
        </w:tc>
      </w:tr>
      <w:tr w:rsidR="001C6427" w:rsidRPr="00C62EBA" w:rsidTr="00717831">
        <w:tc>
          <w:tcPr>
            <w:tcW w:w="6067" w:type="dxa"/>
            <w:tcBorders>
              <w:top w:val="single" w:sz="4" w:space="0" w:color="000000"/>
              <w:left w:val="single" w:sz="4" w:space="0" w:color="000000"/>
              <w:bottom w:val="single" w:sz="4" w:space="0" w:color="000000"/>
            </w:tcBorders>
            <w:shd w:val="clear" w:color="auto" w:fill="auto"/>
          </w:tcPr>
          <w:p w:rsidR="001C6427" w:rsidRPr="000F785A" w:rsidRDefault="001C6427" w:rsidP="00717831">
            <w:pPr>
              <w:ind w:firstLine="0"/>
              <w:rPr>
                <w:szCs w:val="24"/>
                <w:lang w:eastAsia="zh-CN"/>
              </w:rPr>
            </w:pPr>
            <w:r w:rsidRPr="000F785A">
              <w:rPr>
                <w:color w:val="000000"/>
                <w:szCs w:val="24"/>
                <w:lang w:eastAsia="zh-CN"/>
              </w:rPr>
              <w:t xml:space="preserve">Габаритные размеры, мм </w:t>
            </w:r>
          </w:p>
          <w:p w:rsidR="001C6427" w:rsidRPr="000F785A" w:rsidRDefault="001C6427" w:rsidP="00717831">
            <w:pPr>
              <w:ind w:firstLine="0"/>
              <w:rPr>
                <w:szCs w:val="24"/>
                <w:lang w:eastAsia="zh-CN"/>
              </w:rPr>
            </w:pPr>
            <w:r w:rsidRPr="000F785A">
              <w:rPr>
                <w:szCs w:val="24"/>
                <w:lang w:eastAsia="zh-CN"/>
              </w:rPr>
              <w:t>—</w:t>
            </w:r>
            <w:r w:rsidRPr="000F785A">
              <w:rPr>
                <w:color w:val="000000"/>
                <w:szCs w:val="24"/>
                <w:lang w:eastAsia="zh-CN"/>
              </w:rPr>
              <w:t xml:space="preserve"> ширина</w:t>
            </w:r>
          </w:p>
          <w:p w:rsidR="001C6427" w:rsidRPr="000F785A" w:rsidRDefault="001C6427" w:rsidP="00717831">
            <w:pPr>
              <w:ind w:firstLine="0"/>
              <w:rPr>
                <w:szCs w:val="24"/>
                <w:lang w:eastAsia="zh-CN"/>
              </w:rPr>
            </w:pPr>
            <w:r w:rsidRPr="000F785A">
              <w:rPr>
                <w:szCs w:val="24"/>
                <w:lang w:eastAsia="zh-CN"/>
              </w:rPr>
              <w:t>—</w:t>
            </w:r>
            <w:r w:rsidRPr="000F785A">
              <w:rPr>
                <w:color w:val="000000"/>
                <w:szCs w:val="24"/>
                <w:lang w:eastAsia="zh-CN"/>
              </w:rPr>
              <w:t xml:space="preserve"> высота</w:t>
            </w:r>
          </w:p>
          <w:p w:rsidR="001C6427" w:rsidRPr="000F785A" w:rsidRDefault="001C6427" w:rsidP="00717831">
            <w:pPr>
              <w:ind w:firstLine="0"/>
              <w:rPr>
                <w:szCs w:val="24"/>
                <w:lang w:eastAsia="zh-CN"/>
              </w:rPr>
            </w:pPr>
            <w:r w:rsidRPr="000F785A">
              <w:rPr>
                <w:szCs w:val="24"/>
                <w:lang w:eastAsia="zh-CN"/>
              </w:rPr>
              <w:t>—</w:t>
            </w:r>
            <w:r w:rsidRPr="000F785A">
              <w:rPr>
                <w:color w:val="000000"/>
                <w:szCs w:val="24"/>
                <w:lang w:eastAsia="zh-CN"/>
              </w:rPr>
              <w:t xml:space="preserve"> длина</w:t>
            </w:r>
          </w:p>
        </w:tc>
        <w:tc>
          <w:tcPr>
            <w:tcW w:w="38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C6427" w:rsidRPr="000F785A" w:rsidRDefault="001C6427" w:rsidP="00717831">
            <w:pPr>
              <w:snapToGrid w:val="0"/>
              <w:ind w:firstLine="0"/>
              <w:jc w:val="center"/>
              <w:rPr>
                <w:szCs w:val="24"/>
                <w:lang w:eastAsia="zh-CN"/>
              </w:rPr>
            </w:pPr>
          </w:p>
          <w:p w:rsidR="001C6427" w:rsidRPr="000F785A" w:rsidRDefault="001C6427" w:rsidP="00717831">
            <w:pPr>
              <w:ind w:firstLine="0"/>
              <w:jc w:val="center"/>
              <w:rPr>
                <w:szCs w:val="24"/>
                <w:lang w:eastAsia="zh-CN"/>
              </w:rPr>
            </w:pPr>
            <w:r>
              <w:rPr>
                <w:szCs w:val="24"/>
                <w:lang w:eastAsia="zh-CN"/>
              </w:rPr>
              <w:t>109</w:t>
            </w:r>
            <w:r w:rsidRPr="000F785A">
              <w:rPr>
                <w:color w:val="000000"/>
                <w:szCs w:val="24"/>
                <w:lang w:eastAsia="zh-CN"/>
              </w:rPr>
              <w:t>, не более</w:t>
            </w:r>
          </w:p>
          <w:p w:rsidR="001C6427" w:rsidRPr="000F785A" w:rsidRDefault="001C6427" w:rsidP="00717831">
            <w:pPr>
              <w:ind w:firstLine="0"/>
              <w:jc w:val="center"/>
              <w:rPr>
                <w:szCs w:val="24"/>
                <w:lang w:eastAsia="zh-CN"/>
              </w:rPr>
            </w:pPr>
            <w:r w:rsidRPr="000F785A">
              <w:rPr>
                <w:szCs w:val="24"/>
                <w:lang w:eastAsia="zh-CN"/>
              </w:rPr>
              <w:t>32</w:t>
            </w:r>
            <w:r w:rsidRPr="000F785A">
              <w:rPr>
                <w:color w:val="000000"/>
                <w:szCs w:val="24"/>
                <w:lang w:eastAsia="zh-CN"/>
              </w:rPr>
              <w:t>, не более</w:t>
            </w:r>
          </w:p>
          <w:p w:rsidR="001C6427" w:rsidRPr="000F785A" w:rsidRDefault="001C6427" w:rsidP="00717831">
            <w:pPr>
              <w:ind w:firstLine="0"/>
              <w:jc w:val="center"/>
              <w:rPr>
                <w:szCs w:val="24"/>
                <w:lang w:eastAsia="zh-CN"/>
              </w:rPr>
            </w:pPr>
            <w:r>
              <w:rPr>
                <w:szCs w:val="24"/>
                <w:lang w:eastAsia="zh-CN"/>
              </w:rPr>
              <w:t>153</w:t>
            </w:r>
            <w:r w:rsidRPr="000F785A">
              <w:rPr>
                <w:color w:val="000000"/>
                <w:szCs w:val="24"/>
                <w:lang w:eastAsia="zh-CN"/>
              </w:rPr>
              <w:t>, не более</w:t>
            </w:r>
          </w:p>
        </w:tc>
      </w:tr>
      <w:tr w:rsidR="001C6427" w:rsidRPr="00C62EBA" w:rsidTr="00717831">
        <w:tc>
          <w:tcPr>
            <w:tcW w:w="6067" w:type="dxa"/>
            <w:tcBorders>
              <w:top w:val="single" w:sz="4" w:space="0" w:color="000000"/>
              <w:left w:val="single" w:sz="4" w:space="0" w:color="000000"/>
              <w:bottom w:val="single" w:sz="4" w:space="0" w:color="000000"/>
            </w:tcBorders>
            <w:shd w:val="clear" w:color="auto" w:fill="auto"/>
          </w:tcPr>
          <w:p w:rsidR="001C6427" w:rsidRPr="000F785A" w:rsidRDefault="001C6427" w:rsidP="00717831">
            <w:pPr>
              <w:ind w:firstLine="0"/>
              <w:rPr>
                <w:szCs w:val="24"/>
                <w:lang w:eastAsia="zh-CN"/>
              </w:rPr>
            </w:pPr>
            <w:r w:rsidRPr="000F785A">
              <w:rPr>
                <w:szCs w:val="24"/>
                <w:lang w:eastAsia="zh-CN"/>
              </w:rPr>
              <w:t xml:space="preserve">Пределы допускаемого напряжения питания (разъём DC), В </w:t>
            </w:r>
          </w:p>
        </w:tc>
        <w:tc>
          <w:tcPr>
            <w:tcW w:w="38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C6427" w:rsidRPr="000F785A" w:rsidRDefault="001C6427" w:rsidP="00717831">
            <w:pPr>
              <w:ind w:firstLine="0"/>
              <w:jc w:val="center"/>
              <w:rPr>
                <w:szCs w:val="24"/>
                <w:lang w:eastAsia="zh-CN"/>
              </w:rPr>
            </w:pPr>
            <w:r w:rsidRPr="000F785A">
              <w:rPr>
                <w:szCs w:val="24"/>
                <w:lang w:eastAsia="zh-CN"/>
              </w:rPr>
              <w:t>12 ± 0,5</w:t>
            </w:r>
          </w:p>
        </w:tc>
      </w:tr>
      <w:tr w:rsidR="001C6427" w:rsidRPr="00C62EBA" w:rsidTr="00717831">
        <w:tc>
          <w:tcPr>
            <w:tcW w:w="6067" w:type="dxa"/>
            <w:tcBorders>
              <w:top w:val="single" w:sz="4" w:space="0" w:color="000000"/>
              <w:left w:val="single" w:sz="4" w:space="0" w:color="000000"/>
              <w:bottom w:val="single" w:sz="4" w:space="0" w:color="000000"/>
            </w:tcBorders>
            <w:shd w:val="clear" w:color="auto" w:fill="auto"/>
          </w:tcPr>
          <w:p w:rsidR="001C6427" w:rsidRPr="000F785A" w:rsidRDefault="001C6427" w:rsidP="00717831">
            <w:pPr>
              <w:ind w:firstLine="0"/>
              <w:rPr>
                <w:szCs w:val="24"/>
                <w:lang w:eastAsia="zh-CN"/>
              </w:rPr>
            </w:pPr>
            <w:r w:rsidRPr="000F785A">
              <w:rPr>
                <w:szCs w:val="24"/>
                <w:lang w:eastAsia="zh-CN"/>
              </w:rPr>
              <w:t>Ток потребления (разъём DC), А</w:t>
            </w:r>
          </w:p>
        </w:tc>
        <w:tc>
          <w:tcPr>
            <w:tcW w:w="38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C6427" w:rsidRPr="000F785A" w:rsidRDefault="001C6427" w:rsidP="00717831">
            <w:pPr>
              <w:snapToGrid w:val="0"/>
              <w:ind w:firstLine="0"/>
              <w:jc w:val="center"/>
              <w:rPr>
                <w:szCs w:val="24"/>
                <w:lang w:eastAsia="zh-CN"/>
              </w:rPr>
            </w:pPr>
            <w:r w:rsidRPr="000F785A">
              <w:rPr>
                <w:szCs w:val="24"/>
                <w:lang w:eastAsia="zh-CN"/>
              </w:rPr>
              <w:t>1.2, не более</w:t>
            </w:r>
          </w:p>
        </w:tc>
      </w:tr>
      <w:tr w:rsidR="001C6427" w:rsidRPr="00C62EBA" w:rsidTr="00717831">
        <w:tc>
          <w:tcPr>
            <w:tcW w:w="6067" w:type="dxa"/>
            <w:tcBorders>
              <w:top w:val="single" w:sz="4" w:space="0" w:color="000000"/>
              <w:left w:val="single" w:sz="4" w:space="0" w:color="000000"/>
              <w:bottom w:val="single" w:sz="4" w:space="0" w:color="000000"/>
            </w:tcBorders>
            <w:shd w:val="clear" w:color="auto" w:fill="auto"/>
          </w:tcPr>
          <w:p w:rsidR="001C6427" w:rsidRPr="000F785A" w:rsidRDefault="001C6427" w:rsidP="00717831">
            <w:pPr>
              <w:ind w:firstLine="0"/>
              <w:rPr>
                <w:szCs w:val="24"/>
                <w:lang w:eastAsia="zh-CN"/>
              </w:rPr>
            </w:pPr>
            <w:r w:rsidRPr="000F785A">
              <w:rPr>
                <w:szCs w:val="24"/>
                <w:lang w:eastAsia="zh-CN"/>
              </w:rPr>
              <w:t xml:space="preserve">Пределы допускаемого входного переменного напряжения (при использовании адаптера), В </w:t>
            </w:r>
          </w:p>
        </w:tc>
        <w:tc>
          <w:tcPr>
            <w:tcW w:w="38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C6427" w:rsidRPr="000F785A" w:rsidRDefault="001C6427" w:rsidP="00717831">
            <w:pPr>
              <w:snapToGrid w:val="0"/>
              <w:ind w:firstLine="0"/>
              <w:jc w:val="center"/>
              <w:rPr>
                <w:szCs w:val="24"/>
                <w:lang w:eastAsia="zh-CN"/>
              </w:rPr>
            </w:pPr>
            <w:r w:rsidRPr="000F785A">
              <w:rPr>
                <w:szCs w:val="24"/>
                <w:lang w:eastAsia="zh-CN"/>
              </w:rPr>
              <w:t>от 100 до 240</w:t>
            </w:r>
          </w:p>
        </w:tc>
      </w:tr>
      <w:tr w:rsidR="001C6427" w:rsidRPr="00C62EBA" w:rsidTr="00717831">
        <w:tc>
          <w:tcPr>
            <w:tcW w:w="6067" w:type="dxa"/>
            <w:tcBorders>
              <w:top w:val="single" w:sz="4" w:space="0" w:color="000000"/>
              <w:left w:val="single" w:sz="4" w:space="0" w:color="000000"/>
              <w:bottom w:val="single" w:sz="4" w:space="0" w:color="000000"/>
            </w:tcBorders>
            <w:shd w:val="clear" w:color="auto" w:fill="auto"/>
          </w:tcPr>
          <w:p w:rsidR="001C6427" w:rsidRPr="000F785A" w:rsidRDefault="001C6427" w:rsidP="00717831">
            <w:pPr>
              <w:ind w:firstLine="0"/>
              <w:rPr>
                <w:szCs w:val="24"/>
                <w:lang w:eastAsia="zh-CN"/>
              </w:rPr>
            </w:pPr>
            <w:r w:rsidRPr="000F785A">
              <w:rPr>
                <w:szCs w:val="24"/>
                <w:lang w:eastAsia="zh-CN"/>
              </w:rPr>
              <w:t>Потребляемая мощность от сети переменного тока (при использовании адаптера), Вт</w:t>
            </w:r>
          </w:p>
        </w:tc>
        <w:tc>
          <w:tcPr>
            <w:tcW w:w="38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C6427" w:rsidRPr="000F785A" w:rsidRDefault="001C6427" w:rsidP="00717831">
            <w:pPr>
              <w:snapToGrid w:val="0"/>
              <w:ind w:firstLine="0"/>
              <w:jc w:val="center"/>
              <w:rPr>
                <w:szCs w:val="24"/>
                <w:lang w:val="en-US" w:eastAsia="zh-CN"/>
              </w:rPr>
            </w:pPr>
            <w:r w:rsidRPr="000F785A">
              <w:rPr>
                <w:szCs w:val="24"/>
                <w:lang w:eastAsia="zh-CN"/>
              </w:rPr>
              <w:t>20, не менее</w:t>
            </w:r>
          </w:p>
        </w:tc>
      </w:tr>
      <w:tr w:rsidR="001C6427" w:rsidRPr="00C62EBA" w:rsidTr="00717831">
        <w:tc>
          <w:tcPr>
            <w:tcW w:w="6067" w:type="dxa"/>
            <w:tcBorders>
              <w:top w:val="single" w:sz="4" w:space="0" w:color="000000"/>
              <w:left w:val="single" w:sz="4" w:space="0" w:color="000000"/>
              <w:bottom w:val="single" w:sz="4" w:space="0" w:color="000000"/>
            </w:tcBorders>
            <w:shd w:val="clear" w:color="auto" w:fill="auto"/>
          </w:tcPr>
          <w:p w:rsidR="001C6427" w:rsidRPr="000F785A" w:rsidRDefault="001C6427" w:rsidP="00717831">
            <w:pPr>
              <w:ind w:firstLine="0"/>
              <w:rPr>
                <w:szCs w:val="24"/>
                <w:lang w:eastAsia="zh-CN"/>
              </w:rPr>
            </w:pPr>
            <w:r w:rsidRPr="000F785A">
              <w:rPr>
                <w:color w:val="000000"/>
                <w:szCs w:val="24"/>
                <w:lang w:eastAsia="zh-CN"/>
              </w:rPr>
              <w:t>Рабочие условия применения:</w:t>
            </w:r>
          </w:p>
          <w:p w:rsidR="001C6427" w:rsidRPr="000F785A" w:rsidRDefault="001C6427" w:rsidP="00717831">
            <w:pPr>
              <w:ind w:firstLine="0"/>
              <w:rPr>
                <w:szCs w:val="24"/>
                <w:lang w:eastAsia="zh-CN"/>
              </w:rPr>
            </w:pPr>
            <w:r w:rsidRPr="000F785A">
              <w:rPr>
                <w:color w:val="000000"/>
                <w:szCs w:val="24"/>
                <w:lang w:eastAsia="zh-CN"/>
              </w:rPr>
              <w:t>-температура окружающего воздуха, °C</w:t>
            </w:r>
          </w:p>
          <w:p w:rsidR="001C6427" w:rsidRPr="000F785A" w:rsidRDefault="001C6427" w:rsidP="00717831">
            <w:pPr>
              <w:ind w:firstLine="0"/>
              <w:rPr>
                <w:szCs w:val="24"/>
                <w:lang w:eastAsia="zh-CN"/>
              </w:rPr>
            </w:pPr>
            <w:r w:rsidRPr="000F785A">
              <w:rPr>
                <w:color w:val="000000"/>
                <w:szCs w:val="24"/>
                <w:lang w:eastAsia="zh-CN"/>
              </w:rPr>
              <w:t>-относительная влажность окружающего воздуха, %</w:t>
            </w:r>
          </w:p>
          <w:p w:rsidR="001C6427" w:rsidRPr="000F785A" w:rsidRDefault="001C6427" w:rsidP="00717831">
            <w:pPr>
              <w:widowControl w:val="0"/>
              <w:tabs>
                <w:tab w:val="left" w:pos="6804"/>
                <w:tab w:val="right" w:pos="9214"/>
              </w:tabs>
              <w:autoSpaceDE w:val="0"/>
              <w:ind w:firstLine="0"/>
              <w:rPr>
                <w:szCs w:val="24"/>
                <w:lang w:eastAsia="zh-CN"/>
              </w:rPr>
            </w:pPr>
            <w:r w:rsidRPr="000F785A">
              <w:rPr>
                <w:color w:val="000000"/>
                <w:szCs w:val="24"/>
                <w:lang w:eastAsia="zh-CN"/>
              </w:rPr>
              <w:t>-атмосферное давление, кПа</w:t>
            </w:r>
          </w:p>
        </w:tc>
        <w:tc>
          <w:tcPr>
            <w:tcW w:w="3803" w:type="dxa"/>
            <w:tcBorders>
              <w:top w:val="single" w:sz="4" w:space="0" w:color="000000"/>
              <w:left w:val="single" w:sz="4" w:space="0" w:color="000000"/>
              <w:bottom w:val="single" w:sz="4" w:space="0" w:color="000000"/>
              <w:right w:val="single" w:sz="4" w:space="0" w:color="000000"/>
            </w:tcBorders>
            <w:shd w:val="clear" w:color="auto" w:fill="auto"/>
          </w:tcPr>
          <w:p w:rsidR="001C6427" w:rsidRPr="000F785A" w:rsidRDefault="001C6427" w:rsidP="00717831">
            <w:pPr>
              <w:snapToGrid w:val="0"/>
              <w:ind w:firstLine="0"/>
              <w:jc w:val="center"/>
              <w:rPr>
                <w:color w:val="000000"/>
                <w:szCs w:val="24"/>
                <w:lang w:eastAsia="zh-CN"/>
              </w:rPr>
            </w:pPr>
          </w:p>
          <w:p w:rsidR="001C6427" w:rsidRPr="000F785A" w:rsidRDefault="001C6427" w:rsidP="00717831">
            <w:pPr>
              <w:ind w:firstLine="0"/>
              <w:jc w:val="center"/>
              <w:rPr>
                <w:szCs w:val="24"/>
                <w:lang w:eastAsia="zh-CN"/>
              </w:rPr>
            </w:pPr>
            <w:r w:rsidRPr="000F785A">
              <w:rPr>
                <w:szCs w:val="24"/>
                <w:lang w:eastAsia="zh-CN"/>
              </w:rPr>
              <w:t>от плюс 5 до плюс 40</w:t>
            </w:r>
          </w:p>
          <w:p w:rsidR="001C6427" w:rsidRPr="000F785A" w:rsidRDefault="001C6427" w:rsidP="00717831">
            <w:pPr>
              <w:ind w:firstLine="0"/>
              <w:jc w:val="center"/>
              <w:rPr>
                <w:szCs w:val="24"/>
                <w:lang w:eastAsia="zh-CN"/>
              </w:rPr>
            </w:pPr>
            <w:r w:rsidRPr="000F785A">
              <w:rPr>
                <w:szCs w:val="24"/>
                <w:lang w:eastAsia="zh-CN"/>
              </w:rPr>
              <w:t>от 30 до 80</w:t>
            </w:r>
          </w:p>
          <w:p w:rsidR="001C6427" w:rsidRPr="000F785A" w:rsidRDefault="001C6427" w:rsidP="00717831">
            <w:pPr>
              <w:widowControl w:val="0"/>
              <w:tabs>
                <w:tab w:val="left" w:pos="6804"/>
                <w:tab w:val="right" w:pos="9214"/>
              </w:tabs>
              <w:autoSpaceDE w:val="0"/>
              <w:ind w:firstLine="0"/>
              <w:jc w:val="center"/>
              <w:rPr>
                <w:szCs w:val="24"/>
                <w:lang w:eastAsia="zh-CN"/>
              </w:rPr>
            </w:pPr>
            <w:r w:rsidRPr="000F785A">
              <w:rPr>
                <w:szCs w:val="24"/>
                <w:lang w:eastAsia="zh-CN"/>
              </w:rPr>
              <w:t>от 84 до 106</w:t>
            </w:r>
          </w:p>
        </w:tc>
      </w:tr>
    </w:tbl>
    <w:p w:rsidR="001C6427" w:rsidRDefault="001C6427" w:rsidP="001C6427"/>
    <w:p w:rsidR="001C6427" w:rsidRDefault="00E93D2B" w:rsidP="001C6427">
      <w:r>
        <w:t>СОСТАВ КОМПЛЕКТА</w:t>
      </w:r>
    </w:p>
    <w:p w:rsidR="001C6427" w:rsidRDefault="001C6427" w:rsidP="001C6427"/>
    <w:p w:rsidR="001C6427" w:rsidRDefault="001C6427" w:rsidP="005F5BB8">
      <w:pPr>
        <w:pStyle w:val="a3"/>
        <w:numPr>
          <w:ilvl w:val="0"/>
          <w:numId w:val="13"/>
        </w:numPr>
      </w:pPr>
      <w:r>
        <w:t>Основной блок</w:t>
      </w:r>
    </w:p>
    <w:p w:rsidR="001C6427" w:rsidRDefault="001C6427" w:rsidP="005F5BB8">
      <w:pPr>
        <w:pStyle w:val="a3"/>
        <w:numPr>
          <w:ilvl w:val="0"/>
          <w:numId w:val="13"/>
        </w:numPr>
      </w:pPr>
      <w:r>
        <w:t>Рамка защитная резиновая</w:t>
      </w:r>
    </w:p>
    <w:p w:rsidR="001C6427" w:rsidRDefault="001C6427" w:rsidP="005F5BB8">
      <w:pPr>
        <w:pStyle w:val="a3"/>
        <w:numPr>
          <w:ilvl w:val="0"/>
          <w:numId w:val="13"/>
        </w:numPr>
      </w:pPr>
      <w:r>
        <w:t>Блок питания</w:t>
      </w:r>
    </w:p>
    <w:p w:rsidR="001C6427" w:rsidRPr="00C62EBA" w:rsidRDefault="001C6427" w:rsidP="005F5BB8">
      <w:pPr>
        <w:pStyle w:val="a3"/>
        <w:numPr>
          <w:ilvl w:val="0"/>
          <w:numId w:val="13"/>
        </w:numPr>
        <w:rPr>
          <w:lang w:val="en-US"/>
        </w:rPr>
      </w:pPr>
      <w:r>
        <w:t>Кабель</w:t>
      </w:r>
      <w:r w:rsidRPr="00C62EBA">
        <w:rPr>
          <w:lang w:val="en-US"/>
        </w:rPr>
        <w:t xml:space="preserve"> USB A(m) - microUSB B(m)</w:t>
      </w:r>
    </w:p>
    <w:p w:rsidR="001C6427" w:rsidRDefault="001C6427" w:rsidP="005F5BB8">
      <w:pPr>
        <w:pStyle w:val="a3"/>
        <w:numPr>
          <w:ilvl w:val="0"/>
          <w:numId w:val="13"/>
        </w:numPr>
      </w:pPr>
      <w:r>
        <w:t>ПО на оптическом/электронном носителе</w:t>
      </w:r>
    </w:p>
    <w:p w:rsidR="001C6427" w:rsidRDefault="001C6427" w:rsidP="001C6427"/>
    <w:p w:rsidR="001C6427" w:rsidRPr="00C62EBA" w:rsidRDefault="001C6427" w:rsidP="001C6427">
      <w:pPr>
        <w:ind w:firstLine="0"/>
        <w:rPr>
          <w:i/>
        </w:rPr>
      </w:pPr>
    </w:p>
    <w:p w:rsidR="001C6427" w:rsidRDefault="001C6427" w:rsidP="001C6427"/>
    <w:p w:rsidR="001C6427" w:rsidRDefault="001C6427" w:rsidP="001C6427"/>
    <w:p w:rsidR="001C6427" w:rsidRDefault="001C6427" w:rsidP="001C6427"/>
    <w:p w:rsidR="001C6427" w:rsidRDefault="001C6427" w:rsidP="001C6427"/>
    <w:p w:rsidR="003217FE" w:rsidRDefault="003217FE" w:rsidP="001C6427"/>
    <w:p w:rsidR="003217FE" w:rsidRDefault="003217FE" w:rsidP="001C6427"/>
    <w:p w:rsidR="003217FE" w:rsidRDefault="003217FE" w:rsidP="001C6427"/>
    <w:p w:rsidR="003217FE" w:rsidRDefault="003217FE" w:rsidP="001C6427"/>
    <w:p w:rsidR="003217FE" w:rsidRDefault="003217FE" w:rsidP="001C6427"/>
    <w:p w:rsidR="003217FE" w:rsidRDefault="003217FE" w:rsidP="001C6427"/>
    <w:p w:rsidR="003217FE" w:rsidRDefault="003217FE" w:rsidP="001C6427"/>
    <w:p w:rsidR="003217FE" w:rsidRDefault="003217FE" w:rsidP="001C6427"/>
    <w:p w:rsidR="003217FE" w:rsidRDefault="003217FE" w:rsidP="001C6427"/>
    <w:p w:rsidR="003217FE" w:rsidRDefault="003217FE" w:rsidP="001C6427"/>
    <w:p w:rsidR="003217FE" w:rsidRDefault="003217FE" w:rsidP="001C6427"/>
    <w:p w:rsidR="003217FE" w:rsidRDefault="003217FE" w:rsidP="001C6427"/>
    <w:p w:rsidR="003217FE" w:rsidRDefault="003217FE" w:rsidP="001C6427"/>
    <w:p w:rsidR="003217FE" w:rsidRDefault="003217FE" w:rsidP="001C6427"/>
    <w:p w:rsidR="003217FE" w:rsidRDefault="003217FE" w:rsidP="001C6427"/>
    <w:p w:rsidR="003217FE" w:rsidRDefault="003217FE" w:rsidP="001C6427"/>
    <w:p w:rsidR="003217FE" w:rsidRDefault="003217FE" w:rsidP="001C6427"/>
    <w:p w:rsidR="00762F7D" w:rsidRDefault="00762F7D" w:rsidP="001C6427"/>
    <w:p w:rsidR="00762F7D" w:rsidRDefault="00762F7D" w:rsidP="001C6427"/>
    <w:p w:rsidR="003217FE" w:rsidRDefault="003217FE" w:rsidP="001C6427"/>
    <w:p w:rsidR="001C6427" w:rsidRPr="00644948" w:rsidRDefault="001C6427" w:rsidP="001C6427">
      <w:pPr>
        <w:ind w:firstLine="0"/>
        <w:jc w:val="center"/>
        <w:rPr>
          <w:sz w:val="36"/>
          <w:szCs w:val="36"/>
        </w:rPr>
      </w:pPr>
      <w:r w:rsidRPr="00644948">
        <w:rPr>
          <w:sz w:val="36"/>
          <w:szCs w:val="36"/>
        </w:rPr>
        <w:lastRenderedPageBreak/>
        <w:t>«СК-4 НОВО АС-12»</w:t>
      </w:r>
    </w:p>
    <w:p w:rsidR="001C6427" w:rsidRPr="00644948" w:rsidRDefault="001C6427" w:rsidP="001C6427">
      <w:pPr>
        <w:ind w:firstLine="0"/>
        <w:jc w:val="center"/>
        <w:rPr>
          <w:sz w:val="36"/>
          <w:szCs w:val="36"/>
        </w:rPr>
      </w:pPr>
      <w:r w:rsidRPr="00644948">
        <w:rPr>
          <w:sz w:val="36"/>
          <w:szCs w:val="36"/>
        </w:rPr>
        <w:t>АНАЛИЗАТОР СПЕКТРА</w:t>
      </w:r>
    </w:p>
    <w:p w:rsidR="00E93D2B" w:rsidRDefault="00E93D2B" w:rsidP="001C6427">
      <w:pPr>
        <w:ind w:firstLine="0"/>
        <w:jc w:val="center"/>
      </w:pPr>
    </w:p>
    <w:p w:rsidR="00E93D2B" w:rsidRDefault="00E93D2B" w:rsidP="001C6427">
      <w:pPr>
        <w:ind w:firstLine="0"/>
        <w:jc w:val="center"/>
      </w:pPr>
    </w:p>
    <w:p w:rsidR="00E93D2B" w:rsidRDefault="00E93D2B" w:rsidP="001C6427">
      <w:pPr>
        <w:ind w:firstLine="0"/>
        <w:jc w:val="center"/>
      </w:pPr>
    </w:p>
    <w:p w:rsidR="001C6427" w:rsidRDefault="001C6427" w:rsidP="001C6427">
      <w:r>
        <w:t xml:space="preserve"> Анализатор спектра «СК-4 НОВО АС-12» предназначен</w:t>
      </w:r>
      <w:r w:rsidRPr="00955AAF">
        <w:t xml:space="preserve"> для измерения параметров спектра высокочастотных радиотехнических сигналов</w:t>
      </w:r>
      <w:r>
        <w:t xml:space="preserve">. Устройство используется </w:t>
      </w:r>
      <w:r w:rsidRPr="00DF6F4D">
        <w:t>в качестве измерительного прибора при проведении тестирования радио- и электронных устройств в процессе их разработки, диагностики или определения соответствия заявленным параметрам, а также при выполнении СП, СИ и СО.</w:t>
      </w:r>
    </w:p>
    <w:p w:rsidR="001C6427" w:rsidRPr="00DF6F4D" w:rsidRDefault="001C6427" w:rsidP="001C6427">
      <w:r>
        <w:t xml:space="preserve">Анализатор </w:t>
      </w:r>
      <w:r w:rsidRPr="00DF6F4D">
        <w:t>может использоваться как в составе программно-аппаратного комплекса «СИРИУС-МКИ», так и самостоятельно.</w:t>
      </w:r>
    </w:p>
    <w:p w:rsidR="001C6427" w:rsidRDefault="001C6427" w:rsidP="001C6427"/>
    <w:p w:rsidR="001C6427" w:rsidRDefault="001C6427" w:rsidP="001C6427"/>
    <w:p w:rsidR="001C6427" w:rsidRDefault="00165304" w:rsidP="00165304">
      <w:pPr>
        <w:ind w:firstLine="0"/>
      </w:pPr>
      <w:r w:rsidRPr="00165304">
        <w:rPr>
          <w:noProof/>
          <w:lang w:eastAsia="ru-RU"/>
        </w:rPr>
        <w:drawing>
          <wp:inline distT="0" distB="0" distL="0" distR="0">
            <wp:extent cx="5448300" cy="4386943"/>
            <wp:effectExtent l="0" t="0" r="0" b="0"/>
            <wp:docPr id="45" name="Рисунок 45" descr="D:\2021\Каталоги 2021\Фотографии для каталога\Анализатор\P816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21\Каталоги 2021\Фотографии для каталога\Анализатор\P81631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51768" cy="4389735"/>
                    </a:xfrm>
                    <a:prstGeom prst="rect">
                      <a:avLst/>
                    </a:prstGeom>
                    <a:noFill/>
                    <a:ln>
                      <a:noFill/>
                    </a:ln>
                  </pic:spPr>
                </pic:pic>
              </a:graphicData>
            </a:graphic>
          </wp:inline>
        </w:drawing>
      </w:r>
    </w:p>
    <w:p w:rsidR="001C6427" w:rsidRDefault="001C6427" w:rsidP="001C6427"/>
    <w:p w:rsidR="001C6427" w:rsidRDefault="001C6427" w:rsidP="001C6427">
      <w:pPr>
        <w:ind w:firstLine="0"/>
      </w:pPr>
    </w:p>
    <w:p w:rsidR="001C6427" w:rsidRDefault="001C6427" w:rsidP="001C6427"/>
    <w:p w:rsidR="001C6427" w:rsidRDefault="001C6427" w:rsidP="001C6427">
      <w:r w:rsidRPr="008877BD">
        <w:t>ТЕХНИЧЕСКИЕ ХАРАКТЕРИСТИКИ</w:t>
      </w:r>
    </w:p>
    <w:p w:rsidR="001C6427" w:rsidRDefault="001C6427" w:rsidP="001C6427"/>
    <w:tbl>
      <w:tblPr>
        <w:tblW w:w="9581" w:type="dxa"/>
        <w:tblInd w:w="-5" w:type="dxa"/>
        <w:tblLayout w:type="fixed"/>
        <w:tblLook w:val="0000" w:firstRow="0" w:lastRow="0" w:firstColumn="0" w:lastColumn="0" w:noHBand="0" w:noVBand="0"/>
      </w:tblPr>
      <w:tblGrid>
        <w:gridCol w:w="6492"/>
        <w:gridCol w:w="3089"/>
      </w:tblGrid>
      <w:tr w:rsidR="001C6427" w:rsidRPr="008877BD" w:rsidTr="00717831">
        <w:tc>
          <w:tcPr>
            <w:tcW w:w="6492" w:type="dxa"/>
            <w:tcBorders>
              <w:top w:val="single" w:sz="4" w:space="0" w:color="000000"/>
              <w:left w:val="single" w:sz="4" w:space="0" w:color="000000"/>
              <w:bottom w:val="single" w:sz="4" w:space="0" w:color="000000"/>
            </w:tcBorders>
            <w:shd w:val="clear" w:color="auto" w:fill="auto"/>
          </w:tcPr>
          <w:p w:rsidR="001C6427" w:rsidRPr="008877BD" w:rsidRDefault="001C6427" w:rsidP="00717831">
            <w:pPr>
              <w:ind w:firstLine="37"/>
              <w:rPr>
                <w:rFonts w:eastAsia="Calibri"/>
                <w:b/>
                <w:lang w:eastAsia="zh-CN"/>
              </w:rPr>
            </w:pPr>
            <w:r w:rsidRPr="008877BD">
              <w:rPr>
                <w:rFonts w:eastAsia="Calibri"/>
                <w:b/>
                <w:lang w:eastAsia="zh-CN"/>
              </w:rPr>
              <w:t>Наименование характеристики</w:t>
            </w:r>
          </w:p>
        </w:tc>
        <w:tc>
          <w:tcPr>
            <w:tcW w:w="3089" w:type="dxa"/>
            <w:tcBorders>
              <w:top w:val="single" w:sz="4" w:space="0" w:color="000000"/>
              <w:left w:val="single" w:sz="4" w:space="0" w:color="000000"/>
              <w:bottom w:val="single" w:sz="4" w:space="0" w:color="000000"/>
              <w:right w:val="single" w:sz="4" w:space="0" w:color="000000"/>
            </w:tcBorders>
            <w:shd w:val="clear" w:color="auto" w:fill="auto"/>
          </w:tcPr>
          <w:p w:rsidR="001C6427" w:rsidRPr="008877BD" w:rsidRDefault="001C6427" w:rsidP="00717831">
            <w:pPr>
              <w:ind w:firstLine="37"/>
              <w:jc w:val="center"/>
              <w:rPr>
                <w:rFonts w:eastAsia="Calibri"/>
                <w:b/>
                <w:lang w:eastAsia="zh-CN"/>
              </w:rPr>
            </w:pPr>
            <w:r w:rsidRPr="008877BD">
              <w:rPr>
                <w:rFonts w:eastAsia="Calibri"/>
                <w:b/>
                <w:lang w:eastAsia="zh-CN"/>
              </w:rPr>
              <w:t>Значение</w:t>
            </w:r>
          </w:p>
        </w:tc>
      </w:tr>
      <w:tr w:rsidR="001C6427" w:rsidRPr="008877BD" w:rsidTr="00717831">
        <w:tc>
          <w:tcPr>
            <w:tcW w:w="6492" w:type="dxa"/>
            <w:tcBorders>
              <w:top w:val="single" w:sz="4" w:space="0" w:color="000000"/>
              <w:left w:val="single" w:sz="4" w:space="0" w:color="000000"/>
              <w:bottom w:val="single" w:sz="4" w:space="0" w:color="000000"/>
            </w:tcBorders>
            <w:shd w:val="clear" w:color="auto" w:fill="auto"/>
          </w:tcPr>
          <w:p w:rsidR="001C6427" w:rsidRPr="008877BD" w:rsidRDefault="001C6427" w:rsidP="00717831">
            <w:pPr>
              <w:ind w:firstLine="37"/>
              <w:rPr>
                <w:rFonts w:eastAsia="Calibri"/>
                <w:lang w:eastAsia="zh-CN"/>
              </w:rPr>
            </w:pPr>
            <w:r w:rsidRPr="008877BD">
              <w:rPr>
                <w:rFonts w:eastAsia="Calibri"/>
                <w:lang w:eastAsia="zh-CN"/>
              </w:rPr>
              <w:t xml:space="preserve">Диапазон </w:t>
            </w:r>
            <w:r w:rsidRPr="008877BD">
              <w:rPr>
                <w:rFonts w:eastAsia="Calibri"/>
                <w:lang w:eastAsia="ru-RU"/>
              </w:rPr>
              <w:t>частот входного сигнала</w:t>
            </w:r>
            <w:r w:rsidRPr="008877BD">
              <w:rPr>
                <w:rFonts w:eastAsia="Calibri"/>
                <w:lang w:eastAsia="zh-CN"/>
              </w:rPr>
              <w:t>, МГц</w:t>
            </w:r>
          </w:p>
        </w:tc>
        <w:tc>
          <w:tcPr>
            <w:tcW w:w="3089" w:type="dxa"/>
            <w:tcBorders>
              <w:top w:val="single" w:sz="4" w:space="0" w:color="000000"/>
              <w:left w:val="single" w:sz="4" w:space="0" w:color="000000"/>
              <w:bottom w:val="single" w:sz="4" w:space="0" w:color="000000"/>
              <w:right w:val="single" w:sz="4" w:space="0" w:color="000000"/>
            </w:tcBorders>
            <w:shd w:val="clear" w:color="auto" w:fill="auto"/>
          </w:tcPr>
          <w:p w:rsidR="001C6427" w:rsidRPr="008877BD" w:rsidRDefault="001C6427" w:rsidP="00717831">
            <w:pPr>
              <w:ind w:firstLine="37"/>
              <w:jc w:val="center"/>
              <w:rPr>
                <w:rFonts w:eastAsia="Calibri"/>
                <w:highlight w:val="yellow"/>
                <w:lang w:eastAsia="zh-CN"/>
              </w:rPr>
            </w:pPr>
            <w:r w:rsidRPr="008877BD">
              <w:rPr>
                <w:rFonts w:eastAsia="Calibri"/>
                <w:lang w:eastAsia="zh-CN"/>
              </w:rPr>
              <w:t>от 0.</w:t>
            </w:r>
            <w:r w:rsidRPr="008877BD">
              <w:rPr>
                <w:rFonts w:eastAsia="Calibri"/>
                <w:lang w:val="en-US" w:eastAsia="zh-CN"/>
              </w:rPr>
              <w:t>009</w:t>
            </w:r>
            <w:r w:rsidRPr="008877BD">
              <w:rPr>
                <w:rFonts w:eastAsia="Calibri"/>
                <w:lang w:eastAsia="zh-CN"/>
              </w:rPr>
              <w:t xml:space="preserve"> до 14500</w:t>
            </w:r>
          </w:p>
        </w:tc>
      </w:tr>
      <w:tr w:rsidR="001C6427" w:rsidRPr="008877BD" w:rsidTr="00717831">
        <w:tc>
          <w:tcPr>
            <w:tcW w:w="6492" w:type="dxa"/>
            <w:tcBorders>
              <w:top w:val="single" w:sz="4" w:space="0" w:color="000000"/>
              <w:left w:val="single" w:sz="4" w:space="0" w:color="000000"/>
              <w:bottom w:val="single" w:sz="4" w:space="0" w:color="000000"/>
            </w:tcBorders>
            <w:shd w:val="clear" w:color="auto" w:fill="auto"/>
          </w:tcPr>
          <w:p w:rsidR="001C6427" w:rsidRPr="008877BD" w:rsidRDefault="001C6427" w:rsidP="00717831">
            <w:pPr>
              <w:ind w:firstLine="37"/>
              <w:rPr>
                <w:rFonts w:eastAsia="Calibri"/>
                <w:lang w:eastAsia="zh-CN"/>
              </w:rPr>
            </w:pPr>
            <w:r w:rsidRPr="008877BD">
              <w:rPr>
                <w:rFonts w:eastAsia="Calibri"/>
                <w:lang w:eastAsia="ru-RU"/>
              </w:rPr>
              <w:t>Пределы допускаемой относительной погрешности частоты внутреннего опорного генератора</w:t>
            </w:r>
          </w:p>
        </w:tc>
        <w:tc>
          <w:tcPr>
            <w:tcW w:w="3089" w:type="dxa"/>
            <w:tcBorders>
              <w:top w:val="single" w:sz="4" w:space="0" w:color="000000"/>
              <w:left w:val="single" w:sz="4" w:space="0" w:color="000000"/>
              <w:bottom w:val="single" w:sz="4" w:space="0" w:color="000000"/>
              <w:right w:val="single" w:sz="4" w:space="0" w:color="000000"/>
            </w:tcBorders>
            <w:shd w:val="clear" w:color="auto" w:fill="auto"/>
          </w:tcPr>
          <w:p w:rsidR="001C6427" w:rsidRPr="008877BD" w:rsidRDefault="001C6427" w:rsidP="00717831">
            <w:pPr>
              <w:ind w:firstLine="37"/>
              <w:jc w:val="center"/>
              <w:rPr>
                <w:rFonts w:eastAsia="Calibri"/>
                <w:highlight w:val="yellow"/>
                <w:lang w:eastAsia="ru-RU"/>
              </w:rPr>
            </w:pPr>
          </w:p>
          <w:p w:rsidR="001C6427" w:rsidRPr="008877BD" w:rsidRDefault="001C6427" w:rsidP="00717831">
            <w:pPr>
              <w:ind w:firstLine="37"/>
              <w:jc w:val="center"/>
              <w:rPr>
                <w:rFonts w:eastAsia="Calibri"/>
                <w:highlight w:val="yellow"/>
                <w:lang w:eastAsia="zh-CN"/>
              </w:rPr>
            </w:pPr>
            <w:r w:rsidRPr="008877BD">
              <w:rPr>
                <w:rFonts w:eastAsia="Calibri"/>
                <w:lang w:eastAsia="ru-RU"/>
              </w:rPr>
              <w:t>±1∙10</w:t>
            </w:r>
            <w:r w:rsidRPr="008877BD">
              <w:rPr>
                <w:rFonts w:eastAsia="Calibri"/>
                <w:vertAlign w:val="superscript"/>
                <w:lang w:eastAsia="ru-RU"/>
              </w:rPr>
              <w:t>-6</w:t>
            </w:r>
          </w:p>
        </w:tc>
      </w:tr>
      <w:tr w:rsidR="001C6427" w:rsidRPr="008877BD" w:rsidTr="00717831">
        <w:tc>
          <w:tcPr>
            <w:tcW w:w="6492" w:type="dxa"/>
            <w:tcBorders>
              <w:top w:val="single" w:sz="4" w:space="0" w:color="auto"/>
              <w:left w:val="single" w:sz="4" w:space="0" w:color="auto"/>
              <w:bottom w:val="single" w:sz="4" w:space="0" w:color="auto"/>
              <w:right w:val="single" w:sz="4" w:space="0" w:color="auto"/>
            </w:tcBorders>
          </w:tcPr>
          <w:p w:rsidR="001C6427" w:rsidRPr="008877BD" w:rsidRDefault="001C6427" w:rsidP="00717831">
            <w:pPr>
              <w:ind w:firstLine="37"/>
              <w:rPr>
                <w:rFonts w:eastAsia="Calibri"/>
                <w:szCs w:val="28"/>
                <w:lang w:eastAsia="zh-CN"/>
              </w:rPr>
            </w:pPr>
            <w:r w:rsidRPr="008877BD">
              <w:rPr>
                <w:rFonts w:eastAsia="Calibri"/>
                <w:lang w:eastAsia="ru-RU"/>
              </w:rPr>
              <w:t xml:space="preserve">Максимальный измеряемый уровень входного сигнала (в диапазоне частот от 100 до 10000 МГц, </w:t>
            </w:r>
            <w:r w:rsidRPr="008877BD">
              <w:rPr>
                <w:lang w:eastAsia="ru-RU"/>
              </w:rPr>
              <w:t>уровень компрессии 1 дБ</w:t>
            </w:r>
            <w:r w:rsidRPr="008877BD">
              <w:rPr>
                <w:rFonts w:eastAsia="Calibri"/>
                <w:lang w:eastAsia="ru-RU"/>
              </w:rPr>
              <w:t>), дБм</w:t>
            </w:r>
          </w:p>
        </w:tc>
        <w:tc>
          <w:tcPr>
            <w:tcW w:w="3089" w:type="dxa"/>
            <w:tcBorders>
              <w:top w:val="single" w:sz="4" w:space="0" w:color="auto"/>
              <w:left w:val="single" w:sz="4" w:space="0" w:color="auto"/>
              <w:bottom w:val="single" w:sz="4" w:space="0" w:color="auto"/>
              <w:right w:val="single" w:sz="4" w:space="0" w:color="auto"/>
            </w:tcBorders>
          </w:tcPr>
          <w:p w:rsidR="001C6427" w:rsidRPr="008877BD" w:rsidRDefault="001C6427" w:rsidP="00717831">
            <w:pPr>
              <w:ind w:firstLine="37"/>
              <w:jc w:val="center"/>
              <w:rPr>
                <w:rFonts w:eastAsia="Calibri"/>
                <w:highlight w:val="yellow"/>
                <w:lang w:eastAsia="ru-RU"/>
              </w:rPr>
            </w:pPr>
          </w:p>
          <w:p w:rsidR="001C6427" w:rsidRPr="008877BD" w:rsidRDefault="001C6427" w:rsidP="00717831">
            <w:pPr>
              <w:ind w:firstLine="37"/>
              <w:jc w:val="center"/>
              <w:rPr>
                <w:rFonts w:eastAsia="Calibri"/>
                <w:highlight w:val="yellow"/>
                <w:lang w:eastAsia="ru-RU"/>
              </w:rPr>
            </w:pPr>
          </w:p>
          <w:p w:rsidR="001C6427" w:rsidRPr="008877BD" w:rsidRDefault="001C6427" w:rsidP="00717831">
            <w:pPr>
              <w:ind w:firstLine="37"/>
              <w:jc w:val="center"/>
              <w:rPr>
                <w:rFonts w:eastAsia="Calibri"/>
                <w:szCs w:val="28"/>
                <w:highlight w:val="yellow"/>
                <w:lang w:eastAsia="zh-CN"/>
              </w:rPr>
            </w:pPr>
            <w:r w:rsidRPr="008877BD">
              <w:rPr>
                <w:rFonts w:eastAsia="Calibri"/>
                <w:lang w:eastAsia="ru-RU"/>
              </w:rPr>
              <w:t>10, не менее</w:t>
            </w:r>
          </w:p>
        </w:tc>
      </w:tr>
      <w:tr w:rsidR="001C6427" w:rsidRPr="008877BD" w:rsidTr="00717831">
        <w:tc>
          <w:tcPr>
            <w:tcW w:w="6492" w:type="dxa"/>
            <w:tcBorders>
              <w:top w:val="single" w:sz="4" w:space="0" w:color="000000"/>
              <w:left w:val="single" w:sz="4" w:space="0" w:color="000000"/>
              <w:bottom w:val="single" w:sz="4" w:space="0" w:color="000000"/>
            </w:tcBorders>
            <w:shd w:val="clear" w:color="auto" w:fill="auto"/>
          </w:tcPr>
          <w:p w:rsidR="001C6427" w:rsidRPr="008877BD" w:rsidRDefault="001C6427" w:rsidP="00717831">
            <w:pPr>
              <w:ind w:firstLine="37"/>
              <w:rPr>
                <w:rFonts w:eastAsia="Calibri"/>
                <w:lang w:eastAsia="zh-CN"/>
              </w:rPr>
            </w:pPr>
            <w:r w:rsidRPr="008877BD">
              <w:rPr>
                <w:rFonts w:eastAsia="Calibri"/>
                <w:lang w:eastAsia="ru-RU"/>
              </w:rPr>
              <w:lastRenderedPageBreak/>
              <w:t>Пределы допускаемой погрешности измерения уровня входного сигнала (в диапазоне частот от 9 кГц до 10000 МГц, в диапазоне уровней входного сигнала от минус 60 до плюс 10 дБм), дБм</w:t>
            </w:r>
          </w:p>
        </w:tc>
        <w:tc>
          <w:tcPr>
            <w:tcW w:w="3089" w:type="dxa"/>
            <w:tcBorders>
              <w:top w:val="single" w:sz="4" w:space="0" w:color="000000"/>
              <w:left w:val="single" w:sz="4" w:space="0" w:color="000000"/>
              <w:bottom w:val="single" w:sz="4" w:space="0" w:color="000000"/>
              <w:right w:val="single" w:sz="4" w:space="0" w:color="000000"/>
            </w:tcBorders>
            <w:shd w:val="clear" w:color="auto" w:fill="auto"/>
          </w:tcPr>
          <w:p w:rsidR="001C6427" w:rsidRPr="008877BD" w:rsidRDefault="001C6427" w:rsidP="00717831">
            <w:pPr>
              <w:ind w:firstLine="37"/>
              <w:jc w:val="center"/>
              <w:rPr>
                <w:rFonts w:eastAsia="Calibri"/>
                <w:highlight w:val="yellow"/>
                <w:lang w:eastAsia="ru-RU"/>
              </w:rPr>
            </w:pPr>
          </w:p>
          <w:p w:rsidR="001C6427" w:rsidRPr="008877BD" w:rsidRDefault="001C6427" w:rsidP="00717831">
            <w:pPr>
              <w:ind w:firstLine="37"/>
              <w:jc w:val="center"/>
              <w:rPr>
                <w:rFonts w:eastAsia="Calibri"/>
                <w:highlight w:val="yellow"/>
                <w:lang w:eastAsia="ru-RU"/>
              </w:rPr>
            </w:pPr>
          </w:p>
          <w:p w:rsidR="001C6427" w:rsidRPr="008877BD" w:rsidRDefault="001C6427" w:rsidP="00717831">
            <w:pPr>
              <w:ind w:firstLine="37"/>
              <w:jc w:val="center"/>
              <w:rPr>
                <w:rFonts w:eastAsia="Calibri"/>
                <w:highlight w:val="yellow"/>
                <w:lang w:eastAsia="zh-CN"/>
              </w:rPr>
            </w:pPr>
            <w:r w:rsidRPr="008877BD">
              <w:rPr>
                <w:rFonts w:eastAsia="Calibri"/>
                <w:lang w:eastAsia="ru-RU"/>
              </w:rPr>
              <w:t>±1</w:t>
            </w:r>
          </w:p>
        </w:tc>
      </w:tr>
      <w:tr w:rsidR="001C6427" w:rsidRPr="008877BD" w:rsidTr="00717831">
        <w:tc>
          <w:tcPr>
            <w:tcW w:w="6492" w:type="dxa"/>
            <w:tcBorders>
              <w:top w:val="single" w:sz="4" w:space="0" w:color="000000"/>
              <w:left w:val="single" w:sz="4" w:space="0" w:color="000000"/>
              <w:bottom w:val="single" w:sz="4" w:space="0" w:color="000000"/>
            </w:tcBorders>
            <w:shd w:val="clear" w:color="auto" w:fill="auto"/>
          </w:tcPr>
          <w:p w:rsidR="001C6427" w:rsidRPr="008877BD" w:rsidRDefault="001C6427" w:rsidP="00717831">
            <w:pPr>
              <w:ind w:firstLine="37"/>
              <w:rPr>
                <w:rFonts w:eastAsia="Calibri"/>
                <w:lang w:eastAsia="zh-CN"/>
              </w:rPr>
            </w:pPr>
            <w:r w:rsidRPr="008877BD">
              <w:rPr>
                <w:rFonts w:eastAsia="Calibri"/>
                <w:lang w:eastAsia="ru-RU"/>
              </w:rPr>
              <w:t>Средний отображаемый уровень собственных шумов (в диапазоне частот от 100 до 10000 МГц), дБм/Гц</w:t>
            </w:r>
          </w:p>
        </w:tc>
        <w:tc>
          <w:tcPr>
            <w:tcW w:w="3089" w:type="dxa"/>
            <w:tcBorders>
              <w:top w:val="single" w:sz="4" w:space="0" w:color="000000"/>
              <w:left w:val="single" w:sz="4" w:space="0" w:color="000000"/>
              <w:bottom w:val="single" w:sz="4" w:space="0" w:color="000000"/>
              <w:right w:val="single" w:sz="4" w:space="0" w:color="000000"/>
            </w:tcBorders>
            <w:shd w:val="clear" w:color="auto" w:fill="auto"/>
          </w:tcPr>
          <w:p w:rsidR="001C6427" w:rsidRPr="008877BD" w:rsidRDefault="001C6427" w:rsidP="00717831">
            <w:pPr>
              <w:ind w:firstLine="37"/>
              <w:jc w:val="center"/>
              <w:rPr>
                <w:rFonts w:eastAsia="Calibri"/>
                <w:highlight w:val="yellow"/>
                <w:lang w:eastAsia="ru-RU"/>
              </w:rPr>
            </w:pPr>
          </w:p>
          <w:p w:rsidR="001C6427" w:rsidRPr="008877BD" w:rsidRDefault="001C6427" w:rsidP="00717831">
            <w:pPr>
              <w:ind w:firstLine="37"/>
              <w:jc w:val="center"/>
              <w:rPr>
                <w:rFonts w:eastAsia="Calibri"/>
                <w:highlight w:val="yellow"/>
                <w:lang w:eastAsia="zh-CN"/>
              </w:rPr>
            </w:pPr>
            <w:r w:rsidRPr="008877BD">
              <w:rPr>
                <w:rFonts w:eastAsia="Calibri"/>
                <w:lang w:eastAsia="ru-RU"/>
              </w:rPr>
              <w:t>минус 154, не более</w:t>
            </w:r>
          </w:p>
        </w:tc>
      </w:tr>
      <w:tr w:rsidR="001C6427" w:rsidRPr="008877BD" w:rsidTr="00717831">
        <w:tc>
          <w:tcPr>
            <w:tcW w:w="6492" w:type="dxa"/>
            <w:tcBorders>
              <w:top w:val="single" w:sz="4" w:space="0" w:color="000000"/>
              <w:left w:val="single" w:sz="4" w:space="0" w:color="000000"/>
              <w:bottom w:val="single" w:sz="4" w:space="0" w:color="000000"/>
            </w:tcBorders>
            <w:shd w:val="clear" w:color="auto" w:fill="auto"/>
          </w:tcPr>
          <w:p w:rsidR="001C6427" w:rsidRPr="008877BD" w:rsidRDefault="001C6427" w:rsidP="00717831">
            <w:pPr>
              <w:ind w:firstLine="37"/>
              <w:rPr>
                <w:rFonts w:eastAsia="Calibri"/>
                <w:lang w:eastAsia="zh-CN"/>
              </w:rPr>
            </w:pPr>
            <w:r w:rsidRPr="008877BD">
              <w:rPr>
                <w:rFonts w:eastAsia="Calibri"/>
                <w:lang w:eastAsia="ru-RU"/>
              </w:rPr>
              <w:t>Спектральная плотность мощности фазовых шумов (частота 100 МГц, отстройка 1 кГц), дБн/Гц</w:t>
            </w:r>
          </w:p>
        </w:tc>
        <w:tc>
          <w:tcPr>
            <w:tcW w:w="3089" w:type="dxa"/>
            <w:tcBorders>
              <w:top w:val="single" w:sz="4" w:space="0" w:color="000000"/>
              <w:left w:val="single" w:sz="4" w:space="0" w:color="000000"/>
              <w:bottom w:val="single" w:sz="4" w:space="0" w:color="000000"/>
              <w:right w:val="single" w:sz="4" w:space="0" w:color="000000"/>
            </w:tcBorders>
            <w:shd w:val="clear" w:color="auto" w:fill="auto"/>
          </w:tcPr>
          <w:p w:rsidR="001C6427" w:rsidRPr="008877BD" w:rsidRDefault="001C6427" w:rsidP="00717831">
            <w:pPr>
              <w:ind w:firstLine="37"/>
              <w:jc w:val="center"/>
              <w:rPr>
                <w:rFonts w:eastAsia="Calibri"/>
                <w:highlight w:val="yellow"/>
                <w:lang w:eastAsia="ru-RU"/>
              </w:rPr>
            </w:pPr>
          </w:p>
          <w:p w:rsidR="001C6427" w:rsidRPr="008877BD" w:rsidRDefault="001C6427" w:rsidP="00717831">
            <w:pPr>
              <w:ind w:firstLine="37"/>
              <w:jc w:val="center"/>
              <w:rPr>
                <w:rFonts w:eastAsia="Calibri"/>
                <w:highlight w:val="yellow"/>
                <w:lang w:eastAsia="zh-CN"/>
              </w:rPr>
            </w:pPr>
            <w:r w:rsidRPr="008877BD">
              <w:rPr>
                <w:rFonts w:eastAsia="Calibri"/>
                <w:lang w:eastAsia="ru-RU"/>
              </w:rPr>
              <w:t>минус 120, не более</w:t>
            </w:r>
          </w:p>
        </w:tc>
      </w:tr>
      <w:tr w:rsidR="001C6427" w:rsidRPr="008877BD" w:rsidTr="00717831">
        <w:tc>
          <w:tcPr>
            <w:tcW w:w="6492" w:type="dxa"/>
            <w:tcBorders>
              <w:top w:val="single" w:sz="4" w:space="0" w:color="000000"/>
              <w:left w:val="single" w:sz="4" w:space="0" w:color="000000"/>
              <w:bottom w:val="single" w:sz="4" w:space="0" w:color="000000"/>
            </w:tcBorders>
            <w:shd w:val="clear" w:color="auto" w:fill="auto"/>
          </w:tcPr>
          <w:p w:rsidR="001C6427" w:rsidRPr="008877BD" w:rsidRDefault="001C6427" w:rsidP="00717831">
            <w:pPr>
              <w:ind w:firstLine="37"/>
              <w:rPr>
                <w:rFonts w:eastAsia="Calibri"/>
                <w:lang w:eastAsia="ru-RU"/>
              </w:rPr>
            </w:pPr>
            <w:r w:rsidRPr="008877BD">
              <w:rPr>
                <w:rFonts w:eastAsia="Calibri"/>
                <w:lang w:eastAsia="ru-RU"/>
              </w:rPr>
              <w:t>Динамический диапазон измерения уровней входных сигналов, дБ</w:t>
            </w:r>
          </w:p>
        </w:tc>
        <w:tc>
          <w:tcPr>
            <w:tcW w:w="3089" w:type="dxa"/>
            <w:tcBorders>
              <w:top w:val="single" w:sz="4" w:space="0" w:color="000000"/>
              <w:left w:val="single" w:sz="4" w:space="0" w:color="000000"/>
              <w:bottom w:val="single" w:sz="4" w:space="0" w:color="000000"/>
              <w:right w:val="single" w:sz="4" w:space="0" w:color="000000"/>
            </w:tcBorders>
            <w:shd w:val="clear" w:color="auto" w:fill="auto"/>
          </w:tcPr>
          <w:p w:rsidR="001C6427" w:rsidRDefault="001C6427" w:rsidP="00717831">
            <w:pPr>
              <w:ind w:firstLine="37"/>
              <w:jc w:val="center"/>
              <w:rPr>
                <w:rFonts w:eastAsia="Calibri"/>
                <w:lang w:eastAsia="ru-RU"/>
              </w:rPr>
            </w:pPr>
          </w:p>
          <w:p w:rsidR="001C6427" w:rsidRPr="008877BD" w:rsidRDefault="001C6427" w:rsidP="00717831">
            <w:pPr>
              <w:ind w:firstLine="37"/>
              <w:jc w:val="center"/>
              <w:rPr>
                <w:rFonts w:eastAsia="Calibri"/>
                <w:highlight w:val="yellow"/>
                <w:lang w:eastAsia="ru-RU"/>
              </w:rPr>
            </w:pPr>
            <w:r w:rsidRPr="008877BD">
              <w:rPr>
                <w:rFonts w:eastAsia="Calibri"/>
                <w:lang w:eastAsia="ru-RU"/>
              </w:rPr>
              <w:t>100, не менее</w:t>
            </w:r>
          </w:p>
        </w:tc>
      </w:tr>
      <w:tr w:rsidR="001C6427" w:rsidRPr="008877BD" w:rsidTr="00717831">
        <w:tc>
          <w:tcPr>
            <w:tcW w:w="6492" w:type="dxa"/>
            <w:tcBorders>
              <w:top w:val="single" w:sz="4" w:space="0" w:color="000000"/>
              <w:left w:val="single" w:sz="4" w:space="0" w:color="000000"/>
              <w:bottom w:val="single" w:sz="4" w:space="0" w:color="000000"/>
            </w:tcBorders>
            <w:shd w:val="clear" w:color="auto" w:fill="auto"/>
          </w:tcPr>
          <w:p w:rsidR="001C6427" w:rsidRPr="001F124B" w:rsidRDefault="001C6427" w:rsidP="00717831">
            <w:pPr>
              <w:ind w:firstLine="0"/>
              <w:rPr>
                <w:szCs w:val="24"/>
                <w:lang w:eastAsia="zh-CN"/>
              </w:rPr>
            </w:pPr>
            <w:r w:rsidRPr="001F124B">
              <w:rPr>
                <w:szCs w:val="24"/>
                <w:lang w:eastAsia="zh-CN"/>
              </w:rPr>
              <w:t>Масса, г, не более</w:t>
            </w:r>
          </w:p>
        </w:tc>
        <w:tc>
          <w:tcPr>
            <w:tcW w:w="30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C6427" w:rsidRPr="006023F3" w:rsidRDefault="001C6427" w:rsidP="00717831">
            <w:pPr>
              <w:ind w:firstLine="0"/>
              <w:jc w:val="center"/>
              <w:rPr>
                <w:szCs w:val="24"/>
                <w:lang w:eastAsia="zh-CN"/>
              </w:rPr>
            </w:pPr>
            <w:r w:rsidRPr="006023F3">
              <w:rPr>
                <w:szCs w:val="24"/>
                <w:lang w:eastAsia="zh-CN"/>
              </w:rPr>
              <w:t>7</w:t>
            </w:r>
            <w:r w:rsidRPr="006023F3">
              <w:rPr>
                <w:szCs w:val="24"/>
                <w:lang w:val="en-US" w:eastAsia="zh-CN"/>
              </w:rPr>
              <w:t>5</w:t>
            </w:r>
            <w:r w:rsidRPr="006023F3">
              <w:rPr>
                <w:szCs w:val="24"/>
                <w:lang w:eastAsia="zh-CN"/>
              </w:rPr>
              <w:t>0</w:t>
            </w:r>
          </w:p>
        </w:tc>
      </w:tr>
      <w:tr w:rsidR="001C6427" w:rsidRPr="008877BD" w:rsidTr="00717831">
        <w:tc>
          <w:tcPr>
            <w:tcW w:w="6492" w:type="dxa"/>
            <w:tcBorders>
              <w:top w:val="single" w:sz="4" w:space="0" w:color="000000"/>
              <w:left w:val="single" w:sz="4" w:space="0" w:color="000000"/>
              <w:bottom w:val="single" w:sz="4" w:space="0" w:color="000000"/>
            </w:tcBorders>
            <w:shd w:val="clear" w:color="auto" w:fill="auto"/>
          </w:tcPr>
          <w:p w:rsidR="001C6427" w:rsidRPr="001F124B" w:rsidRDefault="001C6427" w:rsidP="00717831">
            <w:pPr>
              <w:ind w:firstLine="0"/>
              <w:rPr>
                <w:szCs w:val="24"/>
                <w:lang w:eastAsia="zh-CN"/>
              </w:rPr>
            </w:pPr>
            <w:r w:rsidRPr="001F124B">
              <w:rPr>
                <w:color w:val="000000"/>
                <w:szCs w:val="24"/>
                <w:lang w:eastAsia="zh-CN"/>
              </w:rPr>
              <w:t xml:space="preserve">Габаритные размеры, мм </w:t>
            </w:r>
          </w:p>
          <w:p w:rsidR="001C6427" w:rsidRPr="001F124B" w:rsidRDefault="001C6427" w:rsidP="00717831">
            <w:pPr>
              <w:ind w:firstLine="0"/>
              <w:rPr>
                <w:szCs w:val="24"/>
                <w:lang w:eastAsia="zh-CN"/>
              </w:rPr>
            </w:pPr>
            <w:r w:rsidRPr="001F124B">
              <w:rPr>
                <w:szCs w:val="24"/>
                <w:lang w:eastAsia="zh-CN"/>
              </w:rPr>
              <w:t>—</w:t>
            </w:r>
            <w:r w:rsidRPr="001F124B">
              <w:rPr>
                <w:color w:val="000000"/>
                <w:szCs w:val="24"/>
                <w:lang w:eastAsia="zh-CN"/>
              </w:rPr>
              <w:t xml:space="preserve"> ширина</w:t>
            </w:r>
          </w:p>
          <w:p w:rsidR="001C6427" w:rsidRPr="001F124B" w:rsidRDefault="001C6427" w:rsidP="00717831">
            <w:pPr>
              <w:ind w:firstLine="0"/>
              <w:rPr>
                <w:szCs w:val="24"/>
                <w:lang w:eastAsia="zh-CN"/>
              </w:rPr>
            </w:pPr>
            <w:r w:rsidRPr="001F124B">
              <w:rPr>
                <w:szCs w:val="24"/>
                <w:lang w:eastAsia="zh-CN"/>
              </w:rPr>
              <w:t>—</w:t>
            </w:r>
            <w:r w:rsidRPr="001F124B">
              <w:rPr>
                <w:color w:val="000000"/>
                <w:szCs w:val="24"/>
                <w:lang w:eastAsia="zh-CN"/>
              </w:rPr>
              <w:t xml:space="preserve"> высота</w:t>
            </w:r>
          </w:p>
          <w:p w:rsidR="001C6427" w:rsidRPr="001F124B" w:rsidRDefault="001C6427" w:rsidP="00717831">
            <w:pPr>
              <w:ind w:firstLine="0"/>
              <w:rPr>
                <w:szCs w:val="24"/>
                <w:lang w:eastAsia="zh-CN"/>
              </w:rPr>
            </w:pPr>
            <w:r w:rsidRPr="001F124B">
              <w:rPr>
                <w:szCs w:val="24"/>
                <w:lang w:eastAsia="zh-CN"/>
              </w:rPr>
              <w:t>—</w:t>
            </w:r>
            <w:r w:rsidRPr="001F124B">
              <w:rPr>
                <w:color w:val="000000"/>
                <w:szCs w:val="24"/>
                <w:lang w:eastAsia="zh-CN"/>
              </w:rPr>
              <w:t xml:space="preserve"> длина</w:t>
            </w:r>
          </w:p>
        </w:tc>
        <w:tc>
          <w:tcPr>
            <w:tcW w:w="30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C6427" w:rsidRDefault="001C6427" w:rsidP="00717831">
            <w:pPr>
              <w:ind w:firstLine="0"/>
              <w:jc w:val="center"/>
              <w:rPr>
                <w:szCs w:val="24"/>
                <w:lang w:eastAsia="zh-CN"/>
              </w:rPr>
            </w:pPr>
          </w:p>
          <w:p w:rsidR="001C6427" w:rsidRPr="006023F3" w:rsidRDefault="001C6427" w:rsidP="00717831">
            <w:pPr>
              <w:ind w:firstLine="0"/>
              <w:jc w:val="center"/>
              <w:rPr>
                <w:szCs w:val="24"/>
                <w:lang w:eastAsia="zh-CN"/>
              </w:rPr>
            </w:pPr>
            <w:r w:rsidRPr="006023F3">
              <w:rPr>
                <w:szCs w:val="24"/>
                <w:lang w:eastAsia="zh-CN"/>
              </w:rPr>
              <w:t>109</w:t>
            </w:r>
            <w:r w:rsidRPr="006023F3">
              <w:rPr>
                <w:color w:val="000000"/>
                <w:szCs w:val="24"/>
                <w:lang w:eastAsia="zh-CN"/>
              </w:rPr>
              <w:t>, не более</w:t>
            </w:r>
          </w:p>
          <w:p w:rsidR="001C6427" w:rsidRPr="006023F3" w:rsidRDefault="001C6427" w:rsidP="00717831">
            <w:pPr>
              <w:ind w:firstLine="0"/>
              <w:jc w:val="center"/>
              <w:rPr>
                <w:szCs w:val="24"/>
                <w:lang w:eastAsia="zh-CN"/>
              </w:rPr>
            </w:pPr>
            <w:r w:rsidRPr="006023F3">
              <w:rPr>
                <w:szCs w:val="24"/>
                <w:lang w:eastAsia="zh-CN"/>
              </w:rPr>
              <w:t>33</w:t>
            </w:r>
            <w:r w:rsidRPr="006023F3">
              <w:rPr>
                <w:color w:val="000000"/>
                <w:szCs w:val="24"/>
                <w:lang w:eastAsia="zh-CN"/>
              </w:rPr>
              <w:t>, не более</w:t>
            </w:r>
          </w:p>
          <w:p w:rsidR="001C6427" w:rsidRPr="006023F3" w:rsidRDefault="001C6427" w:rsidP="00717831">
            <w:pPr>
              <w:ind w:firstLine="0"/>
              <w:jc w:val="center"/>
              <w:rPr>
                <w:szCs w:val="24"/>
                <w:lang w:eastAsia="zh-CN"/>
              </w:rPr>
            </w:pPr>
            <w:r w:rsidRPr="006023F3">
              <w:rPr>
                <w:szCs w:val="24"/>
                <w:lang w:eastAsia="zh-CN"/>
              </w:rPr>
              <w:t>203</w:t>
            </w:r>
            <w:r w:rsidRPr="006023F3">
              <w:rPr>
                <w:color w:val="000000"/>
                <w:szCs w:val="24"/>
                <w:lang w:eastAsia="zh-CN"/>
              </w:rPr>
              <w:t>, не более</w:t>
            </w:r>
          </w:p>
        </w:tc>
      </w:tr>
      <w:tr w:rsidR="001C6427" w:rsidRPr="008877BD" w:rsidTr="00717831">
        <w:tc>
          <w:tcPr>
            <w:tcW w:w="6492" w:type="dxa"/>
            <w:tcBorders>
              <w:top w:val="single" w:sz="4" w:space="0" w:color="000000"/>
              <w:left w:val="single" w:sz="4" w:space="0" w:color="000000"/>
              <w:bottom w:val="single" w:sz="4" w:space="0" w:color="000000"/>
            </w:tcBorders>
            <w:shd w:val="clear" w:color="auto" w:fill="auto"/>
          </w:tcPr>
          <w:p w:rsidR="001C6427" w:rsidRPr="001F124B" w:rsidRDefault="001C6427" w:rsidP="00717831">
            <w:pPr>
              <w:ind w:firstLine="0"/>
              <w:rPr>
                <w:szCs w:val="24"/>
                <w:lang w:eastAsia="zh-CN"/>
              </w:rPr>
            </w:pPr>
            <w:r w:rsidRPr="001F124B">
              <w:rPr>
                <w:szCs w:val="24"/>
                <w:lang w:eastAsia="zh-CN"/>
              </w:rPr>
              <w:t xml:space="preserve">Пределы допускаемого напряжения питания (разъём DC), В </w:t>
            </w:r>
          </w:p>
        </w:tc>
        <w:tc>
          <w:tcPr>
            <w:tcW w:w="30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C6427" w:rsidRPr="006023F3" w:rsidRDefault="001C6427" w:rsidP="00717831">
            <w:pPr>
              <w:ind w:firstLine="0"/>
              <w:jc w:val="center"/>
              <w:rPr>
                <w:szCs w:val="24"/>
                <w:lang w:eastAsia="zh-CN"/>
              </w:rPr>
            </w:pPr>
            <w:r w:rsidRPr="006023F3">
              <w:rPr>
                <w:szCs w:val="24"/>
                <w:lang w:eastAsia="zh-CN"/>
              </w:rPr>
              <w:t>от 6 до 9</w:t>
            </w:r>
          </w:p>
        </w:tc>
      </w:tr>
      <w:tr w:rsidR="001C6427" w:rsidRPr="008877BD" w:rsidTr="00717831">
        <w:tc>
          <w:tcPr>
            <w:tcW w:w="6492" w:type="dxa"/>
            <w:tcBorders>
              <w:top w:val="single" w:sz="4" w:space="0" w:color="000000"/>
              <w:left w:val="single" w:sz="4" w:space="0" w:color="000000"/>
              <w:bottom w:val="single" w:sz="4" w:space="0" w:color="000000"/>
            </w:tcBorders>
            <w:shd w:val="clear" w:color="auto" w:fill="auto"/>
          </w:tcPr>
          <w:p w:rsidR="001C6427" w:rsidRPr="008877BD" w:rsidRDefault="001C6427" w:rsidP="00717831">
            <w:pPr>
              <w:ind w:firstLine="37"/>
              <w:rPr>
                <w:rFonts w:eastAsia="Calibri"/>
                <w:lang w:eastAsia="ru-RU"/>
              </w:rPr>
            </w:pPr>
            <w:r w:rsidRPr="0049618B">
              <w:rPr>
                <w:rFonts w:eastAsia="Calibri"/>
                <w:lang w:eastAsia="ru-RU"/>
              </w:rPr>
              <w:t>Ток потребления (разъём DC), А</w:t>
            </w:r>
          </w:p>
        </w:tc>
        <w:tc>
          <w:tcPr>
            <w:tcW w:w="3089" w:type="dxa"/>
            <w:tcBorders>
              <w:top w:val="single" w:sz="4" w:space="0" w:color="000000"/>
              <w:left w:val="single" w:sz="4" w:space="0" w:color="000000"/>
              <w:bottom w:val="single" w:sz="4" w:space="0" w:color="000000"/>
              <w:right w:val="single" w:sz="4" w:space="0" w:color="000000"/>
            </w:tcBorders>
            <w:shd w:val="clear" w:color="auto" w:fill="auto"/>
          </w:tcPr>
          <w:p w:rsidR="001C6427" w:rsidRDefault="001C6427" w:rsidP="00717831">
            <w:pPr>
              <w:ind w:firstLine="37"/>
              <w:jc w:val="center"/>
              <w:rPr>
                <w:rFonts w:eastAsia="Calibri"/>
                <w:lang w:eastAsia="ru-RU"/>
              </w:rPr>
            </w:pPr>
            <w:r w:rsidRPr="0049618B">
              <w:rPr>
                <w:rFonts w:eastAsia="Calibri"/>
                <w:lang w:eastAsia="ru-RU"/>
              </w:rPr>
              <w:t>1.5, не более</w:t>
            </w:r>
          </w:p>
        </w:tc>
      </w:tr>
      <w:tr w:rsidR="001C6427" w:rsidRPr="008877BD" w:rsidTr="00717831">
        <w:tc>
          <w:tcPr>
            <w:tcW w:w="6492" w:type="dxa"/>
            <w:tcBorders>
              <w:top w:val="single" w:sz="4" w:space="0" w:color="000000"/>
              <w:left w:val="single" w:sz="4" w:space="0" w:color="000000"/>
              <w:bottom w:val="single" w:sz="4" w:space="0" w:color="000000"/>
            </w:tcBorders>
            <w:shd w:val="clear" w:color="auto" w:fill="auto"/>
          </w:tcPr>
          <w:p w:rsidR="001C6427" w:rsidRPr="001F124B" w:rsidRDefault="001C6427" w:rsidP="00717831">
            <w:pPr>
              <w:ind w:firstLine="0"/>
              <w:rPr>
                <w:szCs w:val="24"/>
                <w:lang w:eastAsia="zh-CN"/>
              </w:rPr>
            </w:pPr>
            <w:r w:rsidRPr="001F124B">
              <w:rPr>
                <w:szCs w:val="24"/>
                <w:lang w:eastAsia="zh-CN"/>
              </w:rPr>
              <w:t xml:space="preserve">Пределы допускаемого входного переменного напряжения (при использовании адаптера), В </w:t>
            </w:r>
          </w:p>
        </w:tc>
        <w:tc>
          <w:tcPr>
            <w:tcW w:w="30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C6427" w:rsidRPr="006023F3" w:rsidRDefault="001C6427" w:rsidP="00717831">
            <w:pPr>
              <w:snapToGrid w:val="0"/>
              <w:ind w:firstLine="0"/>
              <w:jc w:val="center"/>
              <w:rPr>
                <w:szCs w:val="24"/>
                <w:lang w:eastAsia="zh-CN"/>
              </w:rPr>
            </w:pPr>
            <w:r w:rsidRPr="006023F3">
              <w:rPr>
                <w:szCs w:val="24"/>
                <w:lang w:eastAsia="zh-CN"/>
              </w:rPr>
              <w:t>от 100 до 240</w:t>
            </w:r>
          </w:p>
        </w:tc>
      </w:tr>
      <w:tr w:rsidR="001C6427" w:rsidRPr="008877BD" w:rsidTr="00717831">
        <w:tc>
          <w:tcPr>
            <w:tcW w:w="6492" w:type="dxa"/>
            <w:tcBorders>
              <w:top w:val="single" w:sz="4" w:space="0" w:color="000000"/>
              <w:left w:val="single" w:sz="4" w:space="0" w:color="000000"/>
              <w:bottom w:val="single" w:sz="4" w:space="0" w:color="000000"/>
            </w:tcBorders>
            <w:shd w:val="clear" w:color="auto" w:fill="auto"/>
          </w:tcPr>
          <w:p w:rsidR="001C6427" w:rsidRPr="001F124B" w:rsidRDefault="001C6427" w:rsidP="00717831">
            <w:pPr>
              <w:ind w:firstLine="0"/>
              <w:rPr>
                <w:szCs w:val="24"/>
                <w:lang w:eastAsia="zh-CN"/>
              </w:rPr>
            </w:pPr>
            <w:r w:rsidRPr="001F124B">
              <w:rPr>
                <w:szCs w:val="24"/>
                <w:lang w:eastAsia="zh-CN"/>
              </w:rPr>
              <w:t>Потребляемая мощность от сети переменного тока (при использовании адаптера), Вт</w:t>
            </w:r>
          </w:p>
        </w:tc>
        <w:tc>
          <w:tcPr>
            <w:tcW w:w="30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C6427" w:rsidRPr="006023F3" w:rsidRDefault="001C6427" w:rsidP="00717831">
            <w:pPr>
              <w:snapToGrid w:val="0"/>
              <w:ind w:firstLine="0"/>
              <w:jc w:val="center"/>
              <w:rPr>
                <w:szCs w:val="24"/>
                <w:lang w:eastAsia="zh-CN"/>
              </w:rPr>
            </w:pPr>
            <w:r w:rsidRPr="006023F3">
              <w:rPr>
                <w:szCs w:val="24"/>
                <w:lang w:val="en-US" w:eastAsia="zh-CN"/>
              </w:rPr>
              <w:t>1</w:t>
            </w:r>
            <w:r>
              <w:rPr>
                <w:szCs w:val="24"/>
                <w:lang w:val="en-US" w:eastAsia="zh-CN"/>
              </w:rPr>
              <w:t>5</w:t>
            </w:r>
            <w:r w:rsidRPr="006023F3">
              <w:rPr>
                <w:szCs w:val="24"/>
                <w:lang w:eastAsia="zh-CN"/>
              </w:rPr>
              <w:t>, не более</w:t>
            </w:r>
          </w:p>
        </w:tc>
      </w:tr>
      <w:tr w:rsidR="001C6427" w:rsidRPr="008877BD" w:rsidTr="00717831">
        <w:tc>
          <w:tcPr>
            <w:tcW w:w="6492" w:type="dxa"/>
            <w:tcBorders>
              <w:top w:val="single" w:sz="4" w:space="0" w:color="000000"/>
              <w:left w:val="single" w:sz="4" w:space="0" w:color="000000"/>
              <w:bottom w:val="single" w:sz="4" w:space="0" w:color="000000"/>
            </w:tcBorders>
            <w:shd w:val="clear" w:color="auto" w:fill="auto"/>
          </w:tcPr>
          <w:p w:rsidR="001C6427" w:rsidRPr="001F124B" w:rsidRDefault="001C6427" w:rsidP="00717831">
            <w:pPr>
              <w:ind w:firstLine="0"/>
              <w:rPr>
                <w:szCs w:val="24"/>
                <w:lang w:eastAsia="zh-CN"/>
              </w:rPr>
            </w:pPr>
            <w:r w:rsidRPr="001F124B">
              <w:rPr>
                <w:color w:val="000000"/>
                <w:szCs w:val="24"/>
                <w:lang w:eastAsia="zh-CN"/>
              </w:rPr>
              <w:t>Рабочие условия применения:</w:t>
            </w:r>
          </w:p>
          <w:p w:rsidR="001C6427" w:rsidRPr="001F124B" w:rsidRDefault="001C6427" w:rsidP="00717831">
            <w:pPr>
              <w:ind w:firstLine="0"/>
              <w:rPr>
                <w:szCs w:val="24"/>
                <w:lang w:eastAsia="zh-CN"/>
              </w:rPr>
            </w:pPr>
            <w:r w:rsidRPr="001F124B">
              <w:rPr>
                <w:color w:val="000000"/>
                <w:szCs w:val="24"/>
                <w:lang w:eastAsia="zh-CN"/>
              </w:rPr>
              <w:t>-температура окружающего воздуха, °C</w:t>
            </w:r>
          </w:p>
          <w:p w:rsidR="001C6427" w:rsidRPr="001F124B" w:rsidRDefault="001C6427" w:rsidP="00717831">
            <w:pPr>
              <w:ind w:firstLine="0"/>
              <w:rPr>
                <w:szCs w:val="24"/>
                <w:lang w:eastAsia="zh-CN"/>
              </w:rPr>
            </w:pPr>
            <w:r w:rsidRPr="001F124B">
              <w:rPr>
                <w:color w:val="000000"/>
                <w:szCs w:val="24"/>
                <w:lang w:eastAsia="zh-CN"/>
              </w:rPr>
              <w:t>-относительная влажность окружающего воздуха, %</w:t>
            </w:r>
          </w:p>
          <w:p w:rsidR="001C6427" w:rsidRPr="001F124B" w:rsidRDefault="001C6427" w:rsidP="00717831">
            <w:pPr>
              <w:widowControl w:val="0"/>
              <w:tabs>
                <w:tab w:val="left" w:pos="6804"/>
                <w:tab w:val="right" w:pos="9214"/>
              </w:tabs>
              <w:autoSpaceDE w:val="0"/>
              <w:ind w:firstLine="0"/>
              <w:rPr>
                <w:szCs w:val="24"/>
                <w:lang w:eastAsia="zh-CN"/>
              </w:rPr>
            </w:pPr>
            <w:r w:rsidRPr="001F124B">
              <w:rPr>
                <w:color w:val="000000"/>
                <w:szCs w:val="24"/>
                <w:lang w:eastAsia="zh-CN"/>
              </w:rPr>
              <w:t>-атмосферное давление, кПа</w:t>
            </w:r>
          </w:p>
        </w:tc>
        <w:tc>
          <w:tcPr>
            <w:tcW w:w="3089" w:type="dxa"/>
            <w:tcBorders>
              <w:top w:val="single" w:sz="4" w:space="0" w:color="000000"/>
              <w:left w:val="single" w:sz="4" w:space="0" w:color="000000"/>
              <w:bottom w:val="single" w:sz="4" w:space="0" w:color="000000"/>
              <w:right w:val="single" w:sz="4" w:space="0" w:color="000000"/>
            </w:tcBorders>
            <w:shd w:val="clear" w:color="auto" w:fill="auto"/>
          </w:tcPr>
          <w:p w:rsidR="001C6427" w:rsidRPr="006023F3" w:rsidRDefault="001C6427" w:rsidP="00717831">
            <w:pPr>
              <w:snapToGrid w:val="0"/>
              <w:ind w:firstLine="0"/>
              <w:jc w:val="center"/>
              <w:rPr>
                <w:color w:val="000000"/>
                <w:szCs w:val="24"/>
                <w:lang w:eastAsia="zh-CN"/>
              </w:rPr>
            </w:pPr>
          </w:p>
          <w:p w:rsidR="001C6427" w:rsidRPr="006023F3" w:rsidRDefault="001C6427" w:rsidP="00717831">
            <w:pPr>
              <w:ind w:firstLine="0"/>
              <w:jc w:val="center"/>
              <w:rPr>
                <w:szCs w:val="24"/>
                <w:lang w:eastAsia="zh-CN"/>
              </w:rPr>
            </w:pPr>
            <w:r w:rsidRPr="006023F3">
              <w:rPr>
                <w:szCs w:val="24"/>
                <w:lang w:eastAsia="zh-CN"/>
              </w:rPr>
              <w:t>от плюс 5 до плюс 40</w:t>
            </w:r>
          </w:p>
          <w:p w:rsidR="001C6427" w:rsidRPr="006023F3" w:rsidRDefault="001C6427" w:rsidP="00717831">
            <w:pPr>
              <w:ind w:firstLine="0"/>
              <w:jc w:val="center"/>
              <w:rPr>
                <w:szCs w:val="24"/>
                <w:lang w:eastAsia="zh-CN"/>
              </w:rPr>
            </w:pPr>
            <w:r w:rsidRPr="006023F3">
              <w:rPr>
                <w:szCs w:val="24"/>
                <w:lang w:eastAsia="zh-CN"/>
              </w:rPr>
              <w:t>от 30 до 80</w:t>
            </w:r>
          </w:p>
          <w:p w:rsidR="001C6427" w:rsidRPr="006023F3" w:rsidRDefault="001C6427" w:rsidP="00717831">
            <w:pPr>
              <w:widowControl w:val="0"/>
              <w:tabs>
                <w:tab w:val="left" w:pos="6804"/>
                <w:tab w:val="right" w:pos="9214"/>
              </w:tabs>
              <w:autoSpaceDE w:val="0"/>
              <w:ind w:firstLine="0"/>
              <w:jc w:val="center"/>
              <w:rPr>
                <w:szCs w:val="24"/>
                <w:lang w:eastAsia="zh-CN"/>
              </w:rPr>
            </w:pPr>
            <w:r w:rsidRPr="006023F3">
              <w:rPr>
                <w:szCs w:val="24"/>
                <w:lang w:eastAsia="zh-CN"/>
              </w:rPr>
              <w:t>от 84 до 106</w:t>
            </w:r>
          </w:p>
        </w:tc>
      </w:tr>
    </w:tbl>
    <w:p w:rsidR="001C6427" w:rsidRDefault="001C6427" w:rsidP="001C6427">
      <w:r>
        <w:t xml:space="preserve"> </w:t>
      </w:r>
    </w:p>
    <w:p w:rsidR="001C6427" w:rsidRDefault="001C6427" w:rsidP="001C6427"/>
    <w:p w:rsidR="001C6427" w:rsidRDefault="00E93D2B" w:rsidP="001C6427">
      <w:r>
        <w:t>СОСТАВ КОМПЛЕКТА</w:t>
      </w:r>
    </w:p>
    <w:p w:rsidR="001C6427" w:rsidRDefault="001C6427" w:rsidP="001C6427"/>
    <w:p w:rsidR="001C6427" w:rsidRDefault="001C6427" w:rsidP="001C6427">
      <w:r>
        <w:t>Основной блок</w:t>
      </w:r>
    </w:p>
    <w:p w:rsidR="001C6427" w:rsidRDefault="001C6427" w:rsidP="001C6427">
      <w:r>
        <w:t>Рамка защитная резиновая</w:t>
      </w:r>
    </w:p>
    <w:p w:rsidR="001C6427" w:rsidRDefault="001C6427" w:rsidP="001C6427">
      <w:r>
        <w:t>Блок питания</w:t>
      </w:r>
    </w:p>
    <w:p w:rsidR="001C6427" w:rsidRPr="008E1DFC" w:rsidRDefault="001C6427" w:rsidP="001C6427">
      <w:pPr>
        <w:rPr>
          <w:lang w:val="en-US"/>
        </w:rPr>
      </w:pPr>
      <w:r>
        <w:t>Кабель</w:t>
      </w:r>
      <w:r w:rsidRPr="008E1DFC">
        <w:rPr>
          <w:lang w:val="en-US"/>
        </w:rPr>
        <w:t xml:space="preserve"> USB A(m) - USB B(m)</w:t>
      </w:r>
    </w:p>
    <w:p w:rsidR="001C6427" w:rsidRDefault="001C6427" w:rsidP="001C6427">
      <w:r>
        <w:t>ПО на оптическом/электронном носителе</w:t>
      </w:r>
    </w:p>
    <w:p w:rsidR="001C6427" w:rsidRDefault="001C6427" w:rsidP="001C6427"/>
    <w:p w:rsidR="001C6427" w:rsidRDefault="001C6427" w:rsidP="001C6427">
      <w:pPr>
        <w:rPr>
          <w:i/>
        </w:rPr>
      </w:pPr>
    </w:p>
    <w:p w:rsidR="001C6427" w:rsidRDefault="001C6427" w:rsidP="00D372EB">
      <w:pPr>
        <w:jc w:val="center"/>
        <w:rPr>
          <w:szCs w:val="24"/>
        </w:rPr>
      </w:pPr>
    </w:p>
    <w:p w:rsidR="001C6427" w:rsidRDefault="001C6427" w:rsidP="00D372EB">
      <w:pPr>
        <w:jc w:val="center"/>
        <w:rPr>
          <w:szCs w:val="24"/>
        </w:rPr>
      </w:pPr>
    </w:p>
    <w:p w:rsidR="001C6427" w:rsidRDefault="001C6427" w:rsidP="00D372EB">
      <w:pPr>
        <w:jc w:val="center"/>
        <w:rPr>
          <w:szCs w:val="24"/>
        </w:rPr>
      </w:pPr>
    </w:p>
    <w:p w:rsidR="001C6427" w:rsidRDefault="001C6427" w:rsidP="00D372EB">
      <w:pPr>
        <w:jc w:val="center"/>
        <w:rPr>
          <w:szCs w:val="24"/>
        </w:rPr>
      </w:pPr>
    </w:p>
    <w:p w:rsidR="001C6427" w:rsidRDefault="001C6427" w:rsidP="00D372EB">
      <w:pPr>
        <w:jc w:val="center"/>
        <w:rPr>
          <w:szCs w:val="24"/>
        </w:rPr>
      </w:pPr>
    </w:p>
    <w:p w:rsidR="001C6427" w:rsidRDefault="001C6427" w:rsidP="00D372EB">
      <w:pPr>
        <w:jc w:val="center"/>
        <w:rPr>
          <w:szCs w:val="24"/>
        </w:rPr>
      </w:pPr>
    </w:p>
    <w:p w:rsidR="003217FE" w:rsidRDefault="003217FE" w:rsidP="00D372EB">
      <w:pPr>
        <w:jc w:val="center"/>
        <w:rPr>
          <w:szCs w:val="24"/>
        </w:rPr>
      </w:pPr>
    </w:p>
    <w:p w:rsidR="003217FE" w:rsidRDefault="003217FE" w:rsidP="00D372EB">
      <w:pPr>
        <w:jc w:val="center"/>
        <w:rPr>
          <w:szCs w:val="24"/>
        </w:rPr>
      </w:pPr>
    </w:p>
    <w:p w:rsidR="003217FE" w:rsidRDefault="003217FE" w:rsidP="00D372EB">
      <w:pPr>
        <w:jc w:val="center"/>
        <w:rPr>
          <w:szCs w:val="24"/>
        </w:rPr>
      </w:pPr>
    </w:p>
    <w:p w:rsidR="003217FE" w:rsidRDefault="003217FE" w:rsidP="00D372EB">
      <w:pPr>
        <w:jc w:val="center"/>
        <w:rPr>
          <w:szCs w:val="24"/>
        </w:rPr>
      </w:pPr>
    </w:p>
    <w:p w:rsidR="003217FE" w:rsidRDefault="003217FE" w:rsidP="00D372EB">
      <w:pPr>
        <w:jc w:val="center"/>
        <w:rPr>
          <w:szCs w:val="24"/>
        </w:rPr>
      </w:pPr>
    </w:p>
    <w:p w:rsidR="003217FE" w:rsidRDefault="003217FE" w:rsidP="00D372EB">
      <w:pPr>
        <w:jc w:val="center"/>
        <w:rPr>
          <w:szCs w:val="24"/>
        </w:rPr>
      </w:pPr>
    </w:p>
    <w:p w:rsidR="003217FE" w:rsidRDefault="003217FE" w:rsidP="00D372EB">
      <w:pPr>
        <w:jc w:val="center"/>
        <w:rPr>
          <w:szCs w:val="24"/>
        </w:rPr>
      </w:pPr>
    </w:p>
    <w:p w:rsidR="001C6427" w:rsidRDefault="001C6427" w:rsidP="00D372EB">
      <w:pPr>
        <w:jc w:val="center"/>
        <w:rPr>
          <w:szCs w:val="24"/>
        </w:rPr>
      </w:pPr>
    </w:p>
    <w:p w:rsidR="001C6427" w:rsidRDefault="001C6427" w:rsidP="00E93D2B">
      <w:pPr>
        <w:ind w:firstLine="0"/>
        <w:jc w:val="center"/>
        <w:rPr>
          <w:szCs w:val="24"/>
        </w:rPr>
      </w:pPr>
    </w:p>
    <w:p w:rsidR="00E93D2B" w:rsidRPr="00644948" w:rsidRDefault="001C6427" w:rsidP="00E93D2B">
      <w:pPr>
        <w:ind w:firstLine="0"/>
        <w:jc w:val="center"/>
        <w:rPr>
          <w:sz w:val="36"/>
          <w:szCs w:val="36"/>
        </w:rPr>
      </w:pPr>
      <w:r w:rsidRPr="00644948">
        <w:rPr>
          <w:sz w:val="36"/>
          <w:szCs w:val="36"/>
        </w:rPr>
        <w:lastRenderedPageBreak/>
        <w:t>«СИРИУС-МKИ»</w:t>
      </w:r>
    </w:p>
    <w:p w:rsidR="00E93D2B" w:rsidRDefault="001C6427" w:rsidP="00E93D2B">
      <w:pPr>
        <w:ind w:firstLine="0"/>
        <w:jc w:val="center"/>
        <w:rPr>
          <w:sz w:val="36"/>
          <w:szCs w:val="36"/>
        </w:rPr>
      </w:pPr>
      <w:r w:rsidRPr="00644948">
        <w:rPr>
          <w:sz w:val="36"/>
          <w:szCs w:val="36"/>
        </w:rPr>
        <w:t xml:space="preserve">ПРОГРАММНО-АППАРАТНЫЙ КОМПЛЕКС </w:t>
      </w:r>
    </w:p>
    <w:p w:rsidR="00942F9A" w:rsidRDefault="00942F9A" w:rsidP="00E93D2B">
      <w:pPr>
        <w:ind w:firstLine="0"/>
        <w:jc w:val="center"/>
      </w:pPr>
    </w:p>
    <w:p w:rsidR="001C6427" w:rsidRDefault="001C6427" w:rsidP="00D372EB">
      <w:pPr>
        <w:jc w:val="center"/>
        <w:rPr>
          <w:szCs w:val="24"/>
        </w:rPr>
      </w:pPr>
    </w:p>
    <w:p w:rsidR="006B3157" w:rsidRDefault="00495DF6" w:rsidP="00495DF6">
      <w:pPr>
        <w:rPr>
          <w:highlight w:val="yellow"/>
        </w:rPr>
      </w:pPr>
      <w:r w:rsidRPr="003C1182">
        <w:t>Комплекс «СИРИУС-МК</w:t>
      </w:r>
      <w:r w:rsidR="006B3157" w:rsidRPr="003C1182">
        <w:t>И</w:t>
      </w:r>
      <w:r w:rsidRPr="003C1182">
        <w:t xml:space="preserve">» </w:t>
      </w:r>
      <w:r w:rsidR="006B3157">
        <w:t>предназначен для ф</w:t>
      </w:r>
      <w:r w:rsidR="006B3157" w:rsidRPr="006B3157">
        <w:t>ормирование специальных сигналов, обес</w:t>
      </w:r>
      <w:r w:rsidR="006B3157">
        <w:t>печения</w:t>
      </w:r>
      <w:r w:rsidR="006B3157" w:rsidRPr="006B3157">
        <w:t xml:space="preserve"> прохождения сигналов по не</w:t>
      </w:r>
      <w:r w:rsidR="006B3157">
        <w:t>обходимым каналам,</w:t>
      </w:r>
      <w:r w:rsidR="006B3157" w:rsidRPr="006B3157">
        <w:t xml:space="preserve"> п</w:t>
      </w:r>
      <w:r w:rsidR="006B3157">
        <w:t>риёма сигналов и их спектрального</w:t>
      </w:r>
      <w:r w:rsidR="006B3157" w:rsidRPr="006B3157">
        <w:t xml:space="preserve"> анализ</w:t>
      </w:r>
      <w:r w:rsidR="006B3157">
        <w:t>а</w:t>
      </w:r>
      <w:r w:rsidR="005D595A">
        <w:t>.</w:t>
      </w:r>
    </w:p>
    <w:p w:rsidR="00495DF6" w:rsidRDefault="00495DF6" w:rsidP="00495DF6">
      <w:r>
        <w:t>Комплекс позволяет провести все виды исследований, в том числе активными радиотехническими методами.</w:t>
      </w:r>
    </w:p>
    <w:p w:rsidR="00495DF6" w:rsidRDefault="006B3157" w:rsidP="006B3157">
      <w:pPr>
        <w:ind w:firstLine="0"/>
      </w:pPr>
      <w:r w:rsidRPr="006B3157">
        <w:rPr>
          <w:noProof/>
          <w:lang w:eastAsia="ru-RU"/>
        </w:rPr>
        <w:drawing>
          <wp:inline distT="0" distB="0" distL="0" distR="0">
            <wp:extent cx="5941060" cy="4243027"/>
            <wp:effectExtent l="0" t="0" r="2540" b="5715"/>
            <wp:docPr id="41" name="Рисунок 41" descr="D:\2021\Каталоги 2021\Фотографии для каталога\Сириус-МКИ\P7072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1\Каталоги 2021\Фотографии для каталога\Сириус-МКИ\P707246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1060" cy="4243027"/>
                    </a:xfrm>
                    <a:prstGeom prst="rect">
                      <a:avLst/>
                    </a:prstGeom>
                    <a:noFill/>
                    <a:ln>
                      <a:noFill/>
                    </a:ln>
                  </pic:spPr>
                </pic:pic>
              </a:graphicData>
            </a:graphic>
          </wp:inline>
        </w:drawing>
      </w:r>
    </w:p>
    <w:p w:rsidR="00495DF6" w:rsidRDefault="00495DF6" w:rsidP="00495DF6">
      <w:pPr>
        <w:jc w:val="left"/>
      </w:pPr>
      <w:r>
        <w:t>С помощью комплекса «СИРИУС-МК</w:t>
      </w:r>
      <w:r w:rsidR="005D595A">
        <w:t>И</w:t>
      </w:r>
      <w:r>
        <w:t>» возможно проведение следующих работ:</w:t>
      </w:r>
    </w:p>
    <w:p w:rsidR="00495DF6" w:rsidRDefault="00495DF6" w:rsidP="00495DF6">
      <w:pPr>
        <w:jc w:val="left"/>
      </w:pPr>
      <w:r>
        <w:t>- спектральный анализ низкочастотных и высокочастотных сигналов в проводных линиях;</w:t>
      </w:r>
    </w:p>
    <w:p w:rsidR="00495DF6" w:rsidRDefault="00495DF6" w:rsidP="00495DF6">
      <w:pPr>
        <w:jc w:val="left"/>
      </w:pPr>
      <w:r>
        <w:t xml:space="preserve">- регистрация сигналов речевого диапазона частот в проводных линиях; </w:t>
      </w:r>
    </w:p>
    <w:p w:rsidR="00495DF6" w:rsidRDefault="00495DF6" w:rsidP="00495DF6">
      <w:pPr>
        <w:jc w:val="left"/>
      </w:pPr>
      <w:r>
        <w:t>- выявление признаков модуляции вторичного излучения объектов контроля;</w:t>
      </w:r>
    </w:p>
    <w:p w:rsidR="00495DF6" w:rsidRDefault="00495DF6" w:rsidP="00495DF6">
      <w:pPr>
        <w:jc w:val="left"/>
      </w:pPr>
      <w:r>
        <w:t xml:space="preserve">- обнаружение эффектов высокочастотного навязывания в устройствах, подключенных к проводным или коаксиальным линиям; </w:t>
      </w:r>
    </w:p>
    <w:p w:rsidR="00495DF6" w:rsidRDefault="00495DF6" w:rsidP="00495DF6">
      <w:pPr>
        <w:jc w:val="left"/>
      </w:pPr>
      <w:r>
        <w:t>- обнаружение модулированного переизлучения при подаче высокочастотного сигнала в проводные линии;</w:t>
      </w:r>
    </w:p>
    <w:p w:rsidR="00495DF6" w:rsidRDefault="00495DF6" w:rsidP="00495DF6">
      <w:pPr>
        <w:jc w:val="left"/>
      </w:pPr>
      <w:r>
        <w:t>- выявление приемников дистанционного управления и акустоэлектрических преобразователей методом анализа сигналов в цепях питания;</w:t>
      </w:r>
    </w:p>
    <w:p w:rsidR="00495DF6" w:rsidRDefault="00495DF6" w:rsidP="00495DF6">
      <w:pPr>
        <w:jc w:val="left"/>
      </w:pPr>
      <w:r>
        <w:t>- измерение расстояния до неоднородностей проводных линий с использованием метода рефлектометрии;</w:t>
      </w:r>
    </w:p>
    <w:p w:rsidR="00495DF6" w:rsidRDefault="00495DF6" w:rsidP="00495DF6">
      <w:pPr>
        <w:jc w:val="left"/>
      </w:pPr>
      <w:r>
        <w:t>- проверка линий с использованием двухполярного напряжения смещения;</w:t>
      </w:r>
    </w:p>
    <w:p w:rsidR="00495DF6" w:rsidRDefault="00495DF6" w:rsidP="00495DF6">
      <w:pPr>
        <w:jc w:val="left"/>
      </w:pPr>
      <w:r>
        <w:t>- электротехнические измерения первичных параметров слаботочных проводных линий (напряжение постоянного и переменного тока, сопротивление постоянному и переменному току, емкость, вторая и третья гармоники нелинейных искажений);</w:t>
      </w:r>
    </w:p>
    <w:p w:rsidR="00495DF6" w:rsidRDefault="00495DF6" w:rsidP="00495DF6">
      <w:pPr>
        <w:jc w:val="left"/>
      </w:pPr>
      <w:r>
        <w:lastRenderedPageBreak/>
        <w:t>- проверка линий на наличие гальванических подключений с использованием вольтамперной, импульсной переходной и амплитудно-фазовой характеристик;</w:t>
      </w:r>
    </w:p>
    <w:p w:rsidR="00495DF6" w:rsidRDefault="00495DF6" w:rsidP="00495DF6">
      <w:pPr>
        <w:jc w:val="left"/>
      </w:pPr>
      <w:r>
        <w:t>- измерение токов утечки в электросиловых кабелях;</w:t>
      </w:r>
    </w:p>
    <w:p w:rsidR="00495DF6" w:rsidRDefault="00495DF6" w:rsidP="00495DF6">
      <w:pPr>
        <w:jc w:val="left"/>
      </w:pPr>
      <w:r>
        <w:t>- прослеживание трассы прокладки проверяемой линии в стенах и строительных конструкциях.</w:t>
      </w:r>
    </w:p>
    <w:p w:rsidR="00495DF6" w:rsidRDefault="00495DF6" w:rsidP="00495DF6">
      <w:pPr>
        <w:jc w:val="left"/>
      </w:pPr>
    </w:p>
    <w:p w:rsidR="00495DF6" w:rsidRPr="00CA784D" w:rsidRDefault="00495DF6" w:rsidP="00495DF6">
      <w:pPr>
        <w:rPr>
          <w:rFonts w:eastAsia="Calibri"/>
          <w:lang w:eastAsia="en-US"/>
        </w:rPr>
      </w:pPr>
      <w:r>
        <w:rPr>
          <w:rFonts w:eastAsia="Calibri"/>
          <w:lang w:eastAsia="en-US"/>
        </w:rPr>
        <w:t>О</w:t>
      </w:r>
      <w:r w:rsidRPr="00CA784D">
        <w:rPr>
          <w:rFonts w:eastAsia="Calibri"/>
          <w:lang w:eastAsia="en-US"/>
        </w:rPr>
        <w:t>тличительными особенностями</w:t>
      </w:r>
      <w:r>
        <w:rPr>
          <w:rFonts w:eastAsia="Calibri"/>
          <w:lang w:eastAsia="en-US"/>
        </w:rPr>
        <w:t xml:space="preserve"> комплекса являются</w:t>
      </w:r>
      <w:r w:rsidRPr="00CA784D">
        <w:rPr>
          <w:rFonts w:eastAsia="Calibri"/>
          <w:lang w:eastAsia="en-US"/>
        </w:rPr>
        <w:t>:</w:t>
      </w:r>
    </w:p>
    <w:p w:rsidR="00495DF6" w:rsidRPr="00CA784D" w:rsidRDefault="00495DF6" w:rsidP="00495DF6">
      <w:pPr>
        <w:rPr>
          <w:szCs w:val="24"/>
          <w:lang w:eastAsia="ru-RU"/>
        </w:rPr>
      </w:pPr>
      <w:r>
        <w:rPr>
          <w:szCs w:val="24"/>
          <w:lang w:eastAsia="ru-RU"/>
        </w:rPr>
        <w:t xml:space="preserve">- </w:t>
      </w:r>
      <w:r w:rsidRPr="00CA784D">
        <w:rPr>
          <w:szCs w:val="24"/>
          <w:lang w:eastAsia="ru-RU"/>
        </w:rPr>
        <w:t>широкий диапазон частот излучаемых и исследуемых сигналов;</w:t>
      </w:r>
    </w:p>
    <w:p w:rsidR="00495DF6" w:rsidRPr="00CA784D" w:rsidRDefault="00495DF6" w:rsidP="00495DF6">
      <w:pPr>
        <w:rPr>
          <w:szCs w:val="24"/>
          <w:lang w:eastAsia="ru-RU"/>
        </w:rPr>
      </w:pPr>
      <w:r>
        <w:rPr>
          <w:szCs w:val="24"/>
          <w:lang w:eastAsia="ru-RU"/>
        </w:rPr>
        <w:t xml:space="preserve">- </w:t>
      </w:r>
      <w:r w:rsidRPr="00CA784D">
        <w:rPr>
          <w:szCs w:val="24"/>
          <w:lang w:eastAsia="ru-RU"/>
        </w:rPr>
        <w:t>высокая мощность и низкий фазовый шум генерируемых сигналов;</w:t>
      </w:r>
    </w:p>
    <w:p w:rsidR="00495DF6" w:rsidRPr="00CA784D" w:rsidRDefault="00495DF6" w:rsidP="00495DF6">
      <w:pPr>
        <w:rPr>
          <w:szCs w:val="24"/>
          <w:lang w:eastAsia="ru-RU"/>
        </w:rPr>
      </w:pPr>
      <w:r>
        <w:rPr>
          <w:szCs w:val="24"/>
          <w:lang w:eastAsia="ru-RU"/>
        </w:rPr>
        <w:t xml:space="preserve">- </w:t>
      </w:r>
      <w:r w:rsidRPr="00CA784D">
        <w:rPr>
          <w:szCs w:val="24"/>
          <w:lang w:eastAsia="ru-RU"/>
        </w:rPr>
        <w:t>широкий динамический диапазон и высокая чувствительность приема сигналов;</w:t>
      </w:r>
    </w:p>
    <w:p w:rsidR="00495DF6" w:rsidRPr="00CA784D" w:rsidRDefault="00495DF6" w:rsidP="00495DF6">
      <w:pPr>
        <w:rPr>
          <w:szCs w:val="24"/>
          <w:lang w:eastAsia="ru-RU"/>
        </w:rPr>
      </w:pPr>
      <w:r>
        <w:rPr>
          <w:szCs w:val="24"/>
          <w:lang w:eastAsia="ru-RU"/>
        </w:rPr>
        <w:t xml:space="preserve">- </w:t>
      </w:r>
      <w:r w:rsidRPr="00CA784D">
        <w:rPr>
          <w:szCs w:val="24"/>
          <w:lang w:eastAsia="ru-RU"/>
        </w:rPr>
        <w:t>возможность проведения спектрального, корреляционного и временного анализа обрабатываемых сигналов;</w:t>
      </w:r>
    </w:p>
    <w:p w:rsidR="00495DF6" w:rsidRPr="00CA784D" w:rsidRDefault="00495DF6" w:rsidP="00495DF6">
      <w:pPr>
        <w:rPr>
          <w:szCs w:val="24"/>
          <w:lang w:eastAsia="ru-RU"/>
        </w:rPr>
      </w:pPr>
      <w:r>
        <w:rPr>
          <w:szCs w:val="24"/>
          <w:lang w:eastAsia="ru-RU"/>
        </w:rPr>
        <w:t xml:space="preserve">- </w:t>
      </w:r>
      <w:r w:rsidRPr="00CA784D">
        <w:rPr>
          <w:szCs w:val="24"/>
          <w:lang w:eastAsia="ru-RU"/>
        </w:rPr>
        <w:t>встроенный коммутатор входных сигналов;</w:t>
      </w:r>
    </w:p>
    <w:p w:rsidR="00495DF6" w:rsidRPr="00CA784D" w:rsidRDefault="00495DF6" w:rsidP="00495DF6">
      <w:pPr>
        <w:rPr>
          <w:szCs w:val="24"/>
          <w:lang w:eastAsia="ru-RU"/>
        </w:rPr>
      </w:pPr>
      <w:r>
        <w:rPr>
          <w:szCs w:val="24"/>
          <w:lang w:eastAsia="ru-RU"/>
        </w:rPr>
        <w:t xml:space="preserve">- </w:t>
      </w:r>
      <w:r w:rsidRPr="00CA784D">
        <w:rPr>
          <w:szCs w:val="24"/>
          <w:lang w:eastAsia="ru-RU"/>
        </w:rPr>
        <w:t>наличие гальванической развязки для входных сигналов и напряжения смещения;</w:t>
      </w:r>
    </w:p>
    <w:p w:rsidR="00495DF6" w:rsidRPr="00CA784D" w:rsidRDefault="00495DF6" w:rsidP="00495DF6">
      <w:pPr>
        <w:rPr>
          <w:szCs w:val="24"/>
          <w:lang w:eastAsia="ru-RU"/>
        </w:rPr>
      </w:pPr>
      <w:r>
        <w:rPr>
          <w:szCs w:val="24"/>
          <w:lang w:eastAsia="ru-RU"/>
        </w:rPr>
        <w:t xml:space="preserve">- </w:t>
      </w:r>
      <w:r w:rsidRPr="00CA784D">
        <w:rPr>
          <w:szCs w:val="24"/>
          <w:lang w:eastAsia="ru-RU"/>
        </w:rPr>
        <w:t>возможность проведения измерений в электросиловых кабелях под напряжением;</w:t>
      </w:r>
    </w:p>
    <w:p w:rsidR="00495DF6" w:rsidRPr="00CA784D" w:rsidRDefault="00495DF6" w:rsidP="00495DF6">
      <w:pPr>
        <w:rPr>
          <w:szCs w:val="24"/>
          <w:lang w:eastAsia="ru-RU"/>
        </w:rPr>
      </w:pPr>
      <w:r>
        <w:rPr>
          <w:szCs w:val="24"/>
          <w:lang w:eastAsia="ru-RU"/>
        </w:rPr>
        <w:t xml:space="preserve">- </w:t>
      </w:r>
      <w:r w:rsidRPr="00CA784D">
        <w:rPr>
          <w:szCs w:val="24"/>
          <w:lang w:eastAsia="ru-RU"/>
        </w:rPr>
        <w:t>отсутствие слепых зон при рефлектометрии проводных линий;</w:t>
      </w:r>
    </w:p>
    <w:p w:rsidR="00495DF6" w:rsidRPr="00CA784D" w:rsidRDefault="00495DF6" w:rsidP="00495DF6">
      <w:pPr>
        <w:rPr>
          <w:szCs w:val="24"/>
          <w:lang w:eastAsia="ru-RU"/>
        </w:rPr>
      </w:pPr>
      <w:r>
        <w:rPr>
          <w:szCs w:val="24"/>
          <w:lang w:eastAsia="ru-RU"/>
        </w:rPr>
        <w:t xml:space="preserve">- </w:t>
      </w:r>
      <w:r w:rsidRPr="00CA784D">
        <w:rPr>
          <w:szCs w:val="24"/>
          <w:lang w:eastAsia="ru-RU"/>
        </w:rPr>
        <w:t>наличие автоматических режимов проверки;</w:t>
      </w:r>
    </w:p>
    <w:p w:rsidR="00495DF6" w:rsidRDefault="00495DF6" w:rsidP="00495DF6">
      <w:pPr>
        <w:rPr>
          <w:szCs w:val="24"/>
          <w:lang w:eastAsia="ru-RU"/>
        </w:rPr>
      </w:pPr>
      <w:r>
        <w:rPr>
          <w:szCs w:val="24"/>
          <w:lang w:eastAsia="ru-RU"/>
        </w:rPr>
        <w:t xml:space="preserve">- </w:t>
      </w:r>
      <w:r w:rsidRPr="00CA784D">
        <w:rPr>
          <w:szCs w:val="24"/>
          <w:lang w:eastAsia="ru-RU"/>
        </w:rPr>
        <w:t>герметичный, ударопрочный корпус.</w:t>
      </w:r>
    </w:p>
    <w:p w:rsidR="00495DF6" w:rsidRDefault="00495DF6" w:rsidP="00495DF6">
      <w:pPr>
        <w:rPr>
          <w:szCs w:val="24"/>
          <w:lang w:eastAsia="ru-RU"/>
        </w:rPr>
      </w:pPr>
    </w:p>
    <w:p w:rsidR="00495DF6" w:rsidRDefault="00495DF6" w:rsidP="00495DF6">
      <w:pPr>
        <w:rPr>
          <w:szCs w:val="24"/>
          <w:lang w:eastAsia="ru-RU"/>
        </w:rPr>
      </w:pPr>
    </w:p>
    <w:p w:rsidR="00495DF6" w:rsidRDefault="00495DF6" w:rsidP="00495DF6">
      <w:pPr>
        <w:rPr>
          <w:szCs w:val="24"/>
          <w:lang w:eastAsia="ru-RU"/>
        </w:rPr>
      </w:pPr>
      <w:r w:rsidRPr="00DA6A91">
        <w:rPr>
          <w:szCs w:val="24"/>
          <w:lang w:eastAsia="ru-RU"/>
        </w:rPr>
        <w:t>ОСНОВНЫЕ ТЕХНИЧЕСКИЕ ХАРАКТЕРИСТИКИ</w:t>
      </w:r>
      <w:r>
        <w:rPr>
          <w:szCs w:val="24"/>
          <w:lang w:eastAsia="ru-RU"/>
        </w:rPr>
        <w:t xml:space="preserve"> КОМПЛЕКСА</w:t>
      </w:r>
    </w:p>
    <w:p w:rsidR="00495DF6" w:rsidRDefault="00495DF6" w:rsidP="00495DF6">
      <w:pPr>
        <w:rPr>
          <w:szCs w:val="24"/>
          <w:lang w:eastAsia="ru-RU"/>
        </w:rPr>
      </w:pPr>
    </w:p>
    <w:tbl>
      <w:tblPr>
        <w:tblW w:w="9498" w:type="dxa"/>
        <w:tblInd w:w="-5" w:type="dxa"/>
        <w:tblBorders>
          <w:top w:val="single" w:sz="18" w:space="0" w:color="C0C0C0"/>
          <w:left w:val="single" w:sz="18" w:space="0" w:color="C0C0C0"/>
          <w:bottom w:val="single" w:sz="4" w:space="0" w:color="auto"/>
          <w:right w:val="single" w:sz="18" w:space="0" w:color="C0C0C0"/>
          <w:insideH w:val="single" w:sz="18" w:space="0" w:color="C0C0C0"/>
          <w:insideV w:val="single" w:sz="18" w:space="0" w:color="C0C0C0"/>
        </w:tblBorders>
        <w:tblLayout w:type="fixed"/>
        <w:tblLook w:val="04A0" w:firstRow="1" w:lastRow="0" w:firstColumn="1" w:lastColumn="0" w:noHBand="0" w:noVBand="1"/>
      </w:tblPr>
      <w:tblGrid>
        <w:gridCol w:w="7088"/>
        <w:gridCol w:w="2410"/>
      </w:tblGrid>
      <w:tr w:rsidR="00495DF6" w:rsidRPr="00DA6A91" w:rsidTr="00E93D2B">
        <w:trPr>
          <w:trHeight w:val="275"/>
        </w:trPr>
        <w:tc>
          <w:tcPr>
            <w:tcW w:w="9498" w:type="dxa"/>
            <w:gridSpan w:val="2"/>
            <w:tcBorders>
              <w:top w:val="double" w:sz="4" w:space="0" w:color="auto"/>
              <w:left w:val="single" w:sz="4" w:space="0" w:color="auto"/>
              <w:bottom w:val="single" w:sz="4" w:space="0" w:color="auto"/>
              <w:right w:val="single" w:sz="4" w:space="0" w:color="auto"/>
            </w:tcBorders>
            <w:shd w:val="clear" w:color="auto" w:fill="auto"/>
          </w:tcPr>
          <w:p w:rsidR="00495DF6" w:rsidRPr="00DA6A91" w:rsidRDefault="00495DF6" w:rsidP="00E93D2B">
            <w:pPr>
              <w:ind w:right="113" w:firstLine="348"/>
              <w:jc w:val="center"/>
              <w:rPr>
                <w:b/>
              </w:rPr>
            </w:pPr>
            <w:r w:rsidRPr="00DA6A91">
              <w:rPr>
                <w:b/>
              </w:rPr>
              <w:t>Генерация ВЧ</w:t>
            </w:r>
            <w:r>
              <w:rPr>
                <w:b/>
              </w:rPr>
              <w:t>-</w:t>
            </w:r>
            <w:r w:rsidRPr="00DA6A91">
              <w:rPr>
                <w:b/>
              </w:rPr>
              <w:t>сигнала</w:t>
            </w:r>
          </w:p>
        </w:tc>
      </w:tr>
      <w:tr w:rsidR="00495DF6" w:rsidRPr="00DA6A91" w:rsidTr="00E93D2B">
        <w:trPr>
          <w:trHeight w:val="275"/>
        </w:trPr>
        <w:tc>
          <w:tcPr>
            <w:tcW w:w="7088" w:type="dxa"/>
            <w:tcBorders>
              <w:top w:val="double" w:sz="4" w:space="0" w:color="auto"/>
              <w:left w:val="single" w:sz="4" w:space="0" w:color="auto"/>
              <w:bottom w:val="single" w:sz="4" w:space="0" w:color="auto"/>
              <w:right w:val="single" w:sz="4" w:space="0" w:color="auto"/>
            </w:tcBorders>
          </w:tcPr>
          <w:p w:rsidR="00495DF6" w:rsidRPr="00DA6A91" w:rsidRDefault="00495DF6" w:rsidP="00E93D2B">
            <w:pPr>
              <w:ind w:firstLine="34"/>
            </w:pPr>
            <w:r w:rsidRPr="00DA6A91">
              <w:t>Диапазон частот выходного сигнала, МГц</w:t>
            </w:r>
          </w:p>
        </w:tc>
        <w:tc>
          <w:tcPr>
            <w:tcW w:w="2410" w:type="dxa"/>
            <w:tcBorders>
              <w:top w:val="double" w:sz="4" w:space="0" w:color="auto"/>
              <w:left w:val="single" w:sz="4" w:space="0" w:color="auto"/>
              <w:bottom w:val="single" w:sz="4" w:space="0" w:color="auto"/>
              <w:right w:val="single" w:sz="4" w:space="0" w:color="auto"/>
            </w:tcBorders>
          </w:tcPr>
          <w:p w:rsidR="00495DF6" w:rsidRPr="00DA6A91" w:rsidRDefault="00495DF6" w:rsidP="00E93D2B">
            <w:pPr>
              <w:ind w:left="64" w:right="113" w:firstLine="0"/>
              <w:jc w:val="center"/>
              <w:rPr>
                <w:szCs w:val="28"/>
              </w:rPr>
            </w:pPr>
            <w:r w:rsidRPr="00DA6A91">
              <w:t>0.009 – 13000</w:t>
            </w:r>
          </w:p>
        </w:tc>
      </w:tr>
      <w:tr w:rsidR="00495DF6" w:rsidRPr="00DA6A91" w:rsidTr="00E93D2B">
        <w:trPr>
          <w:trHeight w:val="275"/>
        </w:trPr>
        <w:tc>
          <w:tcPr>
            <w:tcW w:w="7088" w:type="dxa"/>
            <w:tcBorders>
              <w:top w:val="single" w:sz="4" w:space="0" w:color="auto"/>
              <w:left w:val="single" w:sz="4" w:space="0" w:color="auto"/>
              <w:bottom w:val="single" w:sz="4" w:space="0" w:color="auto"/>
              <w:right w:val="single" w:sz="4" w:space="0" w:color="auto"/>
            </w:tcBorders>
          </w:tcPr>
          <w:p w:rsidR="00495DF6" w:rsidRPr="00DA6A91" w:rsidRDefault="00495DF6" w:rsidP="00E93D2B">
            <w:pPr>
              <w:ind w:firstLine="34"/>
            </w:pPr>
            <w:r w:rsidRPr="00DA6A91">
              <w:t>Минимальный шаг установки значения выходной частоты, Гц</w:t>
            </w:r>
          </w:p>
        </w:tc>
        <w:tc>
          <w:tcPr>
            <w:tcW w:w="2410" w:type="dxa"/>
            <w:tcBorders>
              <w:top w:val="single" w:sz="4" w:space="0" w:color="auto"/>
              <w:left w:val="single" w:sz="4" w:space="0" w:color="auto"/>
              <w:bottom w:val="single" w:sz="4" w:space="0" w:color="auto"/>
              <w:right w:val="single" w:sz="4" w:space="0" w:color="auto"/>
            </w:tcBorders>
          </w:tcPr>
          <w:p w:rsidR="00495DF6" w:rsidRPr="00DA6A91" w:rsidRDefault="00495DF6" w:rsidP="00E93D2B">
            <w:pPr>
              <w:ind w:left="64" w:right="113" w:firstLine="0"/>
              <w:jc w:val="center"/>
            </w:pPr>
            <w:r w:rsidRPr="00DA6A91">
              <w:t>1</w:t>
            </w:r>
          </w:p>
        </w:tc>
      </w:tr>
      <w:tr w:rsidR="00495DF6" w:rsidRPr="00DA6A91" w:rsidTr="00E93D2B">
        <w:trPr>
          <w:trHeight w:val="275"/>
        </w:trPr>
        <w:tc>
          <w:tcPr>
            <w:tcW w:w="7088" w:type="dxa"/>
            <w:tcBorders>
              <w:top w:val="single" w:sz="4" w:space="0" w:color="000000"/>
              <w:left w:val="single" w:sz="4" w:space="0" w:color="000000"/>
              <w:bottom w:val="single" w:sz="4" w:space="0" w:color="000000"/>
            </w:tcBorders>
            <w:shd w:val="clear" w:color="auto" w:fill="auto"/>
          </w:tcPr>
          <w:p w:rsidR="00495DF6" w:rsidRPr="00DA6A91" w:rsidRDefault="00495DF6" w:rsidP="00E93D2B">
            <w:pPr>
              <w:ind w:firstLine="34"/>
              <w:rPr>
                <w:szCs w:val="28"/>
              </w:rPr>
            </w:pPr>
            <w:r w:rsidRPr="00DA6A91">
              <w:t>Диапазон установки уровня мощности выходного сигнала, дБм</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495DF6" w:rsidRPr="00DA6A91" w:rsidRDefault="00495DF6" w:rsidP="00E93D2B">
            <w:pPr>
              <w:ind w:left="64" w:right="113" w:firstLine="0"/>
              <w:jc w:val="center"/>
              <w:rPr>
                <w:szCs w:val="28"/>
              </w:rPr>
            </w:pPr>
            <w:r w:rsidRPr="00DA6A91">
              <w:t>от минус 10 до плюс 15</w:t>
            </w:r>
          </w:p>
        </w:tc>
      </w:tr>
      <w:tr w:rsidR="00495DF6" w:rsidRPr="00DA6A91" w:rsidTr="00E93D2B">
        <w:trPr>
          <w:trHeight w:val="275"/>
        </w:trPr>
        <w:tc>
          <w:tcPr>
            <w:tcW w:w="7088" w:type="dxa"/>
            <w:tcBorders>
              <w:top w:val="single" w:sz="4" w:space="0" w:color="auto"/>
              <w:left w:val="single" w:sz="4" w:space="0" w:color="auto"/>
              <w:bottom w:val="single" w:sz="4" w:space="0" w:color="auto"/>
              <w:right w:val="single" w:sz="4" w:space="0" w:color="auto"/>
            </w:tcBorders>
          </w:tcPr>
          <w:p w:rsidR="00495DF6" w:rsidRPr="00DA6A91" w:rsidRDefault="00495DF6" w:rsidP="00E93D2B">
            <w:pPr>
              <w:ind w:firstLine="34"/>
              <w:rPr>
                <w:bCs/>
                <w:szCs w:val="28"/>
              </w:rPr>
            </w:pPr>
            <w:r w:rsidRPr="00DA6A91">
              <w:t>Пределы допускаемой абсолютной погрешности установки уровня мощности выходного сигнала, дБм</w:t>
            </w:r>
          </w:p>
        </w:tc>
        <w:tc>
          <w:tcPr>
            <w:tcW w:w="2410" w:type="dxa"/>
            <w:tcBorders>
              <w:top w:val="single" w:sz="4" w:space="0" w:color="auto"/>
              <w:left w:val="single" w:sz="4" w:space="0" w:color="auto"/>
              <w:bottom w:val="single" w:sz="4" w:space="0" w:color="auto"/>
              <w:right w:val="single" w:sz="4" w:space="0" w:color="auto"/>
            </w:tcBorders>
          </w:tcPr>
          <w:p w:rsidR="00495DF6" w:rsidRPr="00DA6A91" w:rsidRDefault="00495DF6" w:rsidP="00E93D2B">
            <w:pPr>
              <w:ind w:left="64" w:right="113" w:firstLine="0"/>
              <w:jc w:val="center"/>
            </w:pPr>
          </w:p>
          <w:p w:rsidR="00495DF6" w:rsidRPr="00DA6A91" w:rsidRDefault="00495DF6" w:rsidP="00E93D2B">
            <w:pPr>
              <w:ind w:left="64" w:right="113" w:firstLine="0"/>
              <w:jc w:val="center"/>
              <w:rPr>
                <w:szCs w:val="28"/>
              </w:rPr>
            </w:pPr>
            <w:r w:rsidRPr="00DA6A91">
              <w:t>± 1, не более</w:t>
            </w:r>
          </w:p>
        </w:tc>
      </w:tr>
      <w:tr w:rsidR="00495DF6" w:rsidRPr="00DA6A91" w:rsidTr="00E93D2B">
        <w:trPr>
          <w:trHeight w:val="275"/>
        </w:trPr>
        <w:tc>
          <w:tcPr>
            <w:tcW w:w="7088" w:type="dxa"/>
            <w:tcBorders>
              <w:top w:val="single" w:sz="4" w:space="0" w:color="auto"/>
              <w:left w:val="single" w:sz="4" w:space="0" w:color="auto"/>
              <w:bottom w:val="single" w:sz="4" w:space="0" w:color="auto"/>
              <w:right w:val="single" w:sz="4" w:space="0" w:color="auto"/>
            </w:tcBorders>
          </w:tcPr>
          <w:p w:rsidR="00495DF6" w:rsidRPr="00DA6A91" w:rsidRDefault="00495DF6" w:rsidP="00E93D2B">
            <w:pPr>
              <w:ind w:firstLine="34"/>
              <w:rPr>
                <w:bCs/>
                <w:szCs w:val="28"/>
              </w:rPr>
            </w:pPr>
            <w:r w:rsidRPr="00DA6A91">
              <w:t>Спектральная плотность мощности фазовых шумов (на частоте 1 ГГц, при отстройке 1 кГц), дБн/Гц</w:t>
            </w:r>
          </w:p>
        </w:tc>
        <w:tc>
          <w:tcPr>
            <w:tcW w:w="2410" w:type="dxa"/>
            <w:tcBorders>
              <w:top w:val="single" w:sz="4" w:space="0" w:color="auto"/>
              <w:left w:val="single" w:sz="4" w:space="0" w:color="auto"/>
              <w:bottom w:val="single" w:sz="4" w:space="0" w:color="auto"/>
              <w:right w:val="single" w:sz="4" w:space="0" w:color="auto"/>
            </w:tcBorders>
          </w:tcPr>
          <w:p w:rsidR="00495DF6" w:rsidRPr="00DA6A91" w:rsidRDefault="00495DF6" w:rsidP="00E93D2B">
            <w:pPr>
              <w:ind w:left="-108" w:right="113" w:firstLine="0"/>
              <w:jc w:val="center"/>
            </w:pPr>
          </w:p>
          <w:p w:rsidR="00495DF6" w:rsidRPr="00DA6A91" w:rsidRDefault="00495DF6" w:rsidP="00E93D2B">
            <w:pPr>
              <w:ind w:left="-108" w:right="113" w:firstLine="0"/>
              <w:jc w:val="center"/>
              <w:rPr>
                <w:szCs w:val="28"/>
              </w:rPr>
            </w:pPr>
            <w:r w:rsidRPr="00DA6A91">
              <w:t>минус 110, не более</w:t>
            </w:r>
          </w:p>
        </w:tc>
      </w:tr>
      <w:tr w:rsidR="00495DF6" w:rsidRPr="00DA6A91" w:rsidTr="00E93D2B">
        <w:trPr>
          <w:trHeight w:val="275"/>
        </w:trPr>
        <w:tc>
          <w:tcPr>
            <w:tcW w:w="7088" w:type="dxa"/>
            <w:tcBorders>
              <w:top w:val="single" w:sz="4" w:space="0" w:color="auto"/>
              <w:left w:val="single" w:sz="4" w:space="0" w:color="auto"/>
              <w:bottom w:val="single" w:sz="4" w:space="0" w:color="auto"/>
              <w:right w:val="single" w:sz="4" w:space="0" w:color="auto"/>
            </w:tcBorders>
            <w:shd w:val="clear" w:color="auto" w:fill="auto"/>
          </w:tcPr>
          <w:p w:rsidR="00495DF6" w:rsidRPr="00DA6A91" w:rsidRDefault="00495DF6" w:rsidP="00E93D2B">
            <w:pPr>
              <w:ind w:right="113" w:firstLine="0"/>
              <w:jc w:val="left"/>
              <w:rPr>
                <w:rFonts w:eastAsia="Calibri"/>
                <w:lang w:eastAsia="ru-RU"/>
              </w:rPr>
            </w:pPr>
            <w:r w:rsidRPr="00DA6A91">
              <w:rPr>
                <w:rFonts w:eastAsia="Calibri"/>
                <w:lang w:eastAsia="ru-RU"/>
              </w:rPr>
              <w:t>Виды модуляции выходного сигнала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95DF6" w:rsidRPr="00DA6A91" w:rsidRDefault="00495DF6" w:rsidP="00E93D2B">
            <w:pPr>
              <w:ind w:right="113" w:firstLine="0"/>
              <w:jc w:val="center"/>
              <w:rPr>
                <w:rFonts w:eastAsia="Calibri"/>
                <w:lang w:eastAsia="ru-RU"/>
              </w:rPr>
            </w:pPr>
            <w:r w:rsidRPr="00DA6A91">
              <w:rPr>
                <w:rFonts w:eastAsia="Calibri"/>
                <w:lang w:eastAsia="ru-RU"/>
              </w:rPr>
              <w:t>ЧМ; ЧМн; АМ; АМн</w:t>
            </w:r>
          </w:p>
        </w:tc>
      </w:tr>
      <w:tr w:rsidR="00495DF6" w:rsidRPr="00DA6A91" w:rsidTr="00E93D2B">
        <w:trPr>
          <w:trHeight w:val="275"/>
        </w:trPr>
        <w:tc>
          <w:tcPr>
            <w:tcW w:w="7088" w:type="dxa"/>
            <w:tcBorders>
              <w:top w:val="single" w:sz="4" w:space="0" w:color="auto"/>
              <w:left w:val="single" w:sz="4" w:space="0" w:color="auto"/>
              <w:bottom w:val="double" w:sz="4" w:space="0" w:color="auto"/>
              <w:right w:val="single" w:sz="4" w:space="0" w:color="auto"/>
            </w:tcBorders>
            <w:shd w:val="clear" w:color="auto" w:fill="auto"/>
          </w:tcPr>
          <w:p w:rsidR="00495DF6" w:rsidRPr="00DA6A91" w:rsidRDefault="00495DF6" w:rsidP="00E93D2B">
            <w:pPr>
              <w:ind w:right="113" w:firstLine="0"/>
              <w:jc w:val="left"/>
              <w:rPr>
                <w:rFonts w:eastAsia="Calibri"/>
                <w:lang w:eastAsia="ru-RU"/>
              </w:rPr>
            </w:pPr>
            <w:r w:rsidRPr="00DA6A91">
              <w:t xml:space="preserve">Диапазон установки </w:t>
            </w:r>
            <w:r w:rsidRPr="00DA6A91">
              <w:rPr>
                <w:rFonts w:eastAsia="Calibri"/>
                <w:lang w:eastAsia="ru-RU"/>
              </w:rPr>
              <w:t>частоты сигнала модуляции, Гц</w:t>
            </w:r>
          </w:p>
        </w:tc>
        <w:tc>
          <w:tcPr>
            <w:tcW w:w="2410" w:type="dxa"/>
            <w:tcBorders>
              <w:top w:val="single" w:sz="4" w:space="0" w:color="auto"/>
              <w:left w:val="single" w:sz="4" w:space="0" w:color="auto"/>
              <w:bottom w:val="double" w:sz="4" w:space="0" w:color="auto"/>
              <w:right w:val="single" w:sz="4" w:space="0" w:color="auto"/>
            </w:tcBorders>
            <w:shd w:val="clear" w:color="auto" w:fill="auto"/>
          </w:tcPr>
          <w:p w:rsidR="00495DF6" w:rsidRPr="00DA6A91" w:rsidRDefault="00495DF6" w:rsidP="00E93D2B">
            <w:pPr>
              <w:ind w:right="113" w:firstLine="0"/>
              <w:jc w:val="center"/>
              <w:rPr>
                <w:rFonts w:eastAsia="Calibri"/>
                <w:lang w:eastAsia="ru-RU"/>
              </w:rPr>
            </w:pPr>
            <w:r w:rsidRPr="00DA6A91">
              <w:rPr>
                <w:rFonts w:eastAsia="Calibri"/>
                <w:lang w:eastAsia="ru-RU"/>
              </w:rPr>
              <w:t xml:space="preserve">100 – </w:t>
            </w:r>
            <w:r w:rsidRPr="00DA6A91">
              <w:rPr>
                <w:rFonts w:eastAsia="Calibri"/>
                <w:lang w:val="en-US" w:eastAsia="ru-RU"/>
              </w:rPr>
              <w:t>100</w:t>
            </w:r>
            <w:r w:rsidRPr="00DA6A91">
              <w:rPr>
                <w:rFonts w:eastAsia="Calibri"/>
                <w:lang w:eastAsia="ru-RU"/>
              </w:rPr>
              <w:t>000</w:t>
            </w:r>
          </w:p>
        </w:tc>
      </w:tr>
      <w:tr w:rsidR="00495DF6" w:rsidRPr="00DA6A91" w:rsidTr="00E93D2B">
        <w:trPr>
          <w:trHeight w:val="275"/>
        </w:trPr>
        <w:tc>
          <w:tcPr>
            <w:tcW w:w="9498" w:type="dxa"/>
            <w:gridSpan w:val="2"/>
            <w:tcBorders>
              <w:top w:val="single" w:sz="4" w:space="0" w:color="auto"/>
              <w:left w:val="single" w:sz="4" w:space="0" w:color="auto"/>
              <w:bottom w:val="double" w:sz="4" w:space="0" w:color="auto"/>
              <w:right w:val="single" w:sz="4" w:space="0" w:color="auto"/>
            </w:tcBorders>
          </w:tcPr>
          <w:p w:rsidR="00495DF6" w:rsidRPr="00DA6A91" w:rsidRDefault="00495DF6" w:rsidP="00E93D2B">
            <w:pPr>
              <w:ind w:left="-108" w:right="113" w:firstLine="0"/>
              <w:jc w:val="center"/>
            </w:pPr>
            <w:proofErr w:type="spellStart"/>
            <w:r w:rsidRPr="00DA6A91">
              <w:rPr>
                <w:b/>
                <w:lang w:val="en-US"/>
              </w:rPr>
              <w:t>Анализ</w:t>
            </w:r>
            <w:proofErr w:type="spellEnd"/>
            <w:r w:rsidRPr="00DA6A91">
              <w:rPr>
                <w:b/>
              </w:rPr>
              <w:t xml:space="preserve"> ВЧ</w:t>
            </w:r>
            <w:r>
              <w:rPr>
                <w:b/>
              </w:rPr>
              <w:t>-</w:t>
            </w:r>
            <w:r w:rsidRPr="00DA6A91">
              <w:rPr>
                <w:b/>
              </w:rPr>
              <w:t>сигнала</w:t>
            </w:r>
          </w:p>
        </w:tc>
      </w:tr>
      <w:tr w:rsidR="00495DF6" w:rsidRPr="00DA6A91" w:rsidTr="00E93D2B">
        <w:trPr>
          <w:trHeight w:val="275"/>
        </w:trPr>
        <w:tc>
          <w:tcPr>
            <w:tcW w:w="7088" w:type="dxa"/>
            <w:tcBorders>
              <w:top w:val="single" w:sz="4" w:space="0" w:color="auto"/>
              <w:left w:val="single" w:sz="4" w:space="0" w:color="auto"/>
              <w:bottom w:val="single" w:sz="4" w:space="0" w:color="auto"/>
              <w:right w:val="single" w:sz="4" w:space="0" w:color="auto"/>
            </w:tcBorders>
          </w:tcPr>
          <w:p w:rsidR="00495DF6" w:rsidRPr="00DA6A91" w:rsidRDefault="00495DF6" w:rsidP="00E93D2B">
            <w:pPr>
              <w:ind w:firstLine="34"/>
            </w:pPr>
            <w:r w:rsidRPr="00DA6A91">
              <w:t xml:space="preserve">Диапазон частот входного сигнала, МГц </w:t>
            </w:r>
          </w:p>
        </w:tc>
        <w:tc>
          <w:tcPr>
            <w:tcW w:w="2410" w:type="dxa"/>
            <w:tcBorders>
              <w:top w:val="single" w:sz="4" w:space="0" w:color="auto"/>
              <w:left w:val="single" w:sz="4" w:space="0" w:color="auto"/>
              <w:bottom w:val="single" w:sz="4" w:space="0" w:color="auto"/>
              <w:right w:val="single" w:sz="4" w:space="0" w:color="auto"/>
            </w:tcBorders>
          </w:tcPr>
          <w:p w:rsidR="00495DF6" w:rsidRPr="00DA6A91" w:rsidRDefault="00495DF6" w:rsidP="00E93D2B">
            <w:pPr>
              <w:ind w:left="64" w:right="113" w:firstLine="0"/>
              <w:jc w:val="center"/>
            </w:pPr>
            <w:r w:rsidRPr="00DA6A91">
              <w:t>0.009 – 14500</w:t>
            </w:r>
          </w:p>
        </w:tc>
      </w:tr>
      <w:tr w:rsidR="00495DF6" w:rsidRPr="00DA6A91" w:rsidTr="00E93D2B">
        <w:trPr>
          <w:trHeight w:val="275"/>
        </w:trPr>
        <w:tc>
          <w:tcPr>
            <w:tcW w:w="7088" w:type="dxa"/>
            <w:tcBorders>
              <w:top w:val="single" w:sz="4" w:space="0" w:color="auto"/>
              <w:left w:val="single" w:sz="4" w:space="0" w:color="auto"/>
              <w:bottom w:val="single" w:sz="4" w:space="0" w:color="auto"/>
              <w:right w:val="single" w:sz="4" w:space="0" w:color="auto"/>
            </w:tcBorders>
          </w:tcPr>
          <w:p w:rsidR="00495DF6" w:rsidRPr="00DA6A91" w:rsidRDefault="00495DF6" w:rsidP="00E93D2B">
            <w:pPr>
              <w:ind w:firstLine="34"/>
              <w:rPr>
                <w:bCs/>
                <w:szCs w:val="28"/>
              </w:rPr>
            </w:pPr>
            <w:r w:rsidRPr="00DA6A91">
              <w:t>Пределы допускаемой погрешности измерения уровня входного сигнала, дБм</w:t>
            </w:r>
          </w:p>
        </w:tc>
        <w:tc>
          <w:tcPr>
            <w:tcW w:w="2410" w:type="dxa"/>
            <w:tcBorders>
              <w:top w:val="single" w:sz="4" w:space="0" w:color="auto"/>
              <w:left w:val="single" w:sz="4" w:space="0" w:color="auto"/>
              <w:bottom w:val="single" w:sz="4" w:space="0" w:color="auto"/>
              <w:right w:val="single" w:sz="4" w:space="0" w:color="auto"/>
            </w:tcBorders>
          </w:tcPr>
          <w:p w:rsidR="00495DF6" w:rsidRPr="00DA6A91" w:rsidRDefault="00495DF6" w:rsidP="00E93D2B">
            <w:pPr>
              <w:ind w:left="64" w:right="113" w:firstLine="0"/>
              <w:jc w:val="center"/>
            </w:pPr>
          </w:p>
          <w:p w:rsidR="00495DF6" w:rsidRPr="00DA6A91" w:rsidRDefault="00495DF6" w:rsidP="00E93D2B">
            <w:pPr>
              <w:ind w:left="64" w:right="113" w:firstLine="0"/>
              <w:jc w:val="center"/>
              <w:rPr>
                <w:szCs w:val="28"/>
              </w:rPr>
            </w:pPr>
            <w:r w:rsidRPr="00DA6A91">
              <w:t>± 1, не более</w:t>
            </w:r>
          </w:p>
        </w:tc>
      </w:tr>
      <w:tr w:rsidR="00495DF6" w:rsidRPr="00DA6A91" w:rsidTr="00E93D2B">
        <w:trPr>
          <w:trHeight w:val="275"/>
        </w:trPr>
        <w:tc>
          <w:tcPr>
            <w:tcW w:w="7088" w:type="dxa"/>
            <w:tcBorders>
              <w:top w:val="single" w:sz="4" w:space="0" w:color="auto"/>
              <w:left w:val="single" w:sz="4" w:space="0" w:color="auto"/>
              <w:bottom w:val="single" w:sz="4" w:space="0" w:color="auto"/>
              <w:right w:val="single" w:sz="4" w:space="0" w:color="auto"/>
            </w:tcBorders>
          </w:tcPr>
          <w:p w:rsidR="00495DF6" w:rsidRPr="00DA6A91" w:rsidRDefault="00495DF6" w:rsidP="00E93D2B">
            <w:pPr>
              <w:ind w:firstLine="34"/>
            </w:pPr>
            <w:r w:rsidRPr="00DA6A91">
              <w:t>Средний отображаемый уровень собственных шумов, дБн/Гц</w:t>
            </w:r>
          </w:p>
        </w:tc>
        <w:tc>
          <w:tcPr>
            <w:tcW w:w="2410" w:type="dxa"/>
            <w:tcBorders>
              <w:top w:val="single" w:sz="4" w:space="0" w:color="auto"/>
              <w:left w:val="single" w:sz="4" w:space="0" w:color="auto"/>
              <w:bottom w:val="single" w:sz="4" w:space="0" w:color="auto"/>
              <w:right w:val="single" w:sz="4" w:space="0" w:color="auto"/>
            </w:tcBorders>
          </w:tcPr>
          <w:p w:rsidR="00495DF6" w:rsidRPr="00DA6A91" w:rsidRDefault="00495DF6" w:rsidP="00E93D2B">
            <w:pPr>
              <w:ind w:left="-108" w:right="113" w:firstLine="0"/>
              <w:jc w:val="center"/>
              <w:rPr>
                <w:szCs w:val="28"/>
              </w:rPr>
            </w:pPr>
            <w:r w:rsidRPr="00DA6A91">
              <w:t>минус 154, не более</w:t>
            </w:r>
          </w:p>
        </w:tc>
      </w:tr>
      <w:tr w:rsidR="00495DF6" w:rsidRPr="00DA6A91" w:rsidTr="00E93D2B">
        <w:trPr>
          <w:trHeight w:val="275"/>
        </w:trPr>
        <w:tc>
          <w:tcPr>
            <w:tcW w:w="7088" w:type="dxa"/>
            <w:tcBorders>
              <w:top w:val="single" w:sz="4" w:space="0" w:color="auto"/>
              <w:left w:val="single" w:sz="4" w:space="0" w:color="auto"/>
              <w:bottom w:val="single" w:sz="4" w:space="0" w:color="auto"/>
              <w:right w:val="single" w:sz="4" w:space="0" w:color="auto"/>
            </w:tcBorders>
          </w:tcPr>
          <w:p w:rsidR="00495DF6" w:rsidRPr="00DA6A91" w:rsidRDefault="00495DF6" w:rsidP="00E93D2B">
            <w:pPr>
              <w:ind w:firstLine="34"/>
              <w:rPr>
                <w:bCs/>
                <w:szCs w:val="28"/>
              </w:rPr>
            </w:pPr>
            <w:r w:rsidRPr="00DA6A91">
              <w:rPr>
                <w:bCs/>
                <w:szCs w:val="28"/>
              </w:rPr>
              <w:t>Минимальное значение полосы разрешения, Гц</w:t>
            </w:r>
          </w:p>
        </w:tc>
        <w:tc>
          <w:tcPr>
            <w:tcW w:w="2410" w:type="dxa"/>
            <w:tcBorders>
              <w:top w:val="single" w:sz="4" w:space="0" w:color="auto"/>
              <w:left w:val="single" w:sz="4" w:space="0" w:color="auto"/>
              <w:bottom w:val="single" w:sz="4" w:space="0" w:color="auto"/>
              <w:right w:val="single" w:sz="4" w:space="0" w:color="auto"/>
            </w:tcBorders>
          </w:tcPr>
          <w:p w:rsidR="00495DF6" w:rsidRPr="00DA6A91" w:rsidRDefault="00495DF6" w:rsidP="00E93D2B">
            <w:pPr>
              <w:ind w:left="64" w:right="113" w:firstLine="0"/>
              <w:jc w:val="center"/>
              <w:rPr>
                <w:szCs w:val="28"/>
              </w:rPr>
            </w:pPr>
            <w:r w:rsidRPr="00DA6A91">
              <w:rPr>
                <w:szCs w:val="28"/>
              </w:rPr>
              <w:t>1, не более</w:t>
            </w:r>
          </w:p>
        </w:tc>
      </w:tr>
      <w:tr w:rsidR="00495DF6" w:rsidRPr="00DA6A91" w:rsidTr="00E93D2B">
        <w:trPr>
          <w:trHeight w:val="275"/>
        </w:trPr>
        <w:tc>
          <w:tcPr>
            <w:tcW w:w="7088" w:type="dxa"/>
            <w:tcBorders>
              <w:top w:val="single" w:sz="4" w:space="0" w:color="auto"/>
              <w:left w:val="single" w:sz="4" w:space="0" w:color="auto"/>
              <w:bottom w:val="single" w:sz="4" w:space="0" w:color="auto"/>
              <w:right w:val="single" w:sz="4" w:space="0" w:color="auto"/>
            </w:tcBorders>
          </w:tcPr>
          <w:p w:rsidR="00495DF6" w:rsidRPr="00DA6A91" w:rsidRDefault="00495DF6" w:rsidP="00E93D2B">
            <w:pPr>
              <w:ind w:firstLine="34"/>
            </w:pPr>
            <w:r w:rsidRPr="00DA6A91">
              <w:t>Спектральная плотность мощности фазовых шумов (частота 100 МГц, отстройка 1 кГц), дБн/Гц</w:t>
            </w:r>
          </w:p>
        </w:tc>
        <w:tc>
          <w:tcPr>
            <w:tcW w:w="2410" w:type="dxa"/>
            <w:tcBorders>
              <w:top w:val="single" w:sz="4" w:space="0" w:color="auto"/>
              <w:left w:val="single" w:sz="4" w:space="0" w:color="auto"/>
              <w:bottom w:val="single" w:sz="4" w:space="0" w:color="auto"/>
              <w:right w:val="single" w:sz="4" w:space="0" w:color="auto"/>
            </w:tcBorders>
          </w:tcPr>
          <w:p w:rsidR="00495DF6" w:rsidRPr="00DA6A91" w:rsidRDefault="00495DF6" w:rsidP="00E93D2B">
            <w:pPr>
              <w:ind w:left="-108" w:right="113" w:firstLine="0"/>
              <w:jc w:val="center"/>
            </w:pPr>
          </w:p>
          <w:p w:rsidR="00495DF6" w:rsidRPr="00DA6A91" w:rsidRDefault="00495DF6" w:rsidP="00E93D2B">
            <w:pPr>
              <w:ind w:left="-108" w:right="113" w:firstLine="0"/>
              <w:jc w:val="center"/>
              <w:rPr>
                <w:szCs w:val="28"/>
              </w:rPr>
            </w:pPr>
            <w:r w:rsidRPr="00DA6A91">
              <w:t>минус 120, не более</w:t>
            </w:r>
          </w:p>
        </w:tc>
      </w:tr>
      <w:tr w:rsidR="00495DF6" w:rsidRPr="00DA6A91" w:rsidTr="00E93D2B">
        <w:trPr>
          <w:trHeight w:val="275"/>
        </w:trPr>
        <w:tc>
          <w:tcPr>
            <w:tcW w:w="7088" w:type="dxa"/>
            <w:tcBorders>
              <w:top w:val="single" w:sz="4" w:space="0" w:color="auto"/>
              <w:left w:val="single" w:sz="4" w:space="0" w:color="auto"/>
              <w:bottom w:val="double" w:sz="4" w:space="0" w:color="auto"/>
              <w:right w:val="single" w:sz="4" w:space="0" w:color="auto"/>
            </w:tcBorders>
          </w:tcPr>
          <w:p w:rsidR="00495DF6" w:rsidRPr="00DA6A91" w:rsidRDefault="00495DF6" w:rsidP="00E93D2B">
            <w:pPr>
              <w:ind w:firstLine="34"/>
            </w:pPr>
            <w:r w:rsidRPr="00DA6A91">
              <w:rPr>
                <w:szCs w:val="24"/>
                <w:lang w:eastAsia="ru-RU"/>
              </w:rPr>
              <w:t>Динамический диапазон измерения уровней входных сигналов, дБ</w:t>
            </w:r>
          </w:p>
        </w:tc>
        <w:tc>
          <w:tcPr>
            <w:tcW w:w="2410" w:type="dxa"/>
            <w:tcBorders>
              <w:top w:val="single" w:sz="4" w:space="0" w:color="auto"/>
              <w:left w:val="single" w:sz="4" w:space="0" w:color="auto"/>
              <w:bottom w:val="double" w:sz="4" w:space="0" w:color="auto"/>
              <w:right w:val="single" w:sz="4" w:space="0" w:color="auto"/>
            </w:tcBorders>
          </w:tcPr>
          <w:p w:rsidR="00495DF6" w:rsidRPr="00DA6A91" w:rsidRDefault="00495DF6" w:rsidP="00E93D2B">
            <w:pPr>
              <w:ind w:left="64" w:right="113" w:firstLine="0"/>
              <w:jc w:val="center"/>
            </w:pPr>
            <w:r w:rsidRPr="00DA6A91">
              <w:t>150, не менее</w:t>
            </w:r>
          </w:p>
        </w:tc>
      </w:tr>
      <w:tr w:rsidR="00495DF6" w:rsidRPr="00DA6A91" w:rsidTr="00E93D2B">
        <w:trPr>
          <w:trHeight w:val="275"/>
        </w:trPr>
        <w:tc>
          <w:tcPr>
            <w:tcW w:w="9498" w:type="dxa"/>
            <w:gridSpan w:val="2"/>
            <w:tcBorders>
              <w:top w:val="single" w:sz="4" w:space="0" w:color="auto"/>
              <w:left w:val="single" w:sz="4" w:space="0" w:color="auto"/>
              <w:bottom w:val="double" w:sz="4" w:space="0" w:color="auto"/>
              <w:right w:val="single" w:sz="4" w:space="0" w:color="auto"/>
            </w:tcBorders>
          </w:tcPr>
          <w:p w:rsidR="00495DF6" w:rsidRPr="00DA6A91" w:rsidRDefault="00495DF6" w:rsidP="00E93D2B">
            <w:pPr>
              <w:ind w:left="64" w:right="113" w:firstLine="0"/>
              <w:jc w:val="center"/>
            </w:pPr>
            <w:r w:rsidRPr="00DA6A91">
              <w:rPr>
                <w:b/>
              </w:rPr>
              <w:t>Генерация НЧ</w:t>
            </w:r>
            <w:r>
              <w:rPr>
                <w:b/>
              </w:rPr>
              <w:t>-</w:t>
            </w:r>
            <w:r w:rsidRPr="00DA6A91">
              <w:rPr>
                <w:b/>
              </w:rPr>
              <w:t>сигнала</w:t>
            </w:r>
          </w:p>
        </w:tc>
      </w:tr>
      <w:tr w:rsidR="00495DF6" w:rsidRPr="00DA6A91" w:rsidTr="00E93D2B">
        <w:trPr>
          <w:trHeight w:val="275"/>
        </w:trPr>
        <w:tc>
          <w:tcPr>
            <w:tcW w:w="7088" w:type="dxa"/>
            <w:tcBorders>
              <w:top w:val="double" w:sz="4" w:space="0" w:color="auto"/>
              <w:left w:val="single" w:sz="4" w:space="0" w:color="auto"/>
              <w:bottom w:val="single" w:sz="4" w:space="0" w:color="auto"/>
              <w:right w:val="single" w:sz="4" w:space="0" w:color="auto"/>
            </w:tcBorders>
          </w:tcPr>
          <w:p w:rsidR="00495DF6" w:rsidRPr="00DA6A91" w:rsidRDefault="00495DF6" w:rsidP="00E93D2B">
            <w:pPr>
              <w:ind w:firstLine="34"/>
            </w:pPr>
            <w:r w:rsidRPr="00DA6A91">
              <w:rPr>
                <w:bCs/>
              </w:rPr>
              <w:t>Диапазон частот выходного сигнала</w:t>
            </w:r>
            <w:r w:rsidRPr="00DA6A91">
              <w:t>, Гц</w:t>
            </w:r>
          </w:p>
        </w:tc>
        <w:tc>
          <w:tcPr>
            <w:tcW w:w="2410" w:type="dxa"/>
            <w:tcBorders>
              <w:top w:val="double" w:sz="4" w:space="0" w:color="auto"/>
              <w:left w:val="single" w:sz="4" w:space="0" w:color="auto"/>
              <w:bottom w:val="single" w:sz="4" w:space="0" w:color="auto"/>
              <w:right w:val="single" w:sz="4" w:space="0" w:color="auto"/>
            </w:tcBorders>
          </w:tcPr>
          <w:p w:rsidR="00495DF6" w:rsidRPr="00DA6A91" w:rsidRDefault="00495DF6" w:rsidP="00E93D2B">
            <w:pPr>
              <w:ind w:left="34" w:right="113" w:firstLine="0"/>
              <w:jc w:val="center"/>
              <w:rPr>
                <w:szCs w:val="28"/>
              </w:rPr>
            </w:pPr>
            <w:r w:rsidRPr="00DA6A91">
              <w:rPr>
                <w:szCs w:val="28"/>
              </w:rPr>
              <w:t>63 – 11300</w:t>
            </w:r>
          </w:p>
        </w:tc>
      </w:tr>
      <w:tr w:rsidR="00495DF6" w:rsidRPr="00DA6A91" w:rsidTr="00E93D2B">
        <w:trPr>
          <w:trHeight w:val="275"/>
        </w:trPr>
        <w:tc>
          <w:tcPr>
            <w:tcW w:w="7088" w:type="dxa"/>
            <w:tcBorders>
              <w:top w:val="single" w:sz="4" w:space="0" w:color="auto"/>
              <w:left w:val="single" w:sz="4" w:space="0" w:color="auto"/>
              <w:bottom w:val="single" w:sz="4" w:space="0" w:color="auto"/>
              <w:right w:val="single" w:sz="4" w:space="0" w:color="auto"/>
            </w:tcBorders>
          </w:tcPr>
          <w:p w:rsidR="00495DF6" w:rsidRPr="00DA6A91" w:rsidRDefault="00495DF6" w:rsidP="00E93D2B">
            <w:pPr>
              <w:ind w:firstLine="34"/>
              <w:rPr>
                <w:bCs/>
              </w:rPr>
            </w:pPr>
            <w:r w:rsidRPr="00DA6A91">
              <w:t xml:space="preserve">Минимальный шаг установки значения частоты </w:t>
            </w:r>
            <w:r w:rsidRPr="00DA6A91">
              <w:rPr>
                <w:bCs/>
              </w:rPr>
              <w:t>выходного</w:t>
            </w:r>
            <w:r w:rsidRPr="00DA6A91">
              <w:t xml:space="preserve"> сигнала, Гц</w:t>
            </w:r>
          </w:p>
        </w:tc>
        <w:tc>
          <w:tcPr>
            <w:tcW w:w="2410" w:type="dxa"/>
            <w:tcBorders>
              <w:top w:val="single" w:sz="4" w:space="0" w:color="auto"/>
              <w:left w:val="single" w:sz="4" w:space="0" w:color="auto"/>
              <w:bottom w:val="single" w:sz="4" w:space="0" w:color="auto"/>
              <w:right w:val="single" w:sz="4" w:space="0" w:color="auto"/>
            </w:tcBorders>
          </w:tcPr>
          <w:p w:rsidR="00495DF6" w:rsidRPr="00DA6A91" w:rsidRDefault="00495DF6" w:rsidP="00E93D2B">
            <w:pPr>
              <w:ind w:left="34" w:right="113" w:firstLine="0"/>
              <w:jc w:val="center"/>
              <w:rPr>
                <w:szCs w:val="28"/>
              </w:rPr>
            </w:pPr>
            <w:r w:rsidRPr="00DA6A91">
              <w:rPr>
                <w:szCs w:val="28"/>
              </w:rPr>
              <w:t>1</w:t>
            </w:r>
          </w:p>
        </w:tc>
      </w:tr>
      <w:tr w:rsidR="00495DF6" w:rsidRPr="00DA6A91" w:rsidTr="00E93D2B">
        <w:trPr>
          <w:trHeight w:val="275"/>
        </w:trPr>
        <w:tc>
          <w:tcPr>
            <w:tcW w:w="7088" w:type="dxa"/>
            <w:tcBorders>
              <w:top w:val="single" w:sz="4" w:space="0" w:color="auto"/>
              <w:left w:val="single" w:sz="4" w:space="0" w:color="auto"/>
              <w:bottom w:val="double" w:sz="4" w:space="0" w:color="auto"/>
              <w:right w:val="single" w:sz="4" w:space="0" w:color="auto"/>
            </w:tcBorders>
          </w:tcPr>
          <w:p w:rsidR="00495DF6" w:rsidRPr="00DA6A91" w:rsidRDefault="00495DF6" w:rsidP="00E93D2B">
            <w:pPr>
              <w:ind w:firstLine="34"/>
              <w:rPr>
                <w:bCs/>
              </w:rPr>
            </w:pPr>
            <w:r w:rsidRPr="00DA6A91">
              <w:rPr>
                <w:bCs/>
              </w:rPr>
              <w:t>Диапазон установки напряжения выходного сигнала, дБВ</w:t>
            </w:r>
          </w:p>
        </w:tc>
        <w:tc>
          <w:tcPr>
            <w:tcW w:w="2410" w:type="dxa"/>
            <w:tcBorders>
              <w:top w:val="single" w:sz="4" w:space="0" w:color="auto"/>
              <w:left w:val="single" w:sz="4" w:space="0" w:color="auto"/>
              <w:bottom w:val="double" w:sz="4" w:space="0" w:color="auto"/>
              <w:right w:val="single" w:sz="4" w:space="0" w:color="auto"/>
            </w:tcBorders>
          </w:tcPr>
          <w:p w:rsidR="00495DF6" w:rsidRPr="00DA6A91" w:rsidRDefault="00495DF6" w:rsidP="00E93D2B">
            <w:pPr>
              <w:ind w:left="34" w:right="113" w:firstLine="0"/>
              <w:jc w:val="center"/>
              <w:rPr>
                <w:szCs w:val="28"/>
              </w:rPr>
            </w:pPr>
            <w:r w:rsidRPr="00DA6A91">
              <w:rPr>
                <w:szCs w:val="28"/>
              </w:rPr>
              <w:t xml:space="preserve">от минус 30 до 0 </w:t>
            </w:r>
          </w:p>
        </w:tc>
      </w:tr>
      <w:tr w:rsidR="00495DF6" w:rsidRPr="00DA6A91" w:rsidTr="00E93D2B">
        <w:trPr>
          <w:trHeight w:val="275"/>
        </w:trPr>
        <w:tc>
          <w:tcPr>
            <w:tcW w:w="9498" w:type="dxa"/>
            <w:gridSpan w:val="2"/>
            <w:tcBorders>
              <w:top w:val="single" w:sz="4" w:space="0" w:color="auto"/>
              <w:left w:val="single" w:sz="4" w:space="0" w:color="auto"/>
              <w:bottom w:val="double" w:sz="4" w:space="0" w:color="auto"/>
              <w:right w:val="single" w:sz="4" w:space="0" w:color="auto"/>
            </w:tcBorders>
          </w:tcPr>
          <w:p w:rsidR="00495DF6" w:rsidRPr="00DA6A91" w:rsidRDefault="00495DF6" w:rsidP="00E93D2B">
            <w:pPr>
              <w:ind w:left="64" w:right="113" w:firstLine="0"/>
              <w:jc w:val="center"/>
            </w:pPr>
            <w:r w:rsidRPr="00DA6A91">
              <w:rPr>
                <w:b/>
              </w:rPr>
              <w:t>Анализ НЧ</w:t>
            </w:r>
            <w:r>
              <w:rPr>
                <w:b/>
              </w:rPr>
              <w:t>-</w:t>
            </w:r>
            <w:r w:rsidRPr="00DA6A91">
              <w:rPr>
                <w:b/>
              </w:rPr>
              <w:t>сигнала</w:t>
            </w:r>
          </w:p>
        </w:tc>
      </w:tr>
      <w:tr w:rsidR="00495DF6" w:rsidRPr="00DA6A91" w:rsidTr="00E93D2B">
        <w:trPr>
          <w:trHeight w:val="275"/>
        </w:trPr>
        <w:tc>
          <w:tcPr>
            <w:tcW w:w="7088" w:type="dxa"/>
            <w:tcBorders>
              <w:top w:val="double" w:sz="4" w:space="0" w:color="auto"/>
              <w:left w:val="single" w:sz="4" w:space="0" w:color="auto"/>
              <w:bottom w:val="single" w:sz="4" w:space="0" w:color="auto"/>
              <w:right w:val="single" w:sz="4" w:space="0" w:color="auto"/>
            </w:tcBorders>
          </w:tcPr>
          <w:p w:rsidR="00495DF6" w:rsidRPr="00DA6A91" w:rsidRDefault="00495DF6" w:rsidP="00E93D2B">
            <w:pPr>
              <w:ind w:firstLine="34"/>
            </w:pPr>
            <w:r w:rsidRPr="00DA6A91">
              <w:t>Диапазон частот входного сигнала, Гц</w:t>
            </w:r>
          </w:p>
        </w:tc>
        <w:tc>
          <w:tcPr>
            <w:tcW w:w="2410" w:type="dxa"/>
            <w:tcBorders>
              <w:top w:val="double" w:sz="4" w:space="0" w:color="auto"/>
              <w:left w:val="single" w:sz="4" w:space="0" w:color="auto"/>
              <w:bottom w:val="single" w:sz="4" w:space="0" w:color="auto"/>
              <w:right w:val="single" w:sz="4" w:space="0" w:color="auto"/>
            </w:tcBorders>
          </w:tcPr>
          <w:p w:rsidR="00495DF6" w:rsidRPr="00DA6A91" w:rsidRDefault="00495DF6" w:rsidP="00E93D2B">
            <w:pPr>
              <w:ind w:left="64" w:right="113" w:firstLine="0"/>
              <w:jc w:val="center"/>
              <w:rPr>
                <w:szCs w:val="28"/>
              </w:rPr>
            </w:pPr>
            <w:r w:rsidRPr="00DA6A91">
              <w:t>20 – 100000</w:t>
            </w:r>
          </w:p>
        </w:tc>
      </w:tr>
      <w:tr w:rsidR="00495DF6" w:rsidRPr="00DA6A91" w:rsidTr="00E93D2B">
        <w:trPr>
          <w:trHeight w:val="275"/>
        </w:trPr>
        <w:tc>
          <w:tcPr>
            <w:tcW w:w="7088" w:type="dxa"/>
            <w:tcBorders>
              <w:top w:val="single" w:sz="4" w:space="0" w:color="auto"/>
              <w:left w:val="single" w:sz="4" w:space="0" w:color="auto"/>
              <w:bottom w:val="single" w:sz="4" w:space="0" w:color="auto"/>
              <w:right w:val="single" w:sz="4" w:space="0" w:color="auto"/>
            </w:tcBorders>
          </w:tcPr>
          <w:p w:rsidR="00495DF6" w:rsidRPr="00DA6A91" w:rsidRDefault="00495DF6" w:rsidP="00E93D2B">
            <w:pPr>
              <w:ind w:firstLine="34"/>
            </w:pPr>
            <w:r w:rsidRPr="00DA6A91">
              <w:lastRenderedPageBreak/>
              <w:t xml:space="preserve">Средний отображаемый уровень собственных шумов </w:t>
            </w:r>
            <w:r w:rsidRPr="00DA6A91">
              <w:rPr>
                <w:szCs w:val="24"/>
              </w:rPr>
              <w:t>(в диапазоне частот от 1 до 100 кГц),</w:t>
            </w:r>
            <w:r w:rsidRPr="00DA6A91">
              <w:t xml:space="preserve"> дБВ/</w:t>
            </w:r>
            <m:oMath>
              <m:rad>
                <m:radPr>
                  <m:degHide m:val="1"/>
                  <m:ctrlPr>
                    <w:rPr>
                      <w:rFonts w:ascii="Cambria Math" w:hAnsi="Cambria Math"/>
                      <w:i/>
                    </w:rPr>
                  </m:ctrlPr>
                </m:radPr>
                <m:deg/>
                <m:e>
                  <m:r>
                    <w:rPr>
                      <w:rFonts w:ascii="Cambria Math" w:hAnsi="Cambria Math"/>
                    </w:rPr>
                    <m:t>Гц</m:t>
                  </m:r>
                </m:e>
              </m:rad>
            </m:oMath>
            <w:r w:rsidRPr="00DA6A91">
              <w:t xml:space="preserve"> (нВ/</w:t>
            </w:r>
            <m:oMath>
              <m:rad>
                <m:radPr>
                  <m:degHide m:val="1"/>
                  <m:ctrlPr>
                    <w:rPr>
                      <w:rFonts w:ascii="Cambria Math" w:hAnsi="Cambria Math"/>
                      <w:i/>
                    </w:rPr>
                  </m:ctrlPr>
                </m:radPr>
                <m:deg/>
                <m:e>
                  <m:r>
                    <w:rPr>
                      <w:rFonts w:ascii="Cambria Math" w:hAnsi="Cambria Math"/>
                    </w:rPr>
                    <m:t>Гц</m:t>
                  </m:r>
                </m:e>
              </m:rad>
            </m:oMath>
            <w:r w:rsidRPr="00DA6A91">
              <w:t>)</w:t>
            </w:r>
          </w:p>
        </w:tc>
        <w:tc>
          <w:tcPr>
            <w:tcW w:w="2410" w:type="dxa"/>
            <w:tcBorders>
              <w:top w:val="single" w:sz="4" w:space="0" w:color="auto"/>
              <w:left w:val="single" w:sz="4" w:space="0" w:color="auto"/>
              <w:bottom w:val="single" w:sz="4" w:space="0" w:color="auto"/>
              <w:right w:val="single" w:sz="4" w:space="0" w:color="auto"/>
            </w:tcBorders>
          </w:tcPr>
          <w:p w:rsidR="00495DF6" w:rsidRPr="00DA6A91" w:rsidRDefault="00495DF6" w:rsidP="00E93D2B">
            <w:pPr>
              <w:ind w:left="64" w:right="113" w:firstLine="0"/>
              <w:jc w:val="center"/>
              <w:rPr>
                <w:szCs w:val="28"/>
              </w:rPr>
            </w:pPr>
            <w:r w:rsidRPr="00DA6A91">
              <w:t>минус 150 (30), не более</w:t>
            </w:r>
          </w:p>
        </w:tc>
      </w:tr>
      <w:tr w:rsidR="00495DF6" w:rsidRPr="00DA6A91" w:rsidTr="00E93D2B">
        <w:trPr>
          <w:trHeight w:val="275"/>
        </w:trPr>
        <w:tc>
          <w:tcPr>
            <w:tcW w:w="7088" w:type="dxa"/>
            <w:tcBorders>
              <w:top w:val="single" w:sz="4" w:space="0" w:color="auto"/>
              <w:left w:val="single" w:sz="4" w:space="0" w:color="auto"/>
              <w:bottom w:val="single" w:sz="4" w:space="0" w:color="auto"/>
              <w:right w:val="single" w:sz="4" w:space="0" w:color="auto"/>
            </w:tcBorders>
          </w:tcPr>
          <w:p w:rsidR="00495DF6" w:rsidRPr="00DA6A91" w:rsidRDefault="00495DF6" w:rsidP="00E93D2B">
            <w:pPr>
              <w:ind w:right="113" w:firstLine="0"/>
              <w:rPr>
                <w:bCs/>
                <w:szCs w:val="24"/>
              </w:rPr>
            </w:pPr>
            <w:r w:rsidRPr="00DA6A91">
              <w:rPr>
                <w:bCs/>
                <w:szCs w:val="28"/>
              </w:rPr>
              <w:t>Минимальное значение полосы разрешения, Гц</w:t>
            </w:r>
          </w:p>
        </w:tc>
        <w:tc>
          <w:tcPr>
            <w:tcW w:w="2410" w:type="dxa"/>
            <w:tcBorders>
              <w:top w:val="single" w:sz="4" w:space="0" w:color="auto"/>
              <w:left w:val="single" w:sz="4" w:space="0" w:color="auto"/>
              <w:bottom w:val="single" w:sz="4" w:space="0" w:color="auto"/>
              <w:right w:val="single" w:sz="4" w:space="0" w:color="auto"/>
            </w:tcBorders>
          </w:tcPr>
          <w:p w:rsidR="00495DF6" w:rsidRPr="00DA6A91" w:rsidRDefault="00495DF6" w:rsidP="00E93D2B">
            <w:pPr>
              <w:ind w:right="113" w:firstLine="5"/>
              <w:jc w:val="center"/>
              <w:rPr>
                <w:szCs w:val="24"/>
              </w:rPr>
            </w:pPr>
            <w:r w:rsidRPr="00DA6A91">
              <w:rPr>
                <w:szCs w:val="24"/>
              </w:rPr>
              <w:t>0.1</w:t>
            </w:r>
          </w:p>
        </w:tc>
      </w:tr>
      <w:tr w:rsidR="00495DF6" w:rsidRPr="00DA6A91" w:rsidTr="00E93D2B">
        <w:trPr>
          <w:trHeight w:val="275"/>
        </w:trPr>
        <w:tc>
          <w:tcPr>
            <w:tcW w:w="7088" w:type="dxa"/>
            <w:tcBorders>
              <w:top w:val="single" w:sz="4" w:space="0" w:color="auto"/>
              <w:left w:val="single" w:sz="4" w:space="0" w:color="auto"/>
              <w:bottom w:val="single" w:sz="4" w:space="0" w:color="auto"/>
              <w:right w:val="single" w:sz="4" w:space="0" w:color="auto"/>
            </w:tcBorders>
          </w:tcPr>
          <w:p w:rsidR="00495DF6" w:rsidRPr="00DA6A91" w:rsidRDefault="00495DF6" w:rsidP="00E93D2B">
            <w:pPr>
              <w:ind w:firstLine="34"/>
            </w:pPr>
            <w:r w:rsidRPr="00DA6A91">
              <w:t>Максимальное напряжение входного сигнала (аттенюатор 20 дБ, уровень компрессии 1 дБ), дБВ</w:t>
            </w:r>
          </w:p>
        </w:tc>
        <w:tc>
          <w:tcPr>
            <w:tcW w:w="2410" w:type="dxa"/>
            <w:tcBorders>
              <w:top w:val="single" w:sz="4" w:space="0" w:color="auto"/>
              <w:left w:val="single" w:sz="4" w:space="0" w:color="auto"/>
              <w:bottom w:val="single" w:sz="4" w:space="0" w:color="auto"/>
              <w:right w:val="single" w:sz="4" w:space="0" w:color="auto"/>
            </w:tcBorders>
          </w:tcPr>
          <w:p w:rsidR="00495DF6" w:rsidRPr="00DA6A91" w:rsidRDefault="00495DF6" w:rsidP="00E93D2B">
            <w:pPr>
              <w:ind w:left="64" w:right="113" w:firstLine="0"/>
              <w:jc w:val="center"/>
              <w:rPr>
                <w:szCs w:val="28"/>
              </w:rPr>
            </w:pPr>
          </w:p>
          <w:p w:rsidR="00495DF6" w:rsidRPr="00DA6A91" w:rsidRDefault="00495DF6" w:rsidP="00E93D2B">
            <w:pPr>
              <w:ind w:left="64" w:right="113" w:firstLine="0"/>
              <w:jc w:val="center"/>
              <w:rPr>
                <w:szCs w:val="28"/>
              </w:rPr>
            </w:pPr>
            <w:r w:rsidRPr="00DA6A91">
              <w:rPr>
                <w:szCs w:val="28"/>
              </w:rPr>
              <w:t>20</w:t>
            </w:r>
          </w:p>
        </w:tc>
      </w:tr>
      <w:tr w:rsidR="00495DF6" w:rsidRPr="00DA6A91" w:rsidTr="00E93D2B">
        <w:trPr>
          <w:trHeight w:val="275"/>
        </w:trPr>
        <w:tc>
          <w:tcPr>
            <w:tcW w:w="7088" w:type="dxa"/>
            <w:tcBorders>
              <w:top w:val="single" w:sz="4" w:space="0" w:color="auto"/>
              <w:left w:val="single" w:sz="4" w:space="0" w:color="auto"/>
              <w:bottom w:val="double" w:sz="4" w:space="0" w:color="auto"/>
              <w:right w:val="single" w:sz="4" w:space="0" w:color="auto"/>
            </w:tcBorders>
          </w:tcPr>
          <w:p w:rsidR="00495DF6" w:rsidRPr="00DA6A91" w:rsidRDefault="00495DF6" w:rsidP="00E93D2B">
            <w:pPr>
              <w:ind w:firstLine="34"/>
            </w:pPr>
            <w:r w:rsidRPr="00DA6A91">
              <w:t>Пределы допускаемой погрешности измерения уровня входного сигнала, дБВ</w:t>
            </w:r>
          </w:p>
        </w:tc>
        <w:tc>
          <w:tcPr>
            <w:tcW w:w="2410" w:type="dxa"/>
            <w:tcBorders>
              <w:top w:val="single" w:sz="4" w:space="0" w:color="auto"/>
              <w:left w:val="single" w:sz="4" w:space="0" w:color="auto"/>
              <w:bottom w:val="double" w:sz="4" w:space="0" w:color="auto"/>
              <w:right w:val="single" w:sz="4" w:space="0" w:color="auto"/>
            </w:tcBorders>
          </w:tcPr>
          <w:p w:rsidR="00495DF6" w:rsidRPr="00DA6A91" w:rsidRDefault="00495DF6" w:rsidP="00E93D2B">
            <w:pPr>
              <w:ind w:left="64" w:right="113" w:firstLine="0"/>
              <w:jc w:val="center"/>
            </w:pPr>
          </w:p>
          <w:p w:rsidR="00495DF6" w:rsidRPr="00DA6A91" w:rsidRDefault="00495DF6" w:rsidP="00E93D2B">
            <w:pPr>
              <w:ind w:left="64" w:right="113" w:firstLine="0"/>
              <w:jc w:val="center"/>
              <w:rPr>
                <w:szCs w:val="28"/>
              </w:rPr>
            </w:pPr>
            <w:r w:rsidRPr="00DA6A91">
              <w:t>± 1, не более</w:t>
            </w:r>
          </w:p>
        </w:tc>
      </w:tr>
      <w:tr w:rsidR="00495DF6" w:rsidRPr="00DA6A91" w:rsidTr="00E93D2B">
        <w:trPr>
          <w:trHeight w:val="275"/>
        </w:trPr>
        <w:tc>
          <w:tcPr>
            <w:tcW w:w="9498" w:type="dxa"/>
            <w:gridSpan w:val="2"/>
            <w:tcBorders>
              <w:top w:val="single" w:sz="4" w:space="0" w:color="auto"/>
              <w:left w:val="single" w:sz="4" w:space="0" w:color="auto"/>
              <w:bottom w:val="single" w:sz="4" w:space="0" w:color="auto"/>
              <w:right w:val="single" w:sz="4" w:space="0" w:color="auto"/>
            </w:tcBorders>
          </w:tcPr>
          <w:p w:rsidR="00495DF6" w:rsidRPr="00DA6A91" w:rsidRDefault="00495DF6" w:rsidP="00E93D2B">
            <w:pPr>
              <w:ind w:left="64" w:right="113" w:firstLine="0"/>
              <w:jc w:val="center"/>
              <w:rPr>
                <w:b/>
              </w:rPr>
            </w:pPr>
            <w:r w:rsidRPr="00DA6A91">
              <w:rPr>
                <w:b/>
              </w:rPr>
              <w:t>Генерация тонального сигнала</w:t>
            </w:r>
          </w:p>
        </w:tc>
      </w:tr>
      <w:tr w:rsidR="00495DF6" w:rsidRPr="00DA6A91" w:rsidTr="00E93D2B">
        <w:trPr>
          <w:trHeight w:val="275"/>
        </w:trPr>
        <w:tc>
          <w:tcPr>
            <w:tcW w:w="7088" w:type="dxa"/>
            <w:tcBorders>
              <w:top w:val="double" w:sz="4" w:space="0" w:color="auto"/>
              <w:left w:val="single" w:sz="4" w:space="0" w:color="auto"/>
              <w:bottom w:val="single" w:sz="4" w:space="0" w:color="auto"/>
              <w:right w:val="single" w:sz="4" w:space="0" w:color="auto"/>
            </w:tcBorders>
          </w:tcPr>
          <w:p w:rsidR="00495DF6" w:rsidRPr="00DA6A91" w:rsidRDefault="00495DF6" w:rsidP="00E93D2B">
            <w:pPr>
              <w:ind w:right="113" w:firstLine="0"/>
              <w:rPr>
                <w:szCs w:val="28"/>
              </w:rPr>
            </w:pPr>
            <w:r w:rsidRPr="00DA6A91">
              <w:rPr>
                <w:bCs/>
                <w:szCs w:val="28"/>
              </w:rPr>
              <w:t>Диапазон частот выходного сигнала</w:t>
            </w:r>
            <w:r w:rsidRPr="00DA6A91">
              <w:rPr>
                <w:szCs w:val="28"/>
              </w:rPr>
              <w:t>, Гц</w:t>
            </w:r>
          </w:p>
        </w:tc>
        <w:tc>
          <w:tcPr>
            <w:tcW w:w="2410" w:type="dxa"/>
            <w:tcBorders>
              <w:top w:val="double" w:sz="4" w:space="0" w:color="auto"/>
              <w:left w:val="single" w:sz="4" w:space="0" w:color="auto"/>
              <w:bottom w:val="single" w:sz="4" w:space="0" w:color="auto"/>
              <w:right w:val="single" w:sz="4" w:space="0" w:color="auto"/>
            </w:tcBorders>
          </w:tcPr>
          <w:p w:rsidR="00495DF6" w:rsidRPr="00DA6A91" w:rsidRDefault="00495DF6" w:rsidP="00E93D2B">
            <w:pPr>
              <w:ind w:left="34" w:right="113" w:firstLine="0"/>
              <w:jc w:val="center"/>
              <w:rPr>
                <w:szCs w:val="28"/>
              </w:rPr>
            </w:pPr>
            <w:r w:rsidRPr="00DA6A91">
              <w:rPr>
                <w:szCs w:val="28"/>
              </w:rPr>
              <w:t>63 – 11300</w:t>
            </w:r>
          </w:p>
        </w:tc>
      </w:tr>
      <w:tr w:rsidR="00495DF6" w:rsidRPr="00DA6A91" w:rsidTr="00E93D2B">
        <w:trPr>
          <w:trHeight w:val="275"/>
        </w:trPr>
        <w:tc>
          <w:tcPr>
            <w:tcW w:w="7088" w:type="dxa"/>
            <w:tcBorders>
              <w:top w:val="single" w:sz="4" w:space="0" w:color="auto"/>
              <w:left w:val="single" w:sz="4" w:space="0" w:color="auto"/>
              <w:bottom w:val="single" w:sz="4" w:space="0" w:color="auto"/>
              <w:right w:val="single" w:sz="4" w:space="0" w:color="auto"/>
            </w:tcBorders>
          </w:tcPr>
          <w:p w:rsidR="00495DF6" w:rsidRPr="00DA6A91" w:rsidRDefault="00495DF6" w:rsidP="00E93D2B">
            <w:pPr>
              <w:ind w:right="113" w:firstLine="0"/>
              <w:rPr>
                <w:bCs/>
                <w:szCs w:val="28"/>
              </w:rPr>
            </w:pPr>
            <w:r w:rsidRPr="00DA6A91">
              <w:t xml:space="preserve">Минимальный шаг установки значения частоты </w:t>
            </w:r>
            <w:r w:rsidRPr="00DA6A91">
              <w:rPr>
                <w:bCs/>
                <w:szCs w:val="28"/>
              </w:rPr>
              <w:t>выходного</w:t>
            </w:r>
            <w:r w:rsidRPr="00DA6A91">
              <w:t xml:space="preserve"> сигнала, Гц</w:t>
            </w:r>
          </w:p>
        </w:tc>
        <w:tc>
          <w:tcPr>
            <w:tcW w:w="2410" w:type="dxa"/>
            <w:tcBorders>
              <w:top w:val="single" w:sz="4" w:space="0" w:color="auto"/>
              <w:left w:val="single" w:sz="4" w:space="0" w:color="auto"/>
              <w:bottom w:val="single" w:sz="4" w:space="0" w:color="auto"/>
              <w:right w:val="single" w:sz="4" w:space="0" w:color="auto"/>
            </w:tcBorders>
          </w:tcPr>
          <w:p w:rsidR="00495DF6" w:rsidRPr="00DA6A91" w:rsidRDefault="00495DF6" w:rsidP="00E93D2B">
            <w:pPr>
              <w:ind w:left="34" w:right="113" w:firstLine="0"/>
              <w:jc w:val="center"/>
              <w:rPr>
                <w:szCs w:val="28"/>
              </w:rPr>
            </w:pPr>
            <w:r w:rsidRPr="00DA6A91">
              <w:rPr>
                <w:szCs w:val="28"/>
              </w:rPr>
              <w:t>1</w:t>
            </w:r>
          </w:p>
        </w:tc>
      </w:tr>
      <w:tr w:rsidR="00495DF6" w:rsidRPr="00DA6A91" w:rsidTr="00E93D2B">
        <w:trPr>
          <w:trHeight w:val="275"/>
        </w:trPr>
        <w:tc>
          <w:tcPr>
            <w:tcW w:w="7088" w:type="dxa"/>
            <w:tcBorders>
              <w:top w:val="single" w:sz="4" w:space="0" w:color="auto"/>
              <w:left w:val="single" w:sz="4" w:space="0" w:color="auto"/>
              <w:bottom w:val="double" w:sz="4" w:space="0" w:color="auto"/>
              <w:right w:val="single" w:sz="4" w:space="0" w:color="auto"/>
            </w:tcBorders>
          </w:tcPr>
          <w:p w:rsidR="00495DF6" w:rsidRPr="00DA6A91" w:rsidRDefault="00495DF6" w:rsidP="00E93D2B">
            <w:pPr>
              <w:ind w:right="113" w:firstLine="0"/>
              <w:rPr>
                <w:bCs/>
                <w:szCs w:val="28"/>
              </w:rPr>
            </w:pPr>
            <w:r w:rsidRPr="00DA6A91">
              <w:rPr>
                <w:bCs/>
                <w:szCs w:val="28"/>
              </w:rPr>
              <w:t>Диапазон напряжений выходного сигнала, дБВ</w:t>
            </w:r>
          </w:p>
        </w:tc>
        <w:tc>
          <w:tcPr>
            <w:tcW w:w="2410" w:type="dxa"/>
            <w:tcBorders>
              <w:top w:val="single" w:sz="4" w:space="0" w:color="auto"/>
              <w:left w:val="single" w:sz="4" w:space="0" w:color="auto"/>
              <w:bottom w:val="double" w:sz="4" w:space="0" w:color="auto"/>
              <w:right w:val="single" w:sz="4" w:space="0" w:color="auto"/>
            </w:tcBorders>
          </w:tcPr>
          <w:p w:rsidR="00495DF6" w:rsidRPr="00DA6A91" w:rsidRDefault="00495DF6" w:rsidP="00E93D2B">
            <w:pPr>
              <w:ind w:left="34" w:right="113" w:firstLine="0"/>
              <w:jc w:val="center"/>
              <w:rPr>
                <w:szCs w:val="28"/>
              </w:rPr>
            </w:pPr>
            <w:r w:rsidRPr="00DA6A91">
              <w:rPr>
                <w:szCs w:val="28"/>
              </w:rPr>
              <w:t xml:space="preserve">от 0 до минус 30 </w:t>
            </w:r>
          </w:p>
        </w:tc>
      </w:tr>
      <w:tr w:rsidR="00495DF6" w:rsidRPr="00DA6A91" w:rsidTr="00E93D2B">
        <w:trPr>
          <w:trHeight w:val="75"/>
        </w:trPr>
        <w:tc>
          <w:tcPr>
            <w:tcW w:w="9498" w:type="dxa"/>
            <w:gridSpan w:val="2"/>
            <w:tcBorders>
              <w:top w:val="double" w:sz="4" w:space="0" w:color="auto"/>
              <w:left w:val="single" w:sz="4" w:space="0" w:color="auto"/>
              <w:bottom w:val="single" w:sz="4" w:space="0" w:color="auto"/>
              <w:right w:val="single" w:sz="4" w:space="0" w:color="auto"/>
            </w:tcBorders>
          </w:tcPr>
          <w:p w:rsidR="00495DF6" w:rsidRPr="00DA6A91" w:rsidRDefault="00495DF6" w:rsidP="00E93D2B">
            <w:pPr>
              <w:ind w:left="34" w:right="113" w:firstLine="0"/>
              <w:jc w:val="center"/>
              <w:rPr>
                <w:szCs w:val="28"/>
              </w:rPr>
            </w:pPr>
            <w:r w:rsidRPr="00937B96">
              <w:rPr>
                <w:b/>
                <w:bCs/>
                <w:szCs w:val="24"/>
              </w:rPr>
              <w:t>Контроль проводных линий</w:t>
            </w:r>
          </w:p>
        </w:tc>
      </w:tr>
      <w:tr w:rsidR="00495DF6" w:rsidRPr="00DA6A91" w:rsidTr="00E93D2B">
        <w:trPr>
          <w:trHeight w:val="195"/>
        </w:trPr>
        <w:tc>
          <w:tcPr>
            <w:tcW w:w="7088" w:type="dxa"/>
            <w:tcBorders>
              <w:top w:val="double" w:sz="4" w:space="0" w:color="auto"/>
              <w:left w:val="single" w:sz="4" w:space="0" w:color="auto"/>
              <w:bottom w:val="single" w:sz="4" w:space="0" w:color="auto"/>
              <w:right w:val="single" w:sz="4" w:space="0" w:color="auto"/>
            </w:tcBorders>
          </w:tcPr>
          <w:p w:rsidR="00495DF6" w:rsidRPr="00937B96" w:rsidRDefault="00495DF6" w:rsidP="00E93D2B">
            <w:pPr>
              <w:pStyle w:val="ab"/>
            </w:pPr>
            <w:r w:rsidRPr="00937B96">
              <w:t>Диапазон измеряемых напряжений переменного и постоянного токов, В</w:t>
            </w:r>
          </w:p>
        </w:tc>
        <w:tc>
          <w:tcPr>
            <w:tcW w:w="2410" w:type="dxa"/>
            <w:tcBorders>
              <w:top w:val="double" w:sz="4" w:space="0" w:color="auto"/>
              <w:left w:val="single" w:sz="4" w:space="0" w:color="auto"/>
              <w:bottom w:val="single" w:sz="4" w:space="0" w:color="auto"/>
              <w:right w:val="single" w:sz="4" w:space="0" w:color="auto"/>
            </w:tcBorders>
          </w:tcPr>
          <w:p w:rsidR="00495DF6" w:rsidRPr="00937B96" w:rsidRDefault="00495DF6" w:rsidP="00E93D2B">
            <w:pPr>
              <w:ind w:left="64" w:right="113" w:firstLine="0"/>
              <w:jc w:val="center"/>
              <w:rPr>
                <w:szCs w:val="28"/>
              </w:rPr>
            </w:pPr>
            <w:r w:rsidRPr="00937B96">
              <w:rPr>
                <w:szCs w:val="28"/>
              </w:rPr>
              <w:t> </w:t>
            </w:r>
          </w:p>
          <w:p w:rsidR="00495DF6" w:rsidRPr="00937B96" w:rsidRDefault="00495DF6" w:rsidP="00E93D2B">
            <w:pPr>
              <w:ind w:left="64" w:right="113" w:firstLine="0"/>
              <w:jc w:val="center"/>
              <w:rPr>
                <w:szCs w:val="28"/>
              </w:rPr>
            </w:pPr>
            <w:r w:rsidRPr="00937B96">
              <w:rPr>
                <w:szCs w:val="28"/>
              </w:rPr>
              <w:t>0.001 – 600</w:t>
            </w:r>
          </w:p>
        </w:tc>
      </w:tr>
      <w:tr w:rsidR="00495DF6" w:rsidRPr="00DA6A91" w:rsidTr="00E93D2B">
        <w:trPr>
          <w:trHeight w:val="275"/>
        </w:trPr>
        <w:tc>
          <w:tcPr>
            <w:tcW w:w="7088" w:type="dxa"/>
            <w:tcBorders>
              <w:top w:val="single" w:sz="4" w:space="0" w:color="auto"/>
              <w:left w:val="single" w:sz="4" w:space="0" w:color="auto"/>
              <w:bottom w:val="single" w:sz="4" w:space="0" w:color="auto"/>
              <w:right w:val="single" w:sz="4" w:space="0" w:color="auto"/>
            </w:tcBorders>
          </w:tcPr>
          <w:p w:rsidR="00495DF6" w:rsidRPr="00937B96" w:rsidRDefault="00495DF6" w:rsidP="00E93D2B">
            <w:pPr>
              <w:pStyle w:val="ab"/>
            </w:pPr>
            <w:r w:rsidRPr="00937B96">
              <w:t>Диапазон измеряемых токов, А</w:t>
            </w:r>
          </w:p>
        </w:tc>
        <w:tc>
          <w:tcPr>
            <w:tcW w:w="2410" w:type="dxa"/>
            <w:tcBorders>
              <w:top w:val="single" w:sz="4" w:space="0" w:color="auto"/>
              <w:left w:val="single" w:sz="4" w:space="0" w:color="auto"/>
              <w:bottom w:val="single" w:sz="4" w:space="0" w:color="auto"/>
              <w:right w:val="single" w:sz="4" w:space="0" w:color="auto"/>
            </w:tcBorders>
          </w:tcPr>
          <w:p w:rsidR="00495DF6" w:rsidRPr="00937B96" w:rsidRDefault="00495DF6" w:rsidP="00E93D2B">
            <w:pPr>
              <w:ind w:left="64" w:right="113" w:firstLine="0"/>
              <w:jc w:val="center"/>
              <w:rPr>
                <w:szCs w:val="28"/>
              </w:rPr>
            </w:pPr>
            <w:r w:rsidRPr="00937B96">
              <w:rPr>
                <w:szCs w:val="28"/>
              </w:rPr>
              <w:t>1∙10</w:t>
            </w:r>
            <w:r w:rsidRPr="00937B96">
              <w:rPr>
                <w:szCs w:val="28"/>
                <w:vertAlign w:val="superscript"/>
              </w:rPr>
              <w:t>-3</w:t>
            </w:r>
            <w:r w:rsidRPr="00937B96">
              <w:rPr>
                <w:szCs w:val="28"/>
              </w:rPr>
              <w:t xml:space="preserve"> – 1∙10</w:t>
            </w:r>
            <w:r w:rsidRPr="00937B96">
              <w:rPr>
                <w:szCs w:val="28"/>
                <w:vertAlign w:val="superscript"/>
              </w:rPr>
              <w:t>2</w:t>
            </w:r>
          </w:p>
        </w:tc>
      </w:tr>
      <w:tr w:rsidR="00495DF6" w:rsidRPr="00DA6A91" w:rsidTr="00E93D2B">
        <w:trPr>
          <w:trHeight w:val="275"/>
        </w:trPr>
        <w:tc>
          <w:tcPr>
            <w:tcW w:w="7088" w:type="dxa"/>
            <w:tcBorders>
              <w:top w:val="single" w:sz="4" w:space="0" w:color="auto"/>
              <w:left w:val="single" w:sz="4" w:space="0" w:color="auto"/>
              <w:bottom w:val="single" w:sz="4" w:space="0" w:color="auto"/>
              <w:right w:val="single" w:sz="4" w:space="0" w:color="auto"/>
            </w:tcBorders>
          </w:tcPr>
          <w:p w:rsidR="00495DF6" w:rsidRPr="00937B96" w:rsidRDefault="00495DF6" w:rsidP="00E93D2B">
            <w:pPr>
              <w:pStyle w:val="ab"/>
            </w:pPr>
            <w:r w:rsidRPr="00937B96">
              <w:t>Диапазон измеряемых сопротивлений, Ом</w:t>
            </w:r>
          </w:p>
        </w:tc>
        <w:tc>
          <w:tcPr>
            <w:tcW w:w="2410" w:type="dxa"/>
            <w:tcBorders>
              <w:top w:val="single" w:sz="4" w:space="0" w:color="auto"/>
              <w:left w:val="single" w:sz="4" w:space="0" w:color="auto"/>
              <w:bottom w:val="single" w:sz="4" w:space="0" w:color="auto"/>
              <w:right w:val="single" w:sz="4" w:space="0" w:color="auto"/>
            </w:tcBorders>
          </w:tcPr>
          <w:p w:rsidR="00495DF6" w:rsidRPr="00937B96" w:rsidRDefault="00495DF6" w:rsidP="00E93D2B">
            <w:pPr>
              <w:ind w:left="64" w:right="113" w:firstLine="0"/>
              <w:jc w:val="center"/>
              <w:rPr>
                <w:szCs w:val="28"/>
              </w:rPr>
            </w:pPr>
            <w:r w:rsidRPr="00937B96">
              <w:rPr>
                <w:szCs w:val="28"/>
              </w:rPr>
              <w:t>1∙ 10</w:t>
            </w:r>
            <w:r w:rsidRPr="00E45904">
              <w:rPr>
                <w:szCs w:val="28"/>
                <w:vertAlign w:val="superscript"/>
              </w:rPr>
              <w:t>0</w:t>
            </w:r>
            <w:r w:rsidRPr="00937B96">
              <w:rPr>
                <w:szCs w:val="28"/>
              </w:rPr>
              <w:t>– 2∙10</w:t>
            </w:r>
            <w:r w:rsidRPr="00E45904">
              <w:rPr>
                <w:szCs w:val="28"/>
                <w:vertAlign w:val="superscript"/>
              </w:rPr>
              <w:t>7</w:t>
            </w:r>
          </w:p>
        </w:tc>
      </w:tr>
      <w:tr w:rsidR="00495DF6" w:rsidRPr="00DA6A91" w:rsidTr="00E93D2B">
        <w:trPr>
          <w:trHeight w:val="275"/>
        </w:trPr>
        <w:tc>
          <w:tcPr>
            <w:tcW w:w="7088" w:type="dxa"/>
            <w:tcBorders>
              <w:top w:val="single" w:sz="4" w:space="0" w:color="auto"/>
              <w:left w:val="single" w:sz="4" w:space="0" w:color="auto"/>
              <w:bottom w:val="single" w:sz="4" w:space="0" w:color="auto"/>
              <w:right w:val="single" w:sz="4" w:space="0" w:color="auto"/>
            </w:tcBorders>
          </w:tcPr>
          <w:p w:rsidR="00495DF6" w:rsidRPr="00937B96" w:rsidRDefault="00495DF6" w:rsidP="00E93D2B">
            <w:pPr>
              <w:pStyle w:val="ab"/>
            </w:pPr>
            <w:r w:rsidRPr="00937B96">
              <w:t>Диапазон измеряемых ёмкостей, Ф</w:t>
            </w:r>
          </w:p>
        </w:tc>
        <w:tc>
          <w:tcPr>
            <w:tcW w:w="2410" w:type="dxa"/>
            <w:tcBorders>
              <w:top w:val="single" w:sz="4" w:space="0" w:color="auto"/>
              <w:left w:val="single" w:sz="4" w:space="0" w:color="auto"/>
              <w:bottom w:val="single" w:sz="4" w:space="0" w:color="auto"/>
              <w:right w:val="single" w:sz="4" w:space="0" w:color="auto"/>
            </w:tcBorders>
          </w:tcPr>
          <w:p w:rsidR="00495DF6" w:rsidRPr="00937B96" w:rsidRDefault="00495DF6" w:rsidP="00E93D2B">
            <w:pPr>
              <w:ind w:left="64" w:right="113" w:firstLine="0"/>
              <w:jc w:val="center"/>
              <w:rPr>
                <w:szCs w:val="28"/>
              </w:rPr>
            </w:pPr>
            <w:r w:rsidRPr="00937B96">
              <w:rPr>
                <w:szCs w:val="28"/>
              </w:rPr>
              <w:t>1∙10</w:t>
            </w:r>
            <w:r w:rsidRPr="00937B96">
              <w:rPr>
                <w:szCs w:val="28"/>
                <w:vertAlign w:val="superscript"/>
              </w:rPr>
              <w:t>-12</w:t>
            </w:r>
            <w:r w:rsidRPr="00937B96">
              <w:rPr>
                <w:szCs w:val="28"/>
              </w:rPr>
              <w:t xml:space="preserve"> – 1∙10</w:t>
            </w:r>
            <w:r w:rsidRPr="00937B96">
              <w:rPr>
                <w:szCs w:val="28"/>
                <w:vertAlign w:val="superscript"/>
              </w:rPr>
              <w:t>-5</w:t>
            </w:r>
          </w:p>
        </w:tc>
      </w:tr>
      <w:tr w:rsidR="00495DF6" w:rsidRPr="00DA6A91" w:rsidTr="00E93D2B">
        <w:trPr>
          <w:trHeight w:val="275"/>
        </w:trPr>
        <w:tc>
          <w:tcPr>
            <w:tcW w:w="7088" w:type="dxa"/>
            <w:tcBorders>
              <w:top w:val="single" w:sz="4" w:space="0" w:color="auto"/>
              <w:left w:val="single" w:sz="4" w:space="0" w:color="auto"/>
              <w:bottom w:val="single" w:sz="4" w:space="0" w:color="auto"/>
              <w:right w:val="single" w:sz="4" w:space="0" w:color="auto"/>
            </w:tcBorders>
          </w:tcPr>
          <w:p w:rsidR="00495DF6" w:rsidRPr="00937B96" w:rsidRDefault="00495DF6" w:rsidP="00E93D2B">
            <w:pPr>
              <w:pStyle w:val="ab"/>
            </w:pPr>
            <w:r w:rsidRPr="00937B96">
              <w:t>Диапазон измерения коэффициента гармонических искажений</w:t>
            </w:r>
          </w:p>
        </w:tc>
        <w:tc>
          <w:tcPr>
            <w:tcW w:w="2410" w:type="dxa"/>
            <w:tcBorders>
              <w:top w:val="single" w:sz="4" w:space="0" w:color="auto"/>
              <w:left w:val="single" w:sz="4" w:space="0" w:color="auto"/>
              <w:bottom w:val="single" w:sz="4" w:space="0" w:color="auto"/>
              <w:right w:val="single" w:sz="4" w:space="0" w:color="auto"/>
            </w:tcBorders>
          </w:tcPr>
          <w:p w:rsidR="00495DF6" w:rsidRPr="00937B96" w:rsidRDefault="00495DF6" w:rsidP="00E93D2B">
            <w:pPr>
              <w:ind w:left="64" w:right="113" w:firstLine="0"/>
              <w:jc w:val="center"/>
              <w:rPr>
                <w:szCs w:val="28"/>
              </w:rPr>
            </w:pPr>
            <w:r w:rsidRPr="00937B96">
              <w:rPr>
                <w:szCs w:val="28"/>
              </w:rPr>
              <w:t>10</w:t>
            </w:r>
            <w:r w:rsidRPr="00937B96">
              <w:rPr>
                <w:szCs w:val="28"/>
                <w:vertAlign w:val="superscript"/>
              </w:rPr>
              <w:t>-3</w:t>
            </w:r>
            <w:r w:rsidRPr="00937B96">
              <w:rPr>
                <w:szCs w:val="28"/>
              </w:rPr>
              <w:t xml:space="preserve"> – 10</w:t>
            </w:r>
            <w:r w:rsidRPr="00937B96">
              <w:rPr>
                <w:szCs w:val="28"/>
                <w:vertAlign w:val="superscript"/>
              </w:rPr>
              <w:t>0</w:t>
            </w:r>
          </w:p>
        </w:tc>
      </w:tr>
      <w:tr w:rsidR="00495DF6" w:rsidRPr="00DA6A91" w:rsidTr="00E93D2B">
        <w:trPr>
          <w:trHeight w:val="275"/>
        </w:trPr>
        <w:tc>
          <w:tcPr>
            <w:tcW w:w="7088" w:type="dxa"/>
            <w:tcBorders>
              <w:top w:val="single" w:sz="4" w:space="0" w:color="auto"/>
              <w:left w:val="single" w:sz="4" w:space="0" w:color="auto"/>
              <w:bottom w:val="single" w:sz="4" w:space="0" w:color="auto"/>
              <w:right w:val="single" w:sz="4" w:space="0" w:color="auto"/>
            </w:tcBorders>
          </w:tcPr>
          <w:p w:rsidR="00495DF6" w:rsidRPr="00937B96" w:rsidRDefault="00495DF6" w:rsidP="00E93D2B">
            <w:pPr>
              <w:pStyle w:val="ab"/>
            </w:pPr>
            <w:r w:rsidRPr="00937B96">
              <w:t>Максимальное напряжение изоляции гальванической развязки, В</w:t>
            </w:r>
          </w:p>
        </w:tc>
        <w:tc>
          <w:tcPr>
            <w:tcW w:w="2410" w:type="dxa"/>
            <w:tcBorders>
              <w:top w:val="single" w:sz="4" w:space="0" w:color="auto"/>
              <w:left w:val="single" w:sz="4" w:space="0" w:color="auto"/>
              <w:bottom w:val="single" w:sz="4" w:space="0" w:color="auto"/>
              <w:right w:val="single" w:sz="4" w:space="0" w:color="auto"/>
            </w:tcBorders>
          </w:tcPr>
          <w:p w:rsidR="00495DF6" w:rsidRPr="00937B96" w:rsidRDefault="00495DF6" w:rsidP="00E93D2B">
            <w:pPr>
              <w:ind w:left="64" w:right="113" w:firstLine="0"/>
              <w:jc w:val="center"/>
              <w:rPr>
                <w:szCs w:val="28"/>
              </w:rPr>
            </w:pPr>
            <w:r w:rsidRPr="00937B96">
              <w:rPr>
                <w:szCs w:val="28"/>
              </w:rPr>
              <w:t>1500</w:t>
            </w:r>
          </w:p>
        </w:tc>
      </w:tr>
      <w:tr w:rsidR="00495DF6" w:rsidRPr="00DA6A91" w:rsidTr="00E93D2B">
        <w:trPr>
          <w:trHeight w:val="275"/>
        </w:trPr>
        <w:tc>
          <w:tcPr>
            <w:tcW w:w="7088" w:type="dxa"/>
            <w:tcBorders>
              <w:top w:val="single" w:sz="4" w:space="0" w:color="auto"/>
              <w:left w:val="single" w:sz="4" w:space="0" w:color="auto"/>
              <w:bottom w:val="single" w:sz="4" w:space="0" w:color="auto"/>
              <w:right w:val="single" w:sz="4" w:space="0" w:color="auto"/>
            </w:tcBorders>
          </w:tcPr>
          <w:p w:rsidR="00495DF6" w:rsidRPr="00937B96" w:rsidRDefault="00495DF6" w:rsidP="00E93D2B">
            <w:pPr>
              <w:pStyle w:val="ab"/>
            </w:pPr>
            <w:r w:rsidRPr="00937B96">
              <w:t>Диапазон перестройки напряжения смещения, В</w:t>
            </w:r>
          </w:p>
        </w:tc>
        <w:tc>
          <w:tcPr>
            <w:tcW w:w="2410" w:type="dxa"/>
            <w:tcBorders>
              <w:top w:val="single" w:sz="4" w:space="0" w:color="auto"/>
              <w:left w:val="single" w:sz="4" w:space="0" w:color="auto"/>
              <w:bottom w:val="single" w:sz="4" w:space="0" w:color="auto"/>
              <w:right w:val="single" w:sz="4" w:space="0" w:color="auto"/>
            </w:tcBorders>
          </w:tcPr>
          <w:p w:rsidR="00495DF6" w:rsidRPr="00937B96" w:rsidRDefault="00495DF6" w:rsidP="00E93D2B">
            <w:pPr>
              <w:ind w:left="64" w:right="113" w:firstLine="0"/>
              <w:jc w:val="center"/>
              <w:rPr>
                <w:szCs w:val="28"/>
              </w:rPr>
            </w:pPr>
            <w:r w:rsidRPr="00937B96">
              <w:rPr>
                <w:szCs w:val="28"/>
              </w:rPr>
              <w:t>± 17</w:t>
            </w:r>
          </w:p>
        </w:tc>
      </w:tr>
      <w:tr w:rsidR="00495DF6" w:rsidRPr="00DA6A91" w:rsidTr="00E93D2B">
        <w:trPr>
          <w:trHeight w:val="275"/>
        </w:trPr>
        <w:tc>
          <w:tcPr>
            <w:tcW w:w="7088" w:type="dxa"/>
            <w:tcBorders>
              <w:top w:val="single" w:sz="4" w:space="0" w:color="auto"/>
              <w:left w:val="single" w:sz="4" w:space="0" w:color="auto"/>
              <w:bottom w:val="single" w:sz="4" w:space="0" w:color="auto"/>
              <w:right w:val="single" w:sz="4" w:space="0" w:color="auto"/>
            </w:tcBorders>
          </w:tcPr>
          <w:p w:rsidR="00495DF6" w:rsidRPr="00937B96" w:rsidRDefault="00495DF6" w:rsidP="00E93D2B">
            <w:pPr>
              <w:pStyle w:val="ab"/>
            </w:pPr>
            <w:r w:rsidRPr="00937B96">
              <w:t>Диапазон амплитуд выходного напряжения тестовых сигналов, В</w:t>
            </w:r>
          </w:p>
        </w:tc>
        <w:tc>
          <w:tcPr>
            <w:tcW w:w="2410" w:type="dxa"/>
            <w:tcBorders>
              <w:top w:val="single" w:sz="4" w:space="0" w:color="auto"/>
              <w:left w:val="single" w:sz="4" w:space="0" w:color="auto"/>
              <w:bottom w:val="single" w:sz="4" w:space="0" w:color="auto"/>
              <w:right w:val="single" w:sz="4" w:space="0" w:color="auto"/>
            </w:tcBorders>
          </w:tcPr>
          <w:p w:rsidR="00495DF6" w:rsidRPr="00937B96" w:rsidRDefault="00495DF6" w:rsidP="00E93D2B">
            <w:pPr>
              <w:ind w:left="64" w:right="113" w:firstLine="0"/>
              <w:jc w:val="center"/>
              <w:rPr>
                <w:szCs w:val="28"/>
              </w:rPr>
            </w:pPr>
            <w:r w:rsidRPr="00937B96">
              <w:rPr>
                <w:szCs w:val="28"/>
              </w:rPr>
              <w:t>1 – 100</w:t>
            </w:r>
          </w:p>
        </w:tc>
      </w:tr>
      <w:tr w:rsidR="00495DF6" w:rsidRPr="00DA6A91" w:rsidTr="00E93D2B">
        <w:trPr>
          <w:trHeight w:val="275"/>
        </w:trPr>
        <w:tc>
          <w:tcPr>
            <w:tcW w:w="7088" w:type="dxa"/>
            <w:tcBorders>
              <w:top w:val="single" w:sz="4" w:space="0" w:color="auto"/>
              <w:left w:val="single" w:sz="4" w:space="0" w:color="auto"/>
              <w:bottom w:val="single" w:sz="4" w:space="0" w:color="auto"/>
              <w:right w:val="single" w:sz="4" w:space="0" w:color="auto"/>
            </w:tcBorders>
          </w:tcPr>
          <w:p w:rsidR="00495DF6" w:rsidRPr="00937B96" w:rsidRDefault="00495DF6" w:rsidP="00E93D2B">
            <w:pPr>
              <w:pStyle w:val="ab"/>
            </w:pPr>
            <w:r w:rsidRPr="00937B96">
              <w:t>Количество каналов встроенного коммутатора сигналов</w:t>
            </w:r>
          </w:p>
        </w:tc>
        <w:tc>
          <w:tcPr>
            <w:tcW w:w="2410" w:type="dxa"/>
            <w:tcBorders>
              <w:top w:val="single" w:sz="4" w:space="0" w:color="auto"/>
              <w:left w:val="single" w:sz="4" w:space="0" w:color="auto"/>
              <w:bottom w:val="single" w:sz="4" w:space="0" w:color="auto"/>
              <w:right w:val="single" w:sz="4" w:space="0" w:color="auto"/>
            </w:tcBorders>
          </w:tcPr>
          <w:p w:rsidR="00495DF6" w:rsidRPr="00937B96" w:rsidRDefault="00495DF6" w:rsidP="00E93D2B">
            <w:pPr>
              <w:ind w:left="64" w:right="113" w:firstLine="0"/>
              <w:jc w:val="center"/>
              <w:rPr>
                <w:szCs w:val="28"/>
              </w:rPr>
            </w:pPr>
            <w:r w:rsidRPr="00937B96">
              <w:rPr>
                <w:szCs w:val="28"/>
              </w:rPr>
              <w:t>30</w:t>
            </w:r>
          </w:p>
        </w:tc>
      </w:tr>
      <w:tr w:rsidR="00495DF6" w:rsidRPr="00DA6A91" w:rsidTr="00E93D2B">
        <w:trPr>
          <w:trHeight w:val="275"/>
        </w:trPr>
        <w:tc>
          <w:tcPr>
            <w:tcW w:w="7088" w:type="dxa"/>
            <w:tcBorders>
              <w:top w:val="single" w:sz="4" w:space="0" w:color="auto"/>
              <w:left w:val="single" w:sz="4" w:space="0" w:color="auto"/>
              <w:bottom w:val="single" w:sz="4" w:space="0" w:color="auto"/>
              <w:right w:val="single" w:sz="4" w:space="0" w:color="auto"/>
            </w:tcBorders>
          </w:tcPr>
          <w:p w:rsidR="00495DF6" w:rsidRPr="00937B96" w:rsidRDefault="00495DF6" w:rsidP="00E93D2B">
            <w:pPr>
              <w:pStyle w:val="ab"/>
            </w:pPr>
            <w:r w:rsidRPr="00937B96">
              <w:t>Максимальная дальность зондирования в режиме «Рефлектометрия», м</w:t>
            </w:r>
          </w:p>
        </w:tc>
        <w:tc>
          <w:tcPr>
            <w:tcW w:w="2410" w:type="dxa"/>
            <w:tcBorders>
              <w:top w:val="single" w:sz="4" w:space="0" w:color="auto"/>
              <w:left w:val="single" w:sz="4" w:space="0" w:color="auto"/>
              <w:bottom w:val="single" w:sz="4" w:space="0" w:color="auto"/>
              <w:right w:val="single" w:sz="4" w:space="0" w:color="auto"/>
            </w:tcBorders>
          </w:tcPr>
          <w:p w:rsidR="00495DF6" w:rsidRPr="00937B96" w:rsidRDefault="00495DF6" w:rsidP="00E93D2B">
            <w:pPr>
              <w:ind w:left="64" w:right="113" w:firstLine="0"/>
              <w:jc w:val="center"/>
              <w:rPr>
                <w:szCs w:val="28"/>
              </w:rPr>
            </w:pPr>
            <w:r w:rsidRPr="00937B96">
              <w:rPr>
                <w:szCs w:val="28"/>
              </w:rPr>
              <w:t>1000</w:t>
            </w:r>
          </w:p>
        </w:tc>
      </w:tr>
    </w:tbl>
    <w:p w:rsidR="00495DF6" w:rsidRDefault="00495DF6" w:rsidP="00495DF6">
      <w:pPr>
        <w:rPr>
          <w:szCs w:val="24"/>
          <w:lang w:eastAsia="ru-RU"/>
        </w:rPr>
      </w:pPr>
    </w:p>
    <w:p w:rsidR="00495DF6" w:rsidRDefault="00495DF6" w:rsidP="00495DF6">
      <w:pPr>
        <w:rPr>
          <w:szCs w:val="24"/>
          <w:lang w:eastAsia="ru-RU"/>
        </w:rPr>
      </w:pPr>
    </w:p>
    <w:p w:rsidR="00495DF6" w:rsidRDefault="00495DF6" w:rsidP="00495DF6">
      <w:pPr>
        <w:rPr>
          <w:szCs w:val="24"/>
          <w:lang w:eastAsia="ru-RU"/>
        </w:rPr>
      </w:pPr>
      <w:r w:rsidRPr="004744F8">
        <w:rPr>
          <w:szCs w:val="24"/>
          <w:lang w:eastAsia="ru-RU"/>
        </w:rPr>
        <w:t>ОБЩИЕ ТЕХНИЧЕСКИЕ ХАРАКТЕРИСТИКИ</w:t>
      </w:r>
      <w:r>
        <w:rPr>
          <w:szCs w:val="24"/>
          <w:lang w:eastAsia="ru-RU"/>
        </w:rPr>
        <w:t xml:space="preserve"> КОМПЛЕКСА</w:t>
      </w:r>
    </w:p>
    <w:p w:rsidR="00495DF6" w:rsidRDefault="00495DF6" w:rsidP="00495DF6">
      <w:pPr>
        <w:rPr>
          <w:szCs w:val="24"/>
          <w:lang w:eastAsia="ru-RU"/>
        </w:rPr>
      </w:pPr>
    </w:p>
    <w:tbl>
      <w:tblPr>
        <w:tblW w:w="9498" w:type="dxa"/>
        <w:tblInd w:w="-5" w:type="dxa"/>
        <w:tblBorders>
          <w:top w:val="single" w:sz="18" w:space="0" w:color="C0C0C0"/>
          <w:left w:val="single" w:sz="18" w:space="0" w:color="C0C0C0"/>
          <w:bottom w:val="single" w:sz="4" w:space="0" w:color="auto"/>
          <w:right w:val="single" w:sz="18" w:space="0" w:color="C0C0C0"/>
          <w:insideH w:val="single" w:sz="18" w:space="0" w:color="C0C0C0"/>
          <w:insideV w:val="single" w:sz="18" w:space="0" w:color="C0C0C0"/>
        </w:tblBorders>
        <w:tblLayout w:type="fixed"/>
        <w:tblLook w:val="0000" w:firstRow="0" w:lastRow="0" w:firstColumn="0" w:lastColumn="0" w:noHBand="0" w:noVBand="0"/>
      </w:tblPr>
      <w:tblGrid>
        <w:gridCol w:w="6804"/>
        <w:gridCol w:w="2694"/>
      </w:tblGrid>
      <w:tr w:rsidR="00495DF6" w:rsidRPr="00A94F54" w:rsidTr="00E93D2B">
        <w:trPr>
          <w:trHeight w:val="269"/>
        </w:trPr>
        <w:tc>
          <w:tcPr>
            <w:tcW w:w="6804" w:type="dxa"/>
            <w:tcBorders>
              <w:top w:val="single" w:sz="4" w:space="0" w:color="auto"/>
              <w:left w:val="single" w:sz="4" w:space="0" w:color="auto"/>
              <w:bottom w:val="single" w:sz="4" w:space="0" w:color="auto"/>
              <w:right w:val="single" w:sz="4" w:space="0" w:color="auto"/>
            </w:tcBorders>
            <w:shd w:val="clear" w:color="auto" w:fill="auto"/>
          </w:tcPr>
          <w:p w:rsidR="00495DF6" w:rsidRPr="00A94F54" w:rsidRDefault="00495DF6" w:rsidP="00E93D2B">
            <w:pPr>
              <w:ind w:firstLine="426"/>
              <w:jc w:val="center"/>
              <w:rPr>
                <w:b/>
              </w:rPr>
            </w:pPr>
            <w:r w:rsidRPr="00A94F54">
              <w:rPr>
                <w:b/>
              </w:rPr>
              <w:t>Наименование характеристики</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495DF6" w:rsidRPr="00A94F54" w:rsidRDefault="00495DF6" w:rsidP="00E93D2B">
            <w:pPr>
              <w:ind w:firstLine="34"/>
              <w:jc w:val="center"/>
              <w:rPr>
                <w:b/>
              </w:rPr>
            </w:pPr>
            <w:r w:rsidRPr="00A94F54">
              <w:rPr>
                <w:b/>
              </w:rPr>
              <w:t>Значение</w:t>
            </w:r>
          </w:p>
        </w:tc>
      </w:tr>
      <w:tr w:rsidR="00495DF6" w:rsidRPr="00A94F54" w:rsidTr="00E93D2B">
        <w:trPr>
          <w:trHeight w:val="269"/>
        </w:trPr>
        <w:tc>
          <w:tcPr>
            <w:tcW w:w="6804" w:type="dxa"/>
            <w:tcBorders>
              <w:top w:val="single" w:sz="4" w:space="0" w:color="auto"/>
              <w:left w:val="single" w:sz="4" w:space="0" w:color="auto"/>
              <w:bottom w:val="single" w:sz="4" w:space="0" w:color="auto"/>
              <w:right w:val="single" w:sz="4" w:space="0" w:color="auto"/>
            </w:tcBorders>
            <w:shd w:val="clear" w:color="auto" w:fill="auto"/>
          </w:tcPr>
          <w:p w:rsidR="00495DF6" w:rsidRPr="00A94F54" w:rsidRDefault="00495DF6" w:rsidP="00E93D2B">
            <w:pPr>
              <w:ind w:firstLine="0"/>
              <w:rPr>
                <w:rFonts w:cs="Arial"/>
                <w:bCs/>
                <w:szCs w:val="28"/>
              </w:rPr>
            </w:pPr>
            <w:r w:rsidRPr="00A94F54">
              <w:rPr>
                <w:rFonts w:cs="Arial"/>
                <w:bCs/>
                <w:szCs w:val="28"/>
              </w:rPr>
              <w:t>Допустимый диапазон напряжения питания от сети переменного тока, В</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495DF6" w:rsidRPr="00A94F54" w:rsidRDefault="00495DF6" w:rsidP="00E93D2B">
            <w:pPr>
              <w:ind w:firstLine="0"/>
              <w:jc w:val="center"/>
              <w:rPr>
                <w:rFonts w:cs="Arial"/>
                <w:szCs w:val="28"/>
                <w:lang w:val="en-US"/>
              </w:rPr>
            </w:pPr>
            <w:r w:rsidRPr="00A94F54">
              <w:rPr>
                <w:rFonts w:cs="Arial"/>
                <w:szCs w:val="28"/>
              </w:rPr>
              <w:t xml:space="preserve">100 – </w:t>
            </w:r>
            <w:r w:rsidRPr="00A94F54">
              <w:rPr>
                <w:rFonts w:cs="Arial"/>
                <w:szCs w:val="28"/>
                <w:lang w:val="en-US"/>
              </w:rPr>
              <w:t>2</w:t>
            </w:r>
            <w:r w:rsidRPr="00A94F54">
              <w:rPr>
                <w:rFonts w:cs="Arial"/>
                <w:szCs w:val="28"/>
              </w:rPr>
              <w:t>4</w:t>
            </w:r>
            <w:r w:rsidRPr="00A94F54">
              <w:rPr>
                <w:rFonts w:cs="Arial"/>
                <w:szCs w:val="28"/>
                <w:lang w:val="en-US"/>
              </w:rPr>
              <w:t>0</w:t>
            </w:r>
          </w:p>
        </w:tc>
      </w:tr>
      <w:tr w:rsidR="00495DF6" w:rsidRPr="00A94F54" w:rsidTr="00E93D2B">
        <w:trPr>
          <w:trHeight w:val="306"/>
        </w:trPr>
        <w:tc>
          <w:tcPr>
            <w:tcW w:w="6804" w:type="dxa"/>
            <w:tcBorders>
              <w:top w:val="single" w:sz="4" w:space="0" w:color="auto"/>
              <w:left w:val="single" w:sz="4" w:space="0" w:color="auto"/>
              <w:bottom w:val="single" w:sz="4" w:space="0" w:color="auto"/>
              <w:right w:val="single" w:sz="4" w:space="0" w:color="auto"/>
            </w:tcBorders>
            <w:shd w:val="clear" w:color="auto" w:fill="auto"/>
          </w:tcPr>
          <w:p w:rsidR="00495DF6" w:rsidRPr="00A94F54" w:rsidRDefault="00495DF6" w:rsidP="00E93D2B">
            <w:pPr>
              <w:ind w:firstLine="0"/>
              <w:rPr>
                <w:rFonts w:cs="Arial"/>
                <w:bCs/>
                <w:szCs w:val="28"/>
              </w:rPr>
            </w:pPr>
            <w:r w:rsidRPr="00A94F54">
              <w:rPr>
                <w:rFonts w:cs="Arial"/>
                <w:bCs/>
                <w:szCs w:val="28"/>
              </w:rPr>
              <w:t>Потребляемая мощность, Вт</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495DF6" w:rsidRPr="00A94F54" w:rsidRDefault="00495DF6" w:rsidP="00E93D2B">
            <w:pPr>
              <w:ind w:firstLine="0"/>
              <w:jc w:val="center"/>
              <w:rPr>
                <w:rFonts w:cs="Arial"/>
                <w:szCs w:val="28"/>
              </w:rPr>
            </w:pPr>
            <w:r w:rsidRPr="00A94F54">
              <w:rPr>
                <w:rFonts w:cs="Arial"/>
                <w:szCs w:val="28"/>
              </w:rPr>
              <w:t>300</w:t>
            </w:r>
            <w:r w:rsidRPr="00A94F54">
              <w:rPr>
                <w:rFonts w:cs="Arial"/>
                <w:bCs/>
                <w:szCs w:val="28"/>
              </w:rPr>
              <w:t>, не более</w:t>
            </w:r>
          </w:p>
        </w:tc>
      </w:tr>
      <w:tr w:rsidR="00495DF6" w:rsidRPr="00A94F54" w:rsidTr="00E93D2B">
        <w:trPr>
          <w:trHeight w:val="316"/>
        </w:trPr>
        <w:tc>
          <w:tcPr>
            <w:tcW w:w="6804" w:type="dxa"/>
            <w:tcBorders>
              <w:top w:val="single" w:sz="4" w:space="0" w:color="auto"/>
              <w:left w:val="single" w:sz="4" w:space="0" w:color="auto"/>
              <w:bottom w:val="single" w:sz="4" w:space="0" w:color="auto"/>
              <w:right w:val="single" w:sz="4" w:space="0" w:color="auto"/>
            </w:tcBorders>
            <w:shd w:val="clear" w:color="auto" w:fill="auto"/>
          </w:tcPr>
          <w:p w:rsidR="00495DF6" w:rsidRPr="00A94F54" w:rsidRDefault="00495DF6" w:rsidP="00E93D2B">
            <w:pPr>
              <w:ind w:firstLine="0"/>
              <w:rPr>
                <w:rFonts w:cs="Arial"/>
                <w:bCs/>
                <w:szCs w:val="28"/>
              </w:rPr>
            </w:pPr>
            <w:r w:rsidRPr="00A94F54">
              <w:rPr>
                <w:rFonts w:cs="Arial"/>
                <w:bCs/>
                <w:szCs w:val="28"/>
              </w:rPr>
              <w:t>Габариты основного блока, мм</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495DF6" w:rsidRPr="00A94F54" w:rsidRDefault="00495DF6" w:rsidP="00E93D2B">
            <w:pPr>
              <w:ind w:firstLine="0"/>
              <w:jc w:val="center"/>
              <w:rPr>
                <w:rFonts w:cs="Arial"/>
                <w:szCs w:val="28"/>
              </w:rPr>
            </w:pPr>
            <w:r w:rsidRPr="00A94F54">
              <w:rPr>
                <w:rFonts w:cs="Arial"/>
                <w:szCs w:val="28"/>
              </w:rPr>
              <w:t>474 х 415 х 149</w:t>
            </w:r>
          </w:p>
        </w:tc>
      </w:tr>
      <w:tr w:rsidR="00495DF6" w:rsidRPr="00A94F54" w:rsidTr="00E93D2B">
        <w:trPr>
          <w:trHeight w:val="436"/>
        </w:trPr>
        <w:tc>
          <w:tcPr>
            <w:tcW w:w="6804" w:type="dxa"/>
            <w:tcBorders>
              <w:top w:val="single" w:sz="4" w:space="0" w:color="auto"/>
              <w:left w:val="single" w:sz="4" w:space="0" w:color="auto"/>
              <w:bottom w:val="single" w:sz="4" w:space="0" w:color="auto"/>
              <w:right w:val="single" w:sz="4" w:space="0" w:color="auto"/>
            </w:tcBorders>
            <w:shd w:val="clear" w:color="auto" w:fill="auto"/>
          </w:tcPr>
          <w:p w:rsidR="00495DF6" w:rsidRPr="00A94F54" w:rsidRDefault="00495DF6" w:rsidP="00E93D2B">
            <w:pPr>
              <w:ind w:firstLine="0"/>
              <w:rPr>
                <w:rFonts w:cs="Arial"/>
                <w:bCs/>
                <w:szCs w:val="28"/>
              </w:rPr>
            </w:pPr>
            <w:r w:rsidRPr="00A94F54">
              <w:rPr>
                <w:rFonts w:cs="Arial"/>
                <w:bCs/>
                <w:szCs w:val="28"/>
              </w:rPr>
              <w:t xml:space="preserve">Вес основного блока изделия, кг </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495DF6" w:rsidRPr="00A94F54" w:rsidRDefault="00495DF6" w:rsidP="00E93D2B">
            <w:pPr>
              <w:ind w:firstLine="0"/>
              <w:jc w:val="center"/>
              <w:rPr>
                <w:rFonts w:cs="Arial"/>
                <w:szCs w:val="28"/>
              </w:rPr>
            </w:pPr>
            <w:r w:rsidRPr="00A94F54">
              <w:rPr>
                <w:rFonts w:cs="Arial"/>
                <w:szCs w:val="28"/>
              </w:rPr>
              <w:t>1</w:t>
            </w:r>
            <w:r w:rsidRPr="00A94F54">
              <w:rPr>
                <w:rFonts w:cs="Arial"/>
                <w:szCs w:val="28"/>
                <w:lang w:val="en-US"/>
              </w:rPr>
              <w:t>6</w:t>
            </w:r>
            <w:r w:rsidRPr="00A94F54">
              <w:rPr>
                <w:rFonts w:cs="Arial"/>
                <w:bCs/>
                <w:szCs w:val="28"/>
              </w:rPr>
              <w:t>, не более</w:t>
            </w:r>
          </w:p>
        </w:tc>
      </w:tr>
      <w:tr w:rsidR="00495DF6" w:rsidRPr="00A94F54" w:rsidTr="00E93D2B">
        <w:trPr>
          <w:trHeight w:val="436"/>
        </w:trPr>
        <w:tc>
          <w:tcPr>
            <w:tcW w:w="6804" w:type="dxa"/>
            <w:tcBorders>
              <w:top w:val="single" w:sz="4" w:space="0" w:color="auto"/>
              <w:left w:val="single" w:sz="4" w:space="0" w:color="auto"/>
              <w:bottom w:val="single" w:sz="4" w:space="0" w:color="auto"/>
              <w:right w:val="single" w:sz="4" w:space="0" w:color="auto"/>
            </w:tcBorders>
            <w:shd w:val="clear" w:color="auto" w:fill="auto"/>
          </w:tcPr>
          <w:p w:rsidR="00495DF6" w:rsidRPr="00A94F54" w:rsidRDefault="00495DF6" w:rsidP="00E93D2B">
            <w:pPr>
              <w:ind w:firstLine="0"/>
              <w:rPr>
                <w:rFonts w:cs="Arial"/>
                <w:bCs/>
                <w:szCs w:val="28"/>
              </w:rPr>
            </w:pPr>
            <w:r w:rsidRPr="00A94F54">
              <w:rPr>
                <w:rFonts w:cs="Arial"/>
                <w:bCs/>
                <w:szCs w:val="28"/>
              </w:rPr>
              <w:t xml:space="preserve">Диапазон рабочих температур, </w:t>
            </w:r>
            <w:r w:rsidRPr="00A94F54">
              <w:rPr>
                <w:rFonts w:cs="Arial"/>
                <w:bCs/>
                <w:szCs w:val="28"/>
                <w:vertAlign w:val="superscript"/>
              </w:rPr>
              <w:t>о</w:t>
            </w:r>
            <w:r w:rsidRPr="00A94F54">
              <w:rPr>
                <w:rFonts w:cs="Arial"/>
                <w:bCs/>
                <w:szCs w:val="28"/>
              </w:rPr>
              <w:t>С</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495DF6" w:rsidRPr="00A94F54" w:rsidRDefault="00495DF6" w:rsidP="00E93D2B">
            <w:pPr>
              <w:ind w:firstLine="0"/>
              <w:jc w:val="center"/>
              <w:rPr>
                <w:rFonts w:cs="Arial"/>
                <w:szCs w:val="28"/>
              </w:rPr>
            </w:pPr>
            <w:r w:rsidRPr="00A94F54">
              <w:rPr>
                <w:rFonts w:cs="Arial"/>
                <w:szCs w:val="28"/>
              </w:rPr>
              <w:t>плюс 15 – плюс 40</w:t>
            </w:r>
          </w:p>
        </w:tc>
      </w:tr>
    </w:tbl>
    <w:p w:rsidR="00495DF6" w:rsidRPr="00DA6A91" w:rsidRDefault="00495DF6" w:rsidP="00495DF6">
      <w:pPr>
        <w:rPr>
          <w:szCs w:val="24"/>
          <w:lang w:eastAsia="ru-RU"/>
        </w:rPr>
      </w:pPr>
    </w:p>
    <w:p w:rsidR="00495DF6" w:rsidRDefault="00495DF6" w:rsidP="00495DF6">
      <w:pPr>
        <w:jc w:val="left"/>
      </w:pPr>
      <w:r>
        <w:t>СОСТАВ КОМПЛЕКТА:</w:t>
      </w:r>
    </w:p>
    <w:p w:rsidR="00495DF6" w:rsidRDefault="00495DF6" w:rsidP="00495DF6">
      <w:pPr>
        <w:jc w:val="left"/>
      </w:pPr>
    </w:p>
    <w:p w:rsidR="00495DF6" w:rsidRDefault="00495DF6" w:rsidP="00495DF6">
      <w:pPr>
        <w:pStyle w:val="a3"/>
        <w:numPr>
          <w:ilvl w:val="0"/>
          <w:numId w:val="26"/>
        </w:numPr>
        <w:jc w:val="left"/>
      </w:pPr>
      <w:r>
        <w:t>Основной блок</w:t>
      </w:r>
    </w:p>
    <w:p w:rsidR="00495DF6" w:rsidRDefault="00495DF6" w:rsidP="00495DF6">
      <w:pPr>
        <w:pStyle w:val="a3"/>
        <w:numPr>
          <w:ilvl w:val="0"/>
          <w:numId w:val="26"/>
        </w:numPr>
        <w:jc w:val="left"/>
      </w:pPr>
      <w:r>
        <w:t>Анализатор спектра «СК-4 НОВО АС-12»</w:t>
      </w:r>
    </w:p>
    <w:p w:rsidR="00495DF6" w:rsidRDefault="00495DF6" w:rsidP="00495DF6">
      <w:pPr>
        <w:pStyle w:val="a3"/>
        <w:numPr>
          <w:ilvl w:val="0"/>
          <w:numId w:val="26"/>
        </w:numPr>
        <w:jc w:val="left"/>
      </w:pPr>
      <w:r>
        <w:t xml:space="preserve">Генератор высокочастотных сигналов «Г-7 НОВО ГСП-10»  </w:t>
      </w:r>
    </w:p>
    <w:p w:rsidR="00495DF6" w:rsidRDefault="00495DF6" w:rsidP="00495DF6">
      <w:pPr>
        <w:pStyle w:val="a3"/>
        <w:numPr>
          <w:ilvl w:val="0"/>
          <w:numId w:val="26"/>
        </w:numPr>
        <w:jc w:val="left"/>
      </w:pPr>
      <w:r>
        <w:t>Активная экранированная акустическая система</w:t>
      </w:r>
    </w:p>
    <w:p w:rsidR="00495DF6" w:rsidRDefault="00495DF6" w:rsidP="00495DF6">
      <w:pPr>
        <w:pStyle w:val="a3"/>
        <w:numPr>
          <w:ilvl w:val="0"/>
          <w:numId w:val="26"/>
        </w:numPr>
        <w:jc w:val="left"/>
      </w:pPr>
      <w:r>
        <w:t>Головные телефоны</w:t>
      </w:r>
    </w:p>
    <w:p w:rsidR="00495DF6" w:rsidRDefault="00495DF6" w:rsidP="00495DF6">
      <w:pPr>
        <w:pStyle w:val="a3"/>
        <w:numPr>
          <w:ilvl w:val="0"/>
          <w:numId w:val="26"/>
        </w:numPr>
        <w:jc w:val="left"/>
      </w:pPr>
      <w:r>
        <w:t xml:space="preserve">Указатель проводки UP-9 </w:t>
      </w:r>
    </w:p>
    <w:p w:rsidR="00495DF6" w:rsidRDefault="00495DF6" w:rsidP="00495DF6">
      <w:pPr>
        <w:pStyle w:val="a3"/>
        <w:numPr>
          <w:ilvl w:val="0"/>
          <w:numId w:val="26"/>
        </w:numPr>
        <w:jc w:val="left"/>
      </w:pPr>
      <w:r>
        <w:t>Измерительные клещи UT210</w:t>
      </w:r>
    </w:p>
    <w:p w:rsidR="00495DF6" w:rsidRDefault="00495DF6" w:rsidP="00495DF6">
      <w:pPr>
        <w:pStyle w:val="a3"/>
        <w:numPr>
          <w:ilvl w:val="0"/>
          <w:numId w:val="26"/>
        </w:numPr>
        <w:jc w:val="left"/>
      </w:pPr>
      <w:r>
        <w:t>Имитатор эффектов АЭП и ВЧН</w:t>
      </w:r>
    </w:p>
    <w:p w:rsidR="00495DF6" w:rsidRDefault="00495DF6" w:rsidP="00495DF6">
      <w:pPr>
        <w:pStyle w:val="a3"/>
        <w:numPr>
          <w:ilvl w:val="0"/>
          <w:numId w:val="26"/>
        </w:numPr>
        <w:jc w:val="left"/>
      </w:pPr>
      <w:r>
        <w:t>Имитатор КЦП</w:t>
      </w:r>
    </w:p>
    <w:p w:rsidR="00495DF6" w:rsidRDefault="00495DF6" w:rsidP="00495DF6">
      <w:pPr>
        <w:pStyle w:val="a3"/>
        <w:numPr>
          <w:ilvl w:val="0"/>
          <w:numId w:val="26"/>
        </w:numPr>
      </w:pPr>
      <w:r>
        <w:t>Направленный ответвитель «Омега-АК»</w:t>
      </w:r>
    </w:p>
    <w:p w:rsidR="00495DF6" w:rsidRDefault="00495DF6" w:rsidP="00495DF6">
      <w:pPr>
        <w:pStyle w:val="a3"/>
        <w:numPr>
          <w:ilvl w:val="0"/>
          <w:numId w:val="26"/>
        </w:numPr>
      </w:pPr>
      <w:r>
        <w:lastRenderedPageBreak/>
        <w:t>Комплект измерительных антенн</w:t>
      </w:r>
    </w:p>
    <w:p w:rsidR="00495DF6" w:rsidRDefault="00495DF6" w:rsidP="00495DF6">
      <w:pPr>
        <w:pStyle w:val="a3"/>
        <w:numPr>
          <w:ilvl w:val="0"/>
          <w:numId w:val="26"/>
        </w:numPr>
      </w:pPr>
      <w:r>
        <w:t>Комплект соединительных кабелей и переходников</w:t>
      </w:r>
    </w:p>
    <w:p w:rsidR="00495DF6" w:rsidRDefault="00495DF6" w:rsidP="00495DF6">
      <w:pPr>
        <w:pStyle w:val="a3"/>
        <w:numPr>
          <w:ilvl w:val="0"/>
          <w:numId w:val="26"/>
        </w:numPr>
      </w:pPr>
      <w:r>
        <w:t>Комплект эталонных датчиков «ЭТАЛОН-ВЧО»</w:t>
      </w:r>
    </w:p>
    <w:p w:rsidR="00495DF6" w:rsidRDefault="00495DF6" w:rsidP="00495DF6">
      <w:pPr>
        <w:pStyle w:val="a3"/>
        <w:numPr>
          <w:ilvl w:val="0"/>
          <w:numId w:val="26"/>
        </w:numPr>
      </w:pPr>
      <w:r>
        <w:t>Комплект устройств подключения и вставки в шину заземления</w:t>
      </w:r>
    </w:p>
    <w:p w:rsidR="00495DF6" w:rsidRDefault="00495DF6" w:rsidP="00495DF6">
      <w:pPr>
        <w:pStyle w:val="a3"/>
        <w:numPr>
          <w:ilvl w:val="0"/>
          <w:numId w:val="26"/>
        </w:numPr>
      </w:pPr>
      <w:r>
        <w:t>Управляющая ПЭВМ с предустановленным ПО</w:t>
      </w:r>
    </w:p>
    <w:p w:rsidR="00495DF6" w:rsidRDefault="00495DF6" w:rsidP="00495DF6"/>
    <w:p w:rsidR="00495DF6" w:rsidRDefault="00495DF6" w:rsidP="00495DF6"/>
    <w:p w:rsidR="00495DF6" w:rsidRDefault="00495DF6" w:rsidP="00495DF6">
      <w:r>
        <w:t>В состав комплекса «СИРИУС-МК</w:t>
      </w:r>
      <w:r w:rsidR="005D595A">
        <w:t>И</w:t>
      </w:r>
      <w:r>
        <w:t>» входит несколько устройств, предназначение и характеристики которых приведены ниже.</w:t>
      </w:r>
    </w:p>
    <w:p w:rsidR="00495DF6" w:rsidRDefault="00495DF6" w:rsidP="00495DF6"/>
    <w:p w:rsidR="00495DF6" w:rsidRPr="00644948" w:rsidRDefault="00495DF6" w:rsidP="00644948">
      <w:pPr>
        <w:jc w:val="center"/>
        <w:rPr>
          <w:sz w:val="32"/>
          <w:szCs w:val="32"/>
        </w:rPr>
      </w:pPr>
      <w:r w:rsidRPr="00644948">
        <w:rPr>
          <w:sz w:val="32"/>
          <w:szCs w:val="32"/>
        </w:rPr>
        <w:t>УСТРОЙСТВО ДЛЯ ОБНАРУЖЕНИЯ СКРЫТОЙ ПРОВОДКИ «UP-9»</w:t>
      </w:r>
    </w:p>
    <w:p w:rsidR="00495DF6" w:rsidRDefault="00495DF6" w:rsidP="00495DF6"/>
    <w:p w:rsidR="00495DF6" w:rsidRDefault="00495DF6" w:rsidP="00495DF6">
      <w:r w:rsidRPr="006E7C69">
        <w:rPr>
          <w:noProof/>
          <w:lang w:eastAsia="ru-RU"/>
        </w:rPr>
        <w:drawing>
          <wp:inline distT="0" distB="0" distL="0" distR="0" wp14:anchorId="03162A03" wp14:editId="0456778E">
            <wp:extent cx="3733800" cy="2862907"/>
            <wp:effectExtent l="0" t="0" r="0" b="0"/>
            <wp:docPr id="29" name="Рисунок 29" descr="D:\2021\Каталоги 2021\Фотографии для каталога\Сириус-МК\УП-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1\Каталоги 2021\Фотографии для каталога\Сириус-МК\УП-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56588" cy="2880380"/>
                    </a:xfrm>
                    <a:prstGeom prst="rect">
                      <a:avLst/>
                    </a:prstGeom>
                    <a:noFill/>
                    <a:ln>
                      <a:noFill/>
                    </a:ln>
                  </pic:spPr>
                </pic:pic>
              </a:graphicData>
            </a:graphic>
          </wp:inline>
        </w:drawing>
      </w:r>
    </w:p>
    <w:p w:rsidR="00495DF6" w:rsidRDefault="00495DF6" w:rsidP="00495DF6"/>
    <w:p w:rsidR="00495DF6" w:rsidRDefault="00495DF6" w:rsidP="00495DF6">
      <w:r>
        <w:t xml:space="preserve">Устройство </w:t>
      </w:r>
      <w:r w:rsidRPr="006E7C69">
        <w:t>предназначено для обнаружения места прокладки проводов проверяемой линии, для выявления проводов проверяемой линии в неэкранированных жгутах и для поиска контактов подключения проверяемой линии на распределительном щите.</w:t>
      </w:r>
    </w:p>
    <w:p w:rsidR="00495DF6" w:rsidRDefault="00495DF6" w:rsidP="00495DF6"/>
    <w:p w:rsidR="00495DF6" w:rsidRDefault="00495DF6" w:rsidP="00495DF6">
      <w:r w:rsidRPr="0099332A">
        <w:t>ТЕХНИЧЕСКИЕ ХАРАКТЕРИСТИКИ</w:t>
      </w:r>
    </w:p>
    <w:p w:rsidR="00495DF6" w:rsidRDefault="00495DF6" w:rsidP="00495DF6"/>
    <w:tbl>
      <w:tblPr>
        <w:tblW w:w="8931" w:type="dxa"/>
        <w:tblInd w:w="-5" w:type="dxa"/>
        <w:tblBorders>
          <w:top w:val="single" w:sz="18" w:space="0" w:color="C0C0C0"/>
          <w:left w:val="single" w:sz="18" w:space="0" w:color="C0C0C0"/>
          <w:bottom w:val="single" w:sz="4" w:space="0" w:color="auto"/>
          <w:right w:val="single" w:sz="18" w:space="0" w:color="C0C0C0"/>
          <w:insideH w:val="single" w:sz="18" w:space="0" w:color="C0C0C0"/>
          <w:insideV w:val="single" w:sz="18" w:space="0" w:color="C0C0C0"/>
        </w:tblBorders>
        <w:tblLayout w:type="fixed"/>
        <w:tblLook w:val="04A0" w:firstRow="1" w:lastRow="0" w:firstColumn="1" w:lastColumn="0" w:noHBand="0" w:noVBand="1"/>
      </w:tblPr>
      <w:tblGrid>
        <w:gridCol w:w="6804"/>
        <w:gridCol w:w="2127"/>
      </w:tblGrid>
      <w:tr w:rsidR="00495DF6" w:rsidRPr="0099332A" w:rsidTr="00E93D2B">
        <w:trPr>
          <w:trHeight w:val="321"/>
        </w:trPr>
        <w:tc>
          <w:tcPr>
            <w:tcW w:w="6804" w:type="dxa"/>
            <w:tcBorders>
              <w:top w:val="single" w:sz="4" w:space="0" w:color="auto"/>
              <w:left w:val="single" w:sz="4" w:space="0" w:color="auto"/>
              <w:bottom w:val="single" w:sz="4" w:space="0" w:color="auto"/>
              <w:right w:val="single" w:sz="4" w:space="0" w:color="auto"/>
            </w:tcBorders>
            <w:shd w:val="clear" w:color="auto" w:fill="auto"/>
          </w:tcPr>
          <w:p w:rsidR="00495DF6" w:rsidRPr="0099332A" w:rsidRDefault="00495DF6" w:rsidP="00E93D2B">
            <w:pPr>
              <w:ind w:right="113" w:firstLine="426"/>
              <w:jc w:val="center"/>
              <w:rPr>
                <w:b/>
                <w:szCs w:val="24"/>
              </w:rPr>
            </w:pPr>
            <w:r w:rsidRPr="0099332A">
              <w:rPr>
                <w:b/>
                <w:szCs w:val="24"/>
              </w:rPr>
              <w:t>Наименование характеристики</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95DF6" w:rsidRPr="0099332A" w:rsidRDefault="00495DF6" w:rsidP="00E93D2B">
            <w:pPr>
              <w:ind w:right="113" w:firstLine="0"/>
              <w:jc w:val="center"/>
              <w:rPr>
                <w:b/>
                <w:szCs w:val="24"/>
              </w:rPr>
            </w:pPr>
            <w:r w:rsidRPr="0099332A">
              <w:rPr>
                <w:b/>
                <w:szCs w:val="24"/>
              </w:rPr>
              <w:t>Значение</w:t>
            </w:r>
          </w:p>
        </w:tc>
      </w:tr>
      <w:tr w:rsidR="00495DF6" w:rsidRPr="0099332A" w:rsidTr="00E93D2B">
        <w:trPr>
          <w:trHeight w:val="321"/>
        </w:trPr>
        <w:tc>
          <w:tcPr>
            <w:tcW w:w="6804" w:type="dxa"/>
            <w:tcBorders>
              <w:top w:val="single" w:sz="4" w:space="0" w:color="auto"/>
              <w:left w:val="single" w:sz="4" w:space="0" w:color="auto"/>
              <w:bottom w:val="single" w:sz="4" w:space="0" w:color="auto"/>
              <w:right w:val="single" w:sz="4" w:space="0" w:color="auto"/>
            </w:tcBorders>
          </w:tcPr>
          <w:p w:rsidR="00495DF6" w:rsidRPr="0099332A" w:rsidRDefault="00495DF6" w:rsidP="00E93D2B">
            <w:pPr>
              <w:ind w:right="113" w:firstLine="29"/>
              <w:rPr>
                <w:szCs w:val="24"/>
              </w:rPr>
            </w:pPr>
            <w:r w:rsidRPr="0099332A">
              <w:rPr>
                <w:szCs w:val="24"/>
              </w:rPr>
              <w:t>Рабочая частота, кГц</w:t>
            </w:r>
          </w:p>
        </w:tc>
        <w:tc>
          <w:tcPr>
            <w:tcW w:w="2127" w:type="dxa"/>
            <w:tcBorders>
              <w:top w:val="single" w:sz="4" w:space="0" w:color="auto"/>
              <w:left w:val="single" w:sz="4" w:space="0" w:color="auto"/>
              <w:bottom w:val="single" w:sz="4" w:space="0" w:color="auto"/>
              <w:right w:val="single" w:sz="4" w:space="0" w:color="auto"/>
            </w:tcBorders>
          </w:tcPr>
          <w:p w:rsidR="00495DF6" w:rsidRPr="0099332A" w:rsidRDefault="00495DF6" w:rsidP="00E93D2B">
            <w:pPr>
              <w:ind w:right="113" w:firstLine="0"/>
              <w:jc w:val="center"/>
              <w:rPr>
                <w:szCs w:val="24"/>
              </w:rPr>
            </w:pPr>
            <w:r w:rsidRPr="0099332A">
              <w:rPr>
                <w:szCs w:val="24"/>
              </w:rPr>
              <w:t>500 ± 10</w:t>
            </w:r>
          </w:p>
        </w:tc>
      </w:tr>
      <w:tr w:rsidR="00495DF6" w:rsidRPr="0099332A" w:rsidTr="00E93D2B">
        <w:trPr>
          <w:trHeight w:val="321"/>
        </w:trPr>
        <w:tc>
          <w:tcPr>
            <w:tcW w:w="6804" w:type="dxa"/>
            <w:tcBorders>
              <w:top w:val="single" w:sz="4" w:space="0" w:color="auto"/>
              <w:left w:val="single" w:sz="4" w:space="0" w:color="auto"/>
              <w:bottom w:val="single" w:sz="4" w:space="0" w:color="auto"/>
              <w:right w:val="single" w:sz="4" w:space="0" w:color="auto"/>
            </w:tcBorders>
          </w:tcPr>
          <w:p w:rsidR="00495DF6" w:rsidRPr="0099332A" w:rsidRDefault="00495DF6" w:rsidP="00E93D2B">
            <w:pPr>
              <w:ind w:right="113" w:firstLine="29"/>
              <w:rPr>
                <w:szCs w:val="24"/>
              </w:rPr>
            </w:pPr>
            <w:r w:rsidRPr="0099332A">
              <w:rPr>
                <w:szCs w:val="24"/>
              </w:rPr>
              <w:t>Максимальная длина проверяемой линии, м</w:t>
            </w:r>
          </w:p>
        </w:tc>
        <w:tc>
          <w:tcPr>
            <w:tcW w:w="2127" w:type="dxa"/>
            <w:tcBorders>
              <w:top w:val="single" w:sz="4" w:space="0" w:color="auto"/>
              <w:left w:val="single" w:sz="4" w:space="0" w:color="auto"/>
              <w:bottom w:val="single" w:sz="4" w:space="0" w:color="auto"/>
              <w:right w:val="single" w:sz="4" w:space="0" w:color="auto"/>
            </w:tcBorders>
          </w:tcPr>
          <w:p w:rsidR="00495DF6" w:rsidRPr="0099332A" w:rsidRDefault="00495DF6" w:rsidP="00E93D2B">
            <w:pPr>
              <w:ind w:right="113" w:firstLine="0"/>
              <w:jc w:val="center"/>
              <w:rPr>
                <w:szCs w:val="24"/>
              </w:rPr>
            </w:pPr>
            <w:r w:rsidRPr="0099332A">
              <w:rPr>
                <w:szCs w:val="24"/>
              </w:rPr>
              <w:t>100, не менее</w:t>
            </w:r>
          </w:p>
        </w:tc>
      </w:tr>
      <w:tr w:rsidR="00495DF6" w:rsidRPr="0099332A" w:rsidTr="00E93D2B">
        <w:trPr>
          <w:trHeight w:val="321"/>
        </w:trPr>
        <w:tc>
          <w:tcPr>
            <w:tcW w:w="6804" w:type="dxa"/>
            <w:tcBorders>
              <w:top w:val="single" w:sz="4" w:space="0" w:color="auto"/>
              <w:left w:val="single" w:sz="4" w:space="0" w:color="auto"/>
              <w:bottom w:val="single" w:sz="4" w:space="0" w:color="auto"/>
              <w:right w:val="single" w:sz="4" w:space="0" w:color="auto"/>
            </w:tcBorders>
          </w:tcPr>
          <w:p w:rsidR="00495DF6" w:rsidRPr="0099332A" w:rsidRDefault="00495DF6" w:rsidP="00E93D2B">
            <w:pPr>
              <w:ind w:right="113" w:firstLine="29"/>
              <w:rPr>
                <w:bCs/>
                <w:szCs w:val="24"/>
              </w:rPr>
            </w:pPr>
            <w:r w:rsidRPr="0099332A">
              <w:rPr>
                <w:bCs/>
                <w:szCs w:val="24"/>
              </w:rPr>
              <w:t>Глубина обнаружения проводки:</w:t>
            </w:r>
          </w:p>
          <w:p w:rsidR="00495DF6" w:rsidRPr="0099332A" w:rsidRDefault="00495DF6" w:rsidP="00E93D2B">
            <w:pPr>
              <w:ind w:firstLine="0"/>
              <w:rPr>
                <w:szCs w:val="24"/>
                <w:lang w:eastAsia="ru-RU"/>
              </w:rPr>
            </w:pPr>
            <w:r w:rsidRPr="0099332A">
              <w:rPr>
                <w:szCs w:val="24"/>
                <w:lang w:eastAsia="ru-RU"/>
              </w:rPr>
              <w:t>в деревянных перекрытиях, см</w:t>
            </w:r>
          </w:p>
          <w:p w:rsidR="00495DF6" w:rsidRPr="0099332A" w:rsidRDefault="00495DF6" w:rsidP="00E93D2B">
            <w:pPr>
              <w:ind w:firstLine="0"/>
              <w:rPr>
                <w:szCs w:val="24"/>
                <w:lang w:eastAsia="ru-RU"/>
              </w:rPr>
            </w:pPr>
            <w:r w:rsidRPr="0099332A">
              <w:rPr>
                <w:szCs w:val="24"/>
                <w:lang w:eastAsia="ru-RU"/>
              </w:rPr>
              <w:t>в бетонных стенах, см</w:t>
            </w:r>
          </w:p>
        </w:tc>
        <w:tc>
          <w:tcPr>
            <w:tcW w:w="2127" w:type="dxa"/>
            <w:tcBorders>
              <w:top w:val="single" w:sz="4" w:space="0" w:color="auto"/>
              <w:left w:val="single" w:sz="4" w:space="0" w:color="auto"/>
              <w:bottom w:val="single" w:sz="4" w:space="0" w:color="auto"/>
              <w:right w:val="single" w:sz="4" w:space="0" w:color="auto"/>
            </w:tcBorders>
          </w:tcPr>
          <w:p w:rsidR="00495DF6" w:rsidRPr="0099332A" w:rsidRDefault="00495DF6" w:rsidP="00E93D2B">
            <w:pPr>
              <w:ind w:right="113" w:firstLine="0"/>
              <w:jc w:val="center"/>
              <w:rPr>
                <w:szCs w:val="24"/>
              </w:rPr>
            </w:pPr>
          </w:p>
          <w:p w:rsidR="00495DF6" w:rsidRPr="0099332A" w:rsidRDefault="00495DF6" w:rsidP="00E93D2B">
            <w:pPr>
              <w:ind w:right="113" w:firstLine="0"/>
              <w:jc w:val="center"/>
              <w:rPr>
                <w:szCs w:val="24"/>
              </w:rPr>
            </w:pPr>
            <w:r w:rsidRPr="0099332A">
              <w:rPr>
                <w:szCs w:val="24"/>
              </w:rPr>
              <w:t>20, не менее</w:t>
            </w:r>
          </w:p>
          <w:p w:rsidR="00495DF6" w:rsidRPr="0099332A" w:rsidRDefault="00495DF6" w:rsidP="00E93D2B">
            <w:pPr>
              <w:ind w:right="113" w:firstLine="0"/>
              <w:jc w:val="center"/>
              <w:rPr>
                <w:szCs w:val="24"/>
              </w:rPr>
            </w:pPr>
            <w:r w:rsidRPr="0099332A">
              <w:rPr>
                <w:szCs w:val="24"/>
              </w:rPr>
              <w:t>10, не менее</w:t>
            </w:r>
          </w:p>
        </w:tc>
      </w:tr>
      <w:tr w:rsidR="00495DF6" w:rsidRPr="0099332A" w:rsidTr="00E93D2B">
        <w:trPr>
          <w:trHeight w:val="321"/>
        </w:trPr>
        <w:tc>
          <w:tcPr>
            <w:tcW w:w="6804" w:type="dxa"/>
            <w:tcBorders>
              <w:top w:val="single" w:sz="4" w:space="0" w:color="auto"/>
              <w:left w:val="single" w:sz="4" w:space="0" w:color="auto"/>
              <w:bottom w:val="single" w:sz="4" w:space="0" w:color="auto"/>
              <w:right w:val="single" w:sz="4" w:space="0" w:color="auto"/>
            </w:tcBorders>
          </w:tcPr>
          <w:p w:rsidR="00495DF6" w:rsidRPr="0099332A" w:rsidRDefault="00495DF6" w:rsidP="00E93D2B">
            <w:pPr>
              <w:ind w:right="113" w:firstLine="29"/>
              <w:rPr>
                <w:bCs/>
                <w:szCs w:val="24"/>
              </w:rPr>
            </w:pPr>
            <w:r w:rsidRPr="0099332A">
              <w:rPr>
                <w:bCs/>
                <w:szCs w:val="24"/>
              </w:rPr>
              <w:t>Напряжение питания, В</w:t>
            </w:r>
          </w:p>
        </w:tc>
        <w:tc>
          <w:tcPr>
            <w:tcW w:w="2127" w:type="dxa"/>
            <w:tcBorders>
              <w:top w:val="single" w:sz="4" w:space="0" w:color="auto"/>
              <w:left w:val="single" w:sz="4" w:space="0" w:color="auto"/>
              <w:bottom w:val="single" w:sz="4" w:space="0" w:color="auto"/>
              <w:right w:val="single" w:sz="4" w:space="0" w:color="auto"/>
            </w:tcBorders>
          </w:tcPr>
          <w:p w:rsidR="00495DF6" w:rsidRPr="0099332A" w:rsidRDefault="00495DF6" w:rsidP="00E93D2B">
            <w:pPr>
              <w:ind w:right="113" w:firstLine="0"/>
              <w:jc w:val="center"/>
              <w:rPr>
                <w:szCs w:val="24"/>
              </w:rPr>
            </w:pPr>
            <w:r w:rsidRPr="0099332A">
              <w:rPr>
                <w:szCs w:val="24"/>
              </w:rPr>
              <w:t xml:space="preserve">6 – 9 </w:t>
            </w:r>
          </w:p>
        </w:tc>
      </w:tr>
      <w:tr w:rsidR="00495DF6" w:rsidRPr="0099332A" w:rsidTr="00E93D2B">
        <w:trPr>
          <w:trHeight w:val="321"/>
        </w:trPr>
        <w:tc>
          <w:tcPr>
            <w:tcW w:w="6804" w:type="dxa"/>
            <w:tcBorders>
              <w:top w:val="single" w:sz="4" w:space="0" w:color="auto"/>
              <w:left w:val="single" w:sz="4" w:space="0" w:color="auto"/>
              <w:bottom w:val="single" w:sz="4" w:space="0" w:color="auto"/>
              <w:right w:val="single" w:sz="4" w:space="0" w:color="auto"/>
            </w:tcBorders>
          </w:tcPr>
          <w:p w:rsidR="00495DF6" w:rsidRPr="0099332A" w:rsidRDefault="00495DF6" w:rsidP="00E93D2B">
            <w:pPr>
              <w:ind w:right="113" w:firstLine="29"/>
              <w:rPr>
                <w:bCs/>
                <w:szCs w:val="24"/>
              </w:rPr>
            </w:pPr>
            <w:r w:rsidRPr="0099332A">
              <w:rPr>
                <w:bCs/>
                <w:szCs w:val="24"/>
              </w:rPr>
              <w:t>Ток потребления (максимальная громкость):</w:t>
            </w:r>
          </w:p>
          <w:p w:rsidR="00495DF6" w:rsidRPr="0099332A" w:rsidRDefault="00495DF6" w:rsidP="00E93D2B">
            <w:pPr>
              <w:ind w:firstLine="0"/>
              <w:rPr>
                <w:szCs w:val="24"/>
                <w:lang w:eastAsia="ru-RU"/>
              </w:rPr>
            </w:pPr>
            <w:r w:rsidRPr="0099332A">
              <w:rPr>
                <w:szCs w:val="24"/>
                <w:lang w:eastAsia="ru-RU"/>
              </w:rPr>
              <w:t>в режиме тонового сигнала, мА</w:t>
            </w:r>
          </w:p>
          <w:p w:rsidR="00495DF6" w:rsidRPr="0099332A" w:rsidRDefault="00495DF6" w:rsidP="00E93D2B">
            <w:pPr>
              <w:ind w:firstLine="0"/>
              <w:rPr>
                <w:szCs w:val="24"/>
                <w:lang w:eastAsia="ru-RU"/>
              </w:rPr>
            </w:pPr>
            <w:r w:rsidRPr="0099332A">
              <w:rPr>
                <w:szCs w:val="24"/>
                <w:lang w:eastAsia="ru-RU"/>
              </w:rPr>
              <w:t>в режиме щелчков, мА</w:t>
            </w:r>
          </w:p>
        </w:tc>
        <w:tc>
          <w:tcPr>
            <w:tcW w:w="2127" w:type="dxa"/>
            <w:tcBorders>
              <w:top w:val="single" w:sz="4" w:space="0" w:color="auto"/>
              <w:left w:val="single" w:sz="4" w:space="0" w:color="auto"/>
              <w:bottom w:val="single" w:sz="4" w:space="0" w:color="auto"/>
              <w:right w:val="single" w:sz="4" w:space="0" w:color="auto"/>
            </w:tcBorders>
          </w:tcPr>
          <w:p w:rsidR="00495DF6" w:rsidRPr="0099332A" w:rsidRDefault="00495DF6" w:rsidP="00E93D2B">
            <w:pPr>
              <w:ind w:right="113" w:firstLine="0"/>
              <w:jc w:val="center"/>
              <w:rPr>
                <w:szCs w:val="24"/>
              </w:rPr>
            </w:pPr>
          </w:p>
          <w:p w:rsidR="00495DF6" w:rsidRPr="0099332A" w:rsidRDefault="00495DF6" w:rsidP="00E93D2B">
            <w:pPr>
              <w:ind w:right="113" w:firstLine="0"/>
              <w:jc w:val="center"/>
              <w:rPr>
                <w:szCs w:val="24"/>
              </w:rPr>
            </w:pPr>
            <w:r w:rsidRPr="0099332A">
              <w:rPr>
                <w:szCs w:val="24"/>
              </w:rPr>
              <w:t>200, не более</w:t>
            </w:r>
          </w:p>
          <w:p w:rsidR="00495DF6" w:rsidRPr="0099332A" w:rsidRDefault="00495DF6" w:rsidP="00E93D2B">
            <w:pPr>
              <w:ind w:right="113" w:firstLine="0"/>
              <w:jc w:val="center"/>
              <w:rPr>
                <w:szCs w:val="24"/>
              </w:rPr>
            </w:pPr>
            <w:r w:rsidRPr="0099332A">
              <w:rPr>
                <w:szCs w:val="24"/>
              </w:rPr>
              <w:t>150, не более</w:t>
            </w:r>
          </w:p>
        </w:tc>
      </w:tr>
      <w:tr w:rsidR="00495DF6" w:rsidRPr="0099332A" w:rsidTr="00E93D2B">
        <w:trPr>
          <w:trHeight w:val="321"/>
        </w:trPr>
        <w:tc>
          <w:tcPr>
            <w:tcW w:w="6804" w:type="dxa"/>
            <w:tcBorders>
              <w:top w:val="single" w:sz="4" w:space="0" w:color="auto"/>
              <w:left w:val="single" w:sz="4" w:space="0" w:color="auto"/>
              <w:bottom w:val="single" w:sz="4" w:space="0" w:color="auto"/>
              <w:right w:val="single" w:sz="4" w:space="0" w:color="auto"/>
            </w:tcBorders>
          </w:tcPr>
          <w:p w:rsidR="00495DF6" w:rsidRPr="0099332A" w:rsidRDefault="00495DF6" w:rsidP="00E93D2B">
            <w:pPr>
              <w:ind w:right="113" w:firstLine="29"/>
              <w:rPr>
                <w:bCs/>
                <w:szCs w:val="24"/>
              </w:rPr>
            </w:pPr>
            <w:r w:rsidRPr="0099332A">
              <w:rPr>
                <w:bCs/>
                <w:szCs w:val="24"/>
              </w:rPr>
              <w:t>Габариты, мм</w:t>
            </w:r>
          </w:p>
        </w:tc>
        <w:tc>
          <w:tcPr>
            <w:tcW w:w="2127" w:type="dxa"/>
            <w:tcBorders>
              <w:top w:val="single" w:sz="4" w:space="0" w:color="auto"/>
              <w:left w:val="single" w:sz="4" w:space="0" w:color="auto"/>
              <w:bottom w:val="single" w:sz="4" w:space="0" w:color="auto"/>
              <w:right w:val="single" w:sz="4" w:space="0" w:color="auto"/>
            </w:tcBorders>
          </w:tcPr>
          <w:p w:rsidR="00495DF6" w:rsidRPr="0099332A" w:rsidRDefault="00495DF6" w:rsidP="00E93D2B">
            <w:pPr>
              <w:ind w:right="113" w:firstLine="0"/>
              <w:jc w:val="center"/>
              <w:rPr>
                <w:szCs w:val="24"/>
              </w:rPr>
            </w:pPr>
            <w:r w:rsidRPr="0099332A">
              <w:rPr>
                <w:szCs w:val="24"/>
              </w:rPr>
              <w:t>120 х 64 х 22</w:t>
            </w:r>
          </w:p>
        </w:tc>
      </w:tr>
      <w:tr w:rsidR="00495DF6" w:rsidRPr="0099332A" w:rsidTr="00E93D2B">
        <w:trPr>
          <w:trHeight w:val="321"/>
        </w:trPr>
        <w:tc>
          <w:tcPr>
            <w:tcW w:w="6804" w:type="dxa"/>
            <w:tcBorders>
              <w:top w:val="single" w:sz="4" w:space="0" w:color="auto"/>
              <w:left w:val="single" w:sz="4" w:space="0" w:color="auto"/>
              <w:bottom w:val="single" w:sz="4" w:space="0" w:color="auto"/>
              <w:right w:val="single" w:sz="4" w:space="0" w:color="auto"/>
            </w:tcBorders>
          </w:tcPr>
          <w:p w:rsidR="00495DF6" w:rsidRPr="0099332A" w:rsidRDefault="00495DF6" w:rsidP="00E93D2B">
            <w:pPr>
              <w:ind w:right="113" w:firstLine="29"/>
              <w:rPr>
                <w:bCs/>
                <w:szCs w:val="24"/>
              </w:rPr>
            </w:pPr>
            <w:r w:rsidRPr="0099332A">
              <w:rPr>
                <w:bCs/>
                <w:szCs w:val="24"/>
              </w:rPr>
              <w:t>Вес, кг</w:t>
            </w:r>
          </w:p>
        </w:tc>
        <w:tc>
          <w:tcPr>
            <w:tcW w:w="2127" w:type="dxa"/>
            <w:tcBorders>
              <w:top w:val="single" w:sz="4" w:space="0" w:color="auto"/>
              <w:left w:val="single" w:sz="4" w:space="0" w:color="auto"/>
              <w:bottom w:val="single" w:sz="4" w:space="0" w:color="auto"/>
              <w:right w:val="single" w:sz="4" w:space="0" w:color="auto"/>
            </w:tcBorders>
          </w:tcPr>
          <w:p w:rsidR="00495DF6" w:rsidRPr="0099332A" w:rsidRDefault="00495DF6" w:rsidP="00E93D2B">
            <w:pPr>
              <w:ind w:right="113" w:firstLine="0"/>
              <w:jc w:val="center"/>
              <w:rPr>
                <w:szCs w:val="24"/>
              </w:rPr>
            </w:pPr>
            <w:r w:rsidRPr="0099332A">
              <w:rPr>
                <w:szCs w:val="24"/>
              </w:rPr>
              <w:t>0.2, не более</w:t>
            </w:r>
          </w:p>
        </w:tc>
      </w:tr>
      <w:tr w:rsidR="00495DF6" w:rsidRPr="0099332A" w:rsidTr="00E93D2B">
        <w:trPr>
          <w:trHeight w:val="321"/>
        </w:trPr>
        <w:tc>
          <w:tcPr>
            <w:tcW w:w="6804" w:type="dxa"/>
            <w:tcBorders>
              <w:top w:val="single" w:sz="4" w:space="0" w:color="auto"/>
              <w:left w:val="single" w:sz="4" w:space="0" w:color="auto"/>
              <w:bottom w:val="single" w:sz="4" w:space="0" w:color="auto"/>
              <w:right w:val="single" w:sz="4" w:space="0" w:color="auto"/>
            </w:tcBorders>
            <w:shd w:val="clear" w:color="auto" w:fill="auto"/>
          </w:tcPr>
          <w:p w:rsidR="00495DF6" w:rsidRPr="0099332A" w:rsidRDefault="00495DF6" w:rsidP="00E93D2B">
            <w:pPr>
              <w:ind w:firstLine="0"/>
              <w:rPr>
                <w:rFonts w:cs="Arial"/>
                <w:bCs/>
                <w:szCs w:val="28"/>
              </w:rPr>
            </w:pPr>
            <w:r w:rsidRPr="0099332A">
              <w:rPr>
                <w:rFonts w:cs="Arial"/>
                <w:bCs/>
                <w:szCs w:val="28"/>
              </w:rPr>
              <w:t xml:space="preserve">Диапазон рабочих температур, </w:t>
            </w:r>
            <w:r w:rsidRPr="0099332A">
              <w:rPr>
                <w:rFonts w:cs="Arial"/>
                <w:bCs/>
                <w:szCs w:val="28"/>
                <w:vertAlign w:val="superscript"/>
              </w:rPr>
              <w:t>о</w:t>
            </w:r>
            <w:r w:rsidRPr="0099332A">
              <w:rPr>
                <w:rFonts w:cs="Arial"/>
                <w:bCs/>
                <w:szCs w:val="28"/>
              </w:rPr>
              <w:t>С</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95DF6" w:rsidRPr="0099332A" w:rsidRDefault="00495DF6" w:rsidP="00E93D2B">
            <w:pPr>
              <w:ind w:firstLine="0"/>
              <w:jc w:val="center"/>
              <w:rPr>
                <w:rFonts w:cs="Arial"/>
                <w:szCs w:val="28"/>
              </w:rPr>
            </w:pPr>
            <w:r w:rsidRPr="0099332A">
              <w:rPr>
                <w:rFonts w:cs="Arial"/>
                <w:szCs w:val="28"/>
              </w:rPr>
              <w:t>плюс 15 – плюс 40</w:t>
            </w:r>
          </w:p>
        </w:tc>
      </w:tr>
    </w:tbl>
    <w:p w:rsidR="00495DF6" w:rsidRPr="00644948" w:rsidRDefault="00495DF6" w:rsidP="00495DF6">
      <w:pPr>
        <w:rPr>
          <w:sz w:val="32"/>
          <w:szCs w:val="32"/>
        </w:rPr>
      </w:pPr>
      <w:r w:rsidRPr="00644948">
        <w:rPr>
          <w:sz w:val="32"/>
          <w:szCs w:val="32"/>
        </w:rPr>
        <w:lastRenderedPageBreak/>
        <w:t>ИМИТАТОР ЭФФЕКТОВ ВЧ-НАВЯЗЫВАНИЯ И АЭП</w:t>
      </w:r>
    </w:p>
    <w:p w:rsidR="00495DF6" w:rsidRDefault="00495DF6" w:rsidP="00495DF6"/>
    <w:p w:rsidR="00495DF6" w:rsidRDefault="00495DF6" w:rsidP="00495DF6">
      <w:r w:rsidRPr="0021162D">
        <w:rPr>
          <w:noProof/>
          <w:lang w:eastAsia="ru-RU"/>
        </w:rPr>
        <w:drawing>
          <wp:inline distT="0" distB="0" distL="0" distR="0" wp14:anchorId="04353A7D" wp14:editId="091184DA">
            <wp:extent cx="2986746" cy="2581275"/>
            <wp:effectExtent l="0" t="0" r="4445" b="0"/>
            <wp:docPr id="36" name="Рисунок 36" descr="D:\2021\Каталоги 2021\Фотографии для каталога\Сириус-МК\Имита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1\Каталоги 2021\Фотографии для каталога\Сириус-МК\Имитатор.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4031" cy="2587571"/>
                    </a:xfrm>
                    <a:prstGeom prst="rect">
                      <a:avLst/>
                    </a:prstGeom>
                    <a:noFill/>
                    <a:ln>
                      <a:noFill/>
                    </a:ln>
                  </pic:spPr>
                </pic:pic>
              </a:graphicData>
            </a:graphic>
          </wp:inline>
        </w:drawing>
      </w:r>
    </w:p>
    <w:p w:rsidR="00495DF6" w:rsidRDefault="00495DF6" w:rsidP="00495DF6"/>
    <w:p w:rsidR="00495DF6" w:rsidRDefault="00495DF6" w:rsidP="00495DF6"/>
    <w:p w:rsidR="00495DF6" w:rsidRDefault="00495DF6" w:rsidP="00495DF6">
      <w:r w:rsidRPr="0021162D">
        <w:t>Имитатор эффектов ВЧ</w:t>
      </w:r>
      <w:r>
        <w:t>-</w:t>
      </w:r>
      <w:r w:rsidRPr="0021162D">
        <w:t>навязывания и АЭП (далее по тексту в данном подразделе - имитатор) предназначен для проверки работоспособности изделия, а также для обучения и тренировки обслуживающего персонала при отработке принципов обнаружения эффектов ВЧ</w:t>
      </w:r>
      <w:r>
        <w:t>-</w:t>
      </w:r>
      <w:r w:rsidRPr="0021162D">
        <w:t>навязывания и акустоэлектрического преобразования.</w:t>
      </w:r>
    </w:p>
    <w:p w:rsidR="00495DF6" w:rsidRDefault="00495DF6" w:rsidP="00495DF6"/>
    <w:p w:rsidR="00495DF6" w:rsidRDefault="00495DF6" w:rsidP="00495DF6">
      <w:r w:rsidRPr="0021162D">
        <w:t>ТЕХНИЧЕСКИЕ ХАРАКТЕРИСТИКИ ИМИТАТОРА</w:t>
      </w:r>
    </w:p>
    <w:p w:rsidR="00495DF6" w:rsidRDefault="00495DF6" w:rsidP="00495DF6"/>
    <w:tbl>
      <w:tblPr>
        <w:tblW w:w="9547" w:type="dxa"/>
        <w:tblInd w:w="-176" w:type="dxa"/>
        <w:tblBorders>
          <w:top w:val="single" w:sz="18" w:space="0" w:color="C0C0C0"/>
          <w:left w:val="single" w:sz="18" w:space="0" w:color="C0C0C0"/>
          <w:bottom w:val="single" w:sz="4" w:space="0" w:color="auto"/>
          <w:right w:val="single" w:sz="18" w:space="0" w:color="C0C0C0"/>
          <w:insideH w:val="single" w:sz="18" w:space="0" w:color="C0C0C0"/>
          <w:insideV w:val="single" w:sz="18" w:space="0" w:color="C0C0C0"/>
        </w:tblBorders>
        <w:tblLayout w:type="fixed"/>
        <w:tblLook w:val="04A0" w:firstRow="1" w:lastRow="0" w:firstColumn="1" w:lastColumn="0" w:noHBand="0" w:noVBand="1"/>
      </w:tblPr>
      <w:tblGrid>
        <w:gridCol w:w="7249"/>
        <w:gridCol w:w="2298"/>
      </w:tblGrid>
      <w:tr w:rsidR="00495DF6" w:rsidRPr="0021162D" w:rsidTr="00E93D2B">
        <w:trPr>
          <w:trHeight w:val="275"/>
        </w:trPr>
        <w:tc>
          <w:tcPr>
            <w:tcW w:w="9547" w:type="dxa"/>
            <w:gridSpan w:val="2"/>
            <w:tcBorders>
              <w:top w:val="double" w:sz="4" w:space="0" w:color="auto"/>
              <w:left w:val="double" w:sz="4" w:space="0" w:color="auto"/>
              <w:bottom w:val="single" w:sz="4" w:space="0" w:color="auto"/>
              <w:right w:val="double" w:sz="4" w:space="0" w:color="auto"/>
            </w:tcBorders>
            <w:shd w:val="clear" w:color="auto" w:fill="auto"/>
          </w:tcPr>
          <w:p w:rsidR="00495DF6" w:rsidRPr="0021162D" w:rsidRDefault="00495DF6" w:rsidP="00E93D2B">
            <w:pPr>
              <w:ind w:right="113" w:firstLine="348"/>
              <w:jc w:val="center"/>
              <w:rPr>
                <w:b/>
                <w:szCs w:val="24"/>
              </w:rPr>
            </w:pPr>
            <w:r w:rsidRPr="0021162D">
              <w:rPr>
                <w:b/>
                <w:szCs w:val="24"/>
              </w:rPr>
              <w:t>Режим формирования эффекта ВЧ</w:t>
            </w:r>
            <w:r>
              <w:rPr>
                <w:b/>
                <w:szCs w:val="24"/>
              </w:rPr>
              <w:t>-</w:t>
            </w:r>
            <w:r w:rsidRPr="0021162D">
              <w:rPr>
                <w:b/>
                <w:szCs w:val="24"/>
              </w:rPr>
              <w:t>навязывания</w:t>
            </w:r>
          </w:p>
        </w:tc>
      </w:tr>
      <w:tr w:rsidR="00495DF6" w:rsidRPr="0021162D" w:rsidTr="00E93D2B">
        <w:trPr>
          <w:trHeight w:val="275"/>
        </w:trPr>
        <w:tc>
          <w:tcPr>
            <w:tcW w:w="7249" w:type="dxa"/>
            <w:tcBorders>
              <w:top w:val="double" w:sz="4" w:space="0" w:color="auto"/>
              <w:left w:val="single" w:sz="4" w:space="0" w:color="auto"/>
              <w:bottom w:val="single" w:sz="4" w:space="0" w:color="auto"/>
              <w:right w:val="single" w:sz="4" w:space="0" w:color="auto"/>
            </w:tcBorders>
            <w:shd w:val="clear" w:color="auto" w:fill="auto"/>
          </w:tcPr>
          <w:p w:rsidR="00495DF6" w:rsidRPr="0021162D" w:rsidRDefault="00495DF6" w:rsidP="00E93D2B">
            <w:pPr>
              <w:ind w:right="113" w:firstLine="426"/>
              <w:jc w:val="center"/>
              <w:rPr>
                <w:szCs w:val="24"/>
              </w:rPr>
            </w:pPr>
            <w:r w:rsidRPr="0021162D">
              <w:rPr>
                <w:szCs w:val="24"/>
              </w:rPr>
              <w:t>Наименование характеристики</w:t>
            </w:r>
          </w:p>
        </w:tc>
        <w:tc>
          <w:tcPr>
            <w:tcW w:w="2298" w:type="dxa"/>
            <w:tcBorders>
              <w:top w:val="double" w:sz="4" w:space="0" w:color="auto"/>
              <w:left w:val="single" w:sz="4" w:space="0" w:color="auto"/>
              <w:bottom w:val="single" w:sz="4" w:space="0" w:color="auto"/>
              <w:right w:val="single" w:sz="4" w:space="0" w:color="auto"/>
            </w:tcBorders>
            <w:shd w:val="clear" w:color="auto" w:fill="auto"/>
          </w:tcPr>
          <w:p w:rsidR="00495DF6" w:rsidRPr="0021162D" w:rsidRDefault="00495DF6" w:rsidP="00E93D2B">
            <w:pPr>
              <w:ind w:right="317" w:firstLine="348"/>
              <w:jc w:val="center"/>
              <w:rPr>
                <w:szCs w:val="24"/>
              </w:rPr>
            </w:pPr>
            <w:r w:rsidRPr="0021162D">
              <w:rPr>
                <w:szCs w:val="24"/>
              </w:rPr>
              <w:t xml:space="preserve">Значение                                                                             </w:t>
            </w:r>
          </w:p>
        </w:tc>
      </w:tr>
      <w:tr w:rsidR="00495DF6" w:rsidRPr="0021162D" w:rsidTr="00E93D2B">
        <w:trPr>
          <w:trHeight w:val="275"/>
        </w:trPr>
        <w:tc>
          <w:tcPr>
            <w:tcW w:w="7249" w:type="dxa"/>
            <w:tcBorders>
              <w:top w:val="single" w:sz="4" w:space="0" w:color="auto"/>
              <w:left w:val="single" w:sz="4" w:space="0" w:color="auto"/>
              <w:bottom w:val="single" w:sz="4" w:space="0" w:color="auto"/>
              <w:right w:val="single" w:sz="4" w:space="0" w:color="auto"/>
            </w:tcBorders>
          </w:tcPr>
          <w:p w:rsidR="00495DF6" w:rsidRPr="0021162D" w:rsidRDefault="00495DF6" w:rsidP="00E93D2B">
            <w:pPr>
              <w:ind w:firstLine="0"/>
              <w:rPr>
                <w:szCs w:val="24"/>
              </w:rPr>
            </w:pPr>
            <w:r w:rsidRPr="0021162D">
              <w:rPr>
                <w:szCs w:val="24"/>
              </w:rPr>
              <w:t xml:space="preserve">Диапазон рабочих частот, МГц </w:t>
            </w:r>
          </w:p>
          <w:p w:rsidR="00495DF6" w:rsidRPr="0021162D" w:rsidRDefault="00495DF6" w:rsidP="00E93D2B">
            <w:pPr>
              <w:ind w:right="113" w:firstLine="0"/>
              <w:rPr>
                <w:szCs w:val="24"/>
              </w:rPr>
            </w:pPr>
          </w:p>
        </w:tc>
        <w:tc>
          <w:tcPr>
            <w:tcW w:w="2298" w:type="dxa"/>
            <w:tcBorders>
              <w:top w:val="single" w:sz="4" w:space="0" w:color="auto"/>
              <w:left w:val="single" w:sz="4" w:space="0" w:color="auto"/>
              <w:bottom w:val="single" w:sz="4" w:space="0" w:color="auto"/>
              <w:right w:val="single" w:sz="4" w:space="0" w:color="auto"/>
            </w:tcBorders>
          </w:tcPr>
          <w:p w:rsidR="00495DF6" w:rsidRPr="0021162D" w:rsidRDefault="00495DF6" w:rsidP="00E93D2B">
            <w:pPr>
              <w:ind w:left="64" w:right="113" w:firstLine="205"/>
              <w:jc w:val="center"/>
              <w:rPr>
                <w:szCs w:val="24"/>
              </w:rPr>
            </w:pPr>
            <w:r w:rsidRPr="0021162D">
              <w:rPr>
                <w:szCs w:val="24"/>
              </w:rPr>
              <w:t xml:space="preserve">0.01 </w:t>
            </w:r>
            <w:r w:rsidRPr="0021162D">
              <w:rPr>
                <w:rFonts w:cs="Arial"/>
                <w:szCs w:val="24"/>
                <w:lang w:val="en-US"/>
              </w:rPr>
              <w:t>–</w:t>
            </w:r>
            <w:r w:rsidRPr="0021162D">
              <w:rPr>
                <w:szCs w:val="24"/>
              </w:rPr>
              <w:t xml:space="preserve"> 100</w:t>
            </w:r>
          </w:p>
        </w:tc>
      </w:tr>
      <w:tr w:rsidR="00495DF6" w:rsidRPr="0021162D" w:rsidTr="00E93D2B">
        <w:trPr>
          <w:trHeight w:val="275"/>
        </w:trPr>
        <w:tc>
          <w:tcPr>
            <w:tcW w:w="7249" w:type="dxa"/>
            <w:tcBorders>
              <w:top w:val="single" w:sz="4" w:space="0" w:color="auto"/>
              <w:left w:val="single" w:sz="4" w:space="0" w:color="auto"/>
              <w:bottom w:val="single" w:sz="4" w:space="0" w:color="auto"/>
              <w:right w:val="single" w:sz="4" w:space="0" w:color="auto"/>
            </w:tcBorders>
          </w:tcPr>
          <w:p w:rsidR="00495DF6" w:rsidRPr="0021162D" w:rsidRDefault="00495DF6" w:rsidP="00E93D2B">
            <w:pPr>
              <w:ind w:right="113" w:firstLine="0"/>
              <w:rPr>
                <w:bCs/>
                <w:szCs w:val="24"/>
              </w:rPr>
            </w:pPr>
            <w:r w:rsidRPr="0021162D">
              <w:rPr>
                <w:szCs w:val="24"/>
              </w:rPr>
              <w:t>Диапазон частот модуляции, Гц</w:t>
            </w:r>
          </w:p>
        </w:tc>
        <w:tc>
          <w:tcPr>
            <w:tcW w:w="2298" w:type="dxa"/>
            <w:tcBorders>
              <w:top w:val="single" w:sz="4" w:space="0" w:color="auto"/>
              <w:left w:val="single" w:sz="4" w:space="0" w:color="auto"/>
              <w:bottom w:val="single" w:sz="4" w:space="0" w:color="auto"/>
              <w:right w:val="single" w:sz="4" w:space="0" w:color="auto"/>
            </w:tcBorders>
          </w:tcPr>
          <w:p w:rsidR="00495DF6" w:rsidRPr="0021162D" w:rsidRDefault="00495DF6" w:rsidP="00E93D2B">
            <w:pPr>
              <w:ind w:left="64" w:right="113" w:firstLine="205"/>
              <w:jc w:val="center"/>
              <w:rPr>
                <w:szCs w:val="24"/>
              </w:rPr>
            </w:pPr>
            <w:r w:rsidRPr="0021162D">
              <w:rPr>
                <w:szCs w:val="24"/>
              </w:rPr>
              <w:t xml:space="preserve">700 </w:t>
            </w:r>
            <w:r w:rsidRPr="0021162D">
              <w:rPr>
                <w:rFonts w:cs="Arial"/>
                <w:szCs w:val="24"/>
                <w:lang w:val="en-US"/>
              </w:rPr>
              <w:t>–</w:t>
            </w:r>
            <w:r w:rsidRPr="0021162D">
              <w:rPr>
                <w:rFonts w:cs="Arial"/>
                <w:szCs w:val="24"/>
              </w:rPr>
              <w:t xml:space="preserve"> 5000</w:t>
            </w:r>
          </w:p>
        </w:tc>
      </w:tr>
      <w:tr w:rsidR="00495DF6" w:rsidRPr="0021162D" w:rsidTr="00E93D2B">
        <w:trPr>
          <w:trHeight w:val="275"/>
        </w:trPr>
        <w:tc>
          <w:tcPr>
            <w:tcW w:w="7249" w:type="dxa"/>
            <w:tcBorders>
              <w:top w:val="single" w:sz="4" w:space="0" w:color="auto"/>
              <w:left w:val="single" w:sz="4" w:space="0" w:color="auto"/>
              <w:bottom w:val="single" w:sz="4" w:space="0" w:color="auto"/>
              <w:right w:val="single" w:sz="4" w:space="0" w:color="auto"/>
            </w:tcBorders>
          </w:tcPr>
          <w:p w:rsidR="00495DF6" w:rsidRPr="0021162D" w:rsidRDefault="00495DF6" w:rsidP="00E93D2B">
            <w:pPr>
              <w:ind w:right="113" w:firstLine="0"/>
              <w:rPr>
                <w:bCs/>
                <w:szCs w:val="24"/>
              </w:rPr>
            </w:pPr>
            <w:r w:rsidRPr="0021162D">
              <w:rPr>
                <w:szCs w:val="24"/>
              </w:rPr>
              <w:t>Входное сопротивление, Ом</w:t>
            </w:r>
          </w:p>
        </w:tc>
        <w:tc>
          <w:tcPr>
            <w:tcW w:w="2298" w:type="dxa"/>
            <w:tcBorders>
              <w:top w:val="single" w:sz="4" w:space="0" w:color="auto"/>
              <w:left w:val="single" w:sz="4" w:space="0" w:color="auto"/>
              <w:bottom w:val="single" w:sz="4" w:space="0" w:color="auto"/>
              <w:right w:val="single" w:sz="4" w:space="0" w:color="auto"/>
            </w:tcBorders>
          </w:tcPr>
          <w:p w:rsidR="00495DF6" w:rsidRPr="0021162D" w:rsidRDefault="00495DF6" w:rsidP="00E93D2B">
            <w:pPr>
              <w:ind w:left="64" w:right="113" w:firstLine="205"/>
              <w:jc w:val="center"/>
              <w:rPr>
                <w:szCs w:val="24"/>
              </w:rPr>
            </w:pPr>
            <w:r w:rsidRPr="0021162D">
              <w:rPr>
                <w:szCs w:val="24"/>
              </w:rPr>
              <w:t>50</w:t>
            </w:r>
          </w:p>
        </w:tc>
      </w:tr>
      <w:tr w:rsidR="00495DF6" w:rsidRPr="0021162D" w:rsidTr="00E93D2B">
        <w:trPr>
          <w:trHeight w:val="275"/>
        </w:trPr>
        <w:tc>
          <w:tcPr>
            <w:tcW w:w="7249" w:type="dxa"/>
            <w:tcBorders>
              <w:top w:val="single" w:sz="4" w:space="0" w:color="auto"/>
              <w:left w:val="single" w:sz="4" w:space="0" w:color="auto"/>
              <w:bottom w:val="double" w:sz="4" w:space="0" w:color="auto"/>
              <w:right w:val="single" w:sz="4" w:space="0" w:color="auto"/>
            </w:tcBorders>
          </w:tcPr>
          <w:p w:rsidR="00495DF6" w:rsidRPr="0021162D" w:rsidRDefault="00495DF6" w:rsidP="00E93D2B">
            <w:pPr>
              <w:ind w:right="113" w:firstLine="0"/>
              <w:rPr>
                <w:bCs/>
                <w:szCs w:val="24"/>
              </w:rPr>
            </w:pPr>
            <w:r w:rsidRPr="0021162D">
              <w:rPr>
                <w:szCs w:val="24"/>
              </w:rPr>
              <w:t>Индекс модуляции (при звуковом давлении 94 дБ)</w:t>
            </w:r>
          </w:p>
        </w:tc>
        <w:tc>
          <w:tcPr>
            <w:tcW w:w="2298" w:type="dxa"/>
            <w:tcBorders>
              <w:top w:val="single" w:sz="4" w:space="0" w:color="auto"/>
              <w:left w:val="single" w:sz="4" w:space="0" w:color="auto"/>
              <w:bottom w:val="double" w:sz="4" w:space="0" w:color="auto"/>
              <w:right w:val="single" w:sz="4" w:space="0" w:color="auto"/>
            </w:tcBorders>
          </w:tcPr>
          <w:p w:rsidR="00495DF6" w:rsidRPr="0021162D" w:rsidRDefault="00495DF6" w:rsidP="00E93D2B">
            <w:pPr>
              <w:ind w:left="64" w:right="113" w:firstLine="205"/>
              <w:jc w:val="center"/>
              <w:rPr>
                <w:szCs w:val="24"/>
              </w:rPr>
            </w:pPr>
            <w:r w:rsidRPr="0021162D">
              <w:rPr>
                <w:szCs w:val="24"/>
              </w:rPr>
              <w:t>10</w:t>
            </w:r>
            <w:r w:rsidRPr="0021162D">
              <w:rPr>
                <w:szCs w:val="24"/>
                <w:vertAlign w:val="superscript"/>
              </w:rPr>
              <w:t>-3</w:t>
            </w:r>
            <w:r w:rsidRPr="0021162D">
              <w:rPr>
                <w:szCs w:val="24"/>
              </w:rPr>
              <w:t>, не менее</w:t>
            </w:r>
          </w:p>
        </w:tc>
      </w:tr>
      <w:tr w:rsidR="00495DF6" w:rsidRPr="0021162D" w:rsidTr="00E93D2B">
        <w:trPr>
          <w:trHeight w:val="275"/>
        </w:trPr>
        <w:tc>
          <w:tcPr>
            <w:tcW w:w="9547" w:type="dxa"/>
            <w:gridSpan w:val="2"/>
            <w:tcBorders>
              <w:top w:val="single" w:sz="4" w:space="0" w:color="auto"/>
              <w:left w:val="double" w:sz="4" w:space="0" w:color="auto"/>
              <w:bottom w:val="single" w:sz="4" w:space="0" w:color="auto"/>
              <w:right w:val="double" w:sz="4" w:space="0" w:color="auto"/>
            </w:tcBorders>
          </w:tcPr>
          <w:p w:rsidR="00495DF6" w:rsidRPr="0021162D" w:rsidRDefault="00495DF6" w:rsidP="00E93D2B">
            <w:pPr>
              <w:ind w:left="64" w:right="113" w:firstLine="205"/>
              <w:jc w:val="center"/>
              <w:rPr>
                <w:b/>
                <w:szCs w:val="24"/>
              </w:rPr>
            </w:pPr>
            <w:r w:rsidRPr="0021162D">
              <w:rPr>
                <w:b/>
              </w:rPr>
              <w:t>Режим формирования эффекта акустоэлектрического преобразования</w:t>
            </w:r>
          </w:p>
        </w:tc>
      </w:tr>
      <w:tr w:rsidR="00495DF6" w:rsidRPr="0021162D" w:rsidTr="00E93D2B">
        <w:trPr>
          <w:trHeight w:val="275"/>
        </w:trPr>
        <w:tc>
          <w:tcPr>
            <w:tcW w:w="7249" w:type="dxa"/>
            <w:tcBorders>
              <w:top w:val="double" w:sz="4" w:space="0" w:color="auto"/>
              <w:left w:val="single" w:sz="4" w:space="0" w:color="auto"/>
              <w:bottom w:val="single" w:sz="4" w:space="0" w:color="auto"/>
              <w:right w:val="single" w:sz="4" w:space="0" w:color="auto"/>
            </w:tcBorders>
          </w:tcPr>
          <w:p w:rsidR="00495DF6" w:rsidRPr="0021162D" w:rsidRDefault="00495DF6" w:rsidP="00E93D2B">
            <w:pPr>
              <w:ind w:right="113" w:firstLine="426"/>
              <w:jc w:val="center"/>
              <w:rPr>
                <w:szCs w:val="24"/>
              </w:rPr>
            </w:pPr>
            <w:r w:rsidRPr="0021162D">
              <w:rPr>
                <w:szCs w:val="24"/>
              </w:rPr>
              <w:t>Наименование характеристики</w:t>
            </w:r>
          </w:p>
        </w:tc>
        <w:tc>
          <w:tcPr>
            <w:tcW w:w="2298" w:type="dxa"/>
            <w:tcBorders>
              <w:top w:val="double" w:sz="4" w:space="0" w:color="auto"/>
              <w:left w:val="single" w:sz="4" w:space="0" w:color="auto"/>
              <w:bottom w:val="single" w:sz="4" w:space="0" w:color="auto"/>
              <w:right w:val="single" w:sz="4" w:space="0" w:color="auto"/>
            </w:tcBorders>
          </w:tcPr>
          <w:p w:rsidR="00495DF6" w:rsidRPr="0021162D" w:rsidRDefault="00495DF6" w:rsidP="00E93D2B">
            <w:pPr>
              <w:ind w:right="317" w:firstLine="348"/>
              <w:jc w:val="center"/>
              <w:rPr>
                <w:szCs w:val="24"/>
              </w:rPr>
            </w:pPr>
            <w:r w:rsidRPr="0021162D">
              <w:rPr>
                <w:szCs w:val="24"/>
              </w:rPr>
              <w:t xml:space="preserve">Значение                                                                             </w:t>
            </w:r>
          </w:p>
        </w:tc>
      </w:tr>
      <w:tr w:rsidR="00495DF6" w:rsidRPr="0021162D" w:rsidTr="00E93D2B">
        <w:trPr>
          <w:trHeight w:val="275"/>
        </w:trPr>
        <w:tc>
          <w:tcPr>
            <w:tcW w:w="7249" w:type="dxa"/>
            <w:tcBorders>
              <w:top w:val="single" w:sz="4" w:space="0" w:color="auto"/>
              <w:left w:val="single" w:sz="4" w:space="0" w:color="auto"/>
              <w:bottom w:val="single" w:sz="4" w:space="0" w:color="auto"/>
              <w:right w:val="single" w:sz="4" w:space="0" w:color="auto"/>
            </w:tcBorders>
          </w:tcPr>
          <w:p w:rsidR="00495DF6" w:rsidRPr="0021162D" w:rsidRDefault="00495DF6" w:rsidP="00E93D2B">
            <w:pPr>
              <w:ind w:firstLine="0"/>
              <w:rPr>
                <w:szCs w:val="24"/>
              </w:rPr>
            </w:pPr>
            <w:r w:rsidRPr="0021162D">
              <w:rPr>
                <w:szCs w:val="24"/>
              </w:rPr>
              <w:t xml:space="preserve">Диапазон рабочих частот, Гц </w:t>
            </w:r>
          </w:p>
        </w:tc>
        <w:tc>
          <w:tcPr>
            <w:tcW w:w="2298" w:type="dxa"/>
            <w:tcBorders>
              <w:top w:val="single" w:sz="4" w:space="0" w:color="auto"/>
              <w:left w:val="single" w:sz="4" w:space="0" w:color="auto"/>
              <w:bottom w:val="single" w:sz="4" w:space="0" w:color="auto"/>
              <w:right w:val="single" w:sz="4" w:space="0" w:color="auto"/>
            </w:tcBorders>
          </w:tcPr>
          <w:p w:rsidR="00495DF6" w:rsidRPr="0021162D" w:rsidRDefault="00495DF6" w:rsidP="00E93D2B">
            <w:pPr>
              <w:ind w:left="64" w:right="113" w:firstLine="0"/>
              <w:jc w:val="center"/>
              <w:rPr>
                <w:szCs w:val="24"/>
              </w:rPr>
            </w:pPr>
            <w:r w:rsidRPr="0021162D">
              <w:rPr>
                <w:szCs w:val="24"/>
              </w:rPr>
              <w:t xml:space="preserve">700 </w:t>
            </w:r>
            <w:r w:rsidRPr="0021162D">
              <w:rPr>
                <w:rFonts w:cs="Arial"/>
                <w:szCs w:val="24"/>
                <w:lang w:val="en-US"/>
              </w:rPr>
              <w:t>–</w:t>
            </w:r>
            <w:r w:rsidRPr="0021162D">
              <w:rPr>
                <w:rFonts w:cs="Arial"/>
                <w:szCs w:val="24"/>
              </w:rPr>
              <w:t xml:space="preserve"> 5000</w:t>
            </w:r>
          </w:p>
        </w:tc>
      </w:tr>
      <w:tr w:rsidR="00495DF6" w:rsidRPr="0021162D" w:rsidTr="00E93D2B">
        <w:trPr>
          <w:trHeight w:val="275"/>
        </w:trPr>
        <w:tc>
          <w:tcPr>
            <w:tcW w:w="7249" w:type="dxa"/>
            <w:tcBorders>
              <w:top w:val="single" w:sz="4" w:space="0" w:color="auto"/>
              <w:left w:val="single" w:sz="4" w:space="0" w:color="auto"/>
              <w:bottom w:val="single" w:sz="4" w:space="0" w:color="auto"/>
              <w:right w:val="single" w:sz="4" w:space="0" w:color="auto"/>
            </w:tcBorders>
          </w:tcPr>
          <w:p w:rsidR="00495DF6" w:rsidRPr="0021162D" w:rsidRDefault="00495DF6" w:rsidP="00E93D2B">
            <w:pPr>
              <w:ind w:right="113" w:firstLine="0"/>
              <w:rPr>
                <w:bCs/>
                <w:szCs w:val="24"/>
              </w:rPr>
            </w:pPr>
            <w:r w:rsidRPr="0021162D">
              <w:rPr>
                <w:szCs w:val="24"/>
              </w:rPr>
              <w:t>Выходное сопротивление, Ом</w:t>
            </w:r>
          </w:p>
        </w:tc>
        <w:tc>
          <w:tcPr>
            <w:tcW w:w="2298" w:type="dxa"/>
            <w:tcBorders>
              <w:top w:val="single" w:sz="4" w:space="0" w:color="auto"/>
              <w:left w:val="single" w:sz="4" w:space="0" w:color="auto"/>
              <w:bottom w:val="single" w:sz="4" w:space="0" w:color="auto"/>
              <w:right w:val="single" w:sz="4" w:space="0" w:color="auto"/>
            </w:tcBorders>
          </w:tcPr>
          <w:p w:rsidR="00495DF6" w:rsidRPr="0021162D" w:rsidRDefault="00495DF6" w:rsidP="00E93D2B">
            <w:pPr>
              <w:ind w:left="64" w:right="113" w:firstLine="0"/>
              <w:jc w:val="center"/>
              <w:rPr>
                <w:szCs w:val="24"/>
              </w:rPr>
            </w:pPr>
            <w:r w:rsidRPr="0021162D">
              <w:rPr>
                <w:szCs w:val="24"/>
              </w:rPr>
              <w:t>8</w:t>
            </w:r>
          </w:p>
        </w:tc>
      </w:tr>
      <w:tr w:rsidR="00495DF6" w:rsidRPr="0021162D" w:rsidTr="00E93D2B">
        <w:trPr>
          <w:trHeight w:val="275"/>
        </w:trPr>
        <w:tc>
          <w:tcPr>
            <w:tcW w:w="7249" w:type="dxa"/>
            <w:tcBorders>
              <w:top w:val="single" w:sz="4" w:space="0" w:color="auto"/>
              <w:left w:val="single" w:sz="4" w:space="0" w:color="auto"/>
              <w:bottom w:val="double" w:sz="4" w:space="0" w:color="auto"/>
              <w:right w:val="single" w:sz="4" w:space="0" w:color="auto"/>
            </w:tcBorders>
          </w:tcPr>
          <w:p w:rsidR="00495DF6" w:rsidRPr="0021162D" w:rsidRDefault="00495DF6" w:rsidP="00E93D2B">
            <w:pPr>
              <w:ind w:right="113" w:firstLine="0"/>
              <w:rPr>
                <w:bCs/>
                <w:szCs w:val="24"/>
              </w:rPr>
            </w:pPr>
            <w:r w:rsidRPr="0021162D">
              <w:rPr>
                <w:szCs w:val="24"/>
              </w:rPr>
              <w:t>Напряжение выходного сигнала (при звуковом давлении 94 дБ), мВэфф</w:t>
            </w:r>
          </w:p>
        </w:tc>
        <w:tc>
          <w:tcPr>
            <w:tcW w:w="2298" w:type="dxa"/>
            <w:tcBorders>
              <w:top w:val="single" w:sz="4" w:space="0" w:color="auto"/>
              <w:left w:val="single" w:sz="4" w:space="0" w:color="auto"/>
              <w:bottom w:val="double" w:sz="4" w:space="0" w:color="auto"/>
              <w:right w:val="single" w:sz="4" w:space="0" w:color="auto"/>
            </w:tcBorders>
          </w:tcPr>
          <w:p w:rsidR="00495DF6" w:rsidRDefault="00495DF6" w:rsidP="00E93D2B">
            <w:pPr>
              <w:ind w:left="64" w:right="113" w:firstLine="0"/>
              <w:jc w:val="center"/>
              <w:rPr>
                <w:szCs w:val="24"/>
              </w:rPr>
            </w:pPr>
          </w:p>
          <w:p w:rsidR="00495DF6" w:rsidRPr="0021162D" w:rsidRDefault="00495DF6" w:rsidP="00E93D2B">
            <w:pPr>
              <w:ind w:left="64" w:right="113" w:firstLine="0"/>
              <w:jc w:val="center"/>
              <w:rPr>
                <w:szCs w:val="24"/>
              </w:rPr>
            </w:pPr>
            <w:r w:rsidRPr="0021162D">
              <w:rPr>
                <w:szCs w:val="24"/>
              </w:rPr>
              <w:t>1, не менее</w:t>
            </w:r>
          </w:p>
        </w:tc>
      </w:tr>
      <w:tr w:rsidR="00495DF6" w:rsidRPr="0021162D" w:rsidTr="00E93D2B">
        <w:trPr>
          <w:trHeight w:val="275"/>
        </w:trPr>
        <w:tc>
          <w:tcPr>
            <w:tcW w:w="9547" w:type="dxa"/>
            <w:gridSpan w:val="2"/>
            <w:tcBorders>
              <w:top w:val="single" w:sz="4" w:space="0" w:color="auto"/>
              <w:left w:val="double" w:sz="4" w:space="0" w:color="auto"/>
              <w:bottom w:val="single" w:sz="4" w:space="0" w:color="auto"/>
              <w:right w:val="double" w:sz="4" w:space="0" w:color="auto"/>
            </w:tcBorders>
          </w:tcPr>
          <w:p w:rsidR="00495DF6" w:rsidRPr="0021162D" w:rsidRDefault="00495DF6" w:rsidP="00E93D2B">
            <w:pPr>
              <w:ind w:left="64" w:right="113" w:firstLine="0"/>
              <w:jc w:val="center"/>
              <w:rPr>
                <w:b/>
                <w:szCs w:val="24"/>
              </w:rPr>
            </w:pPr>
            <w:r w:rsidRPr="0021162D">
              <w:rPr>
                <w:b/>
                <w:szCs w:val="24"/>
              </w:rPr>
              <w:t>Общие характеристики</w:t>
            </w:r>
          </w:p>
        </w:tc>
      </w:tr>
      <w:tr w:rsidR="00495DF6" w:rsidRPr="0021162D" w:rsidTr="00E93D2B">
        <w:trPr>
          <w:trHeight w:val="275"/>
        </w:trPr>
        <w:tc>
          <w:tcPr>
            <w:tcW w:w="7249" w:type="dxa"/>
            <w:tcBorders>
              <w:top w:val="double" w:sz="4" w:space="0" w:color="auto"/>
              <w:left w:val="single" w:sz="4" w:space="0" w:color="auto"/>
              <w:bottom w:val="single" w:sz="4" w:space="0" w:color="auto"/>
              <w:right w:val="single" w:sz="4" w:space="0" w:color="auto"/>
            </w:tcBorders>
          </w:tcPr>
          <w:p w:rsidR="00495DF6" w:rsidRPr="0021162D" w:rsidRDefault="00495DF6" w:rsidP="00E93D2B">
            <w:pPr>
              <w:ind w:right="113" w:firstLine="426"/>
              <w:jc w:val="center"/>
              <w:rPr>
                <w:szCs w:val="24"/>
              </w:rPr>
            </w:pPr>
            <w:r w:rsidRPr="0021162D">
              <w:rPr>
                <w:szCs w:val="24"/>
              </w:rPr>
              <w:t>Наименование характеристики</w:t>
            </w:r>
          </w:p>
        </w:tc>
        <w:tc>
          <w:tcPr>
            <w:tcW w:w="2298" w:type="dxa"/>
            <w:tcBorders>
              <w:top w:val="double" w:sz="4" w:space="0" w:color="auto"/>
              <w:left w:val="single" w:sz="4" w:space="0" w:color="auto"/>
              <w:bottom w:val="single" w:sz="4" w:space="0" w:color="auto"/>
              <w:right w:val="single" w:sz="4" w:space="0" w:color="auto"/>
            </w:tcBorders>
          </w:tcPr>
          <w:p w:rsidR="00495DF6" w:rsidRPr="0021162D" w:rsidRDefault="00495DF6" w:rsidP="00E93D2B">
            <w:pPr>
              <w:ind w:right="317" w:firstLine="348"/>
              <w:jc w:val="center"/>
              <w:rPr>
                <w:szCs w:val="24"/>
              </w:rPr>
            </w:pPr>
            <w:r w:rsidRPr="0021162D">
              <w:rPr>
                <w:szCs w:val="24"/>
              </w:rPr>
              <w:t xml:space="preserve">Значение                                                                             </w:t>
            </w:r>
          </w:p>
        </w:tc>
      </w:tr>
      <w:tr w:rsidR="00495DF6" w:rsidRPr="0021162D" w:rsidTr="00E93D2B">
        <w:trPr>
          <w:trHeight w:val="275"/>
        </w:trPr>
        <w:tc>
          <w:tcPr>
            <w:tcW w:w="7249" w:type="dxa"/>
            <w:tcBorders>
              <w:top w:val="single" w:sz="4" w:space="0" w:color="auto"/>
              <w:left w:val="single" w:sz="4" w:space="0" w:color="auto"/>
              <w:bottom w:val="single" w:sz="4" w:space="0" w:color="auto"/>
              <w:right w:val="single" w:sz="4" w:space="0" w:color="auto"/>
            </w:tcBorders>
          </w:tcPr>
          <w:p w:rsidR="00495DF6" w:rsidRPr="0021162D" w:rsidRDefault="00495DF6" w:rsidP="00E93D2B">
            <w:pPr>
              <w:ind w:right="113" w:firstLine="0"/>
              <w:rPr>
                <w:bCs/>
                <w:szCs w:val="24"/>
              </w:rPr>
            </w:pPr>
            <w:r w:rsidRPr="0021162D">
              <w:rPr>
                <w:bCs/>
                <w:szCs w:val="24"/>
              </w:rPr>
              <w:t>Габариты, мм</w:t>
            </w:r>
          </w:p>
        </w:tc>
        <w:tc>
          <w:tcPr>
            <w:tcW w:w="2298" w:type="dxa"/>
            <w:tcBorders>
              <w:top w:val="single" w:sz="4" w:space="0" w:color="auto"/>
              <w:left w:val="single" w:sz="4" w:space="0" w:color="auto"/>
              <w:bottom w:val="single" w:sz="4" w:space="0" w:color="auto"/>
              <w:right w:val="single" w:sz="4" w:space="0" w:color="auto"/>
            </w:tcBorders>
          </w:tcPr>
          <w:p w:rsidR="00495DF6" w:rsidRPr="0021162D" w:rsidRDefault="00495DF6" w:rsidP="00E93D2B">
            <w:pPr>
              <w:ind w:left="64" w:right="113" w:firstLine="0"/>
              <w:jc w:val="center"/>
              <w:rPr>
                <w:szCs w:val="24"/>
              </w:rPr>
            </w:pPr>
            <w:r w:rsidRPr="0021162D">
              <w:rPr>
                <w:szCs w:val="24"/>
              </w:rPr>
              <w:t>140 х 50 х 35</w:t>
            </w:r>
          </w:p>
        </w:tc>
      </w:tr>
      <w:tr w:rsidR="00495DF6" w:rsidRPr="0021162D" w:rsidTr="00E93D2B">
        <w:trPr>
          <w:trHeight w:val="275"/>
        </w:trPr>
        <w:tc>
          <w:tcPr>
            <w:tcW w:w="7249" w:type="dxa"/>
            <w:tcBorders>
              <w:top w:val="single" w:sz="4" w:space="0" w:color="auto"/>
              <w:left w:val="single" w:sz="4" w:space="0" w:color="auto"/>
              <w:bottom w:val="single" w:sz="4" w:space="0" w:color="auto"/>
              <w:right w:val="single" w:sz="4" w:space="0" w:color="auto"/>
            </w:tcBorders>
          </w:tcPr>
          <w:p w:rsidR="00495DF6" w:rsidRPr="0021162D" w:rsidRDefault="00495DF6" w:rsidP="00E93D2B">
            <w:pPr>
              <w:ind w:right="113" w:firstLine="0"/>
              <w:rPr>
                <w:bCs/>
                <w:szCs w:val="24"/>
              </w:rPr>
            </w:pPr>
            <w:r w:rsidRPr="0021162D">
              <w:rPr>
                <w:bCs/>
                <w:szCs w:val="24"/>
              </w:rPr>
              <w:t>Вес, кг</w:t>
            </w:r>
          </w:p>
        </w:tc>
        <w:tc>
          <w:tcPr>
            <w:tcW w:w="2298" w:type="dxa"/>
            <w:tcBorders>
              <w:top w:val="single" w:sz="4" w:space="0" w:color="auto"/>
              <w:left w:val="single" w:sz="4" w:space="0" w:color="auto"/>
              <w:bottom w:val="single" w:sz="4" w:space="0" w:color="auto"/>
              <w:right w:val="single" w:sz="4" w:space="0" w:color="auto"/>
            </w:tcBorders>
          </w:tcPr>
          <w:p w:rsidR="00495DF6" w:rsidRPr="0021162D" w:rsidRDefault="00495DF6" w:rsidP="00E93D2B">
            <w:pPr>
              <w:ind w:left="64" w:right="113" w:firstLine="0"/>
              <w:jc w:val="center"/>
              <w:rPr>
                <w:szCs w:val="24"/>
              </w:rPr>
            </w:pPr>
            <w:r w:rsidRPr="0021162D">
              <w:rPr>
                <w:szCs w:val="24"/>
              </w:rPr>
              <w:t>0.15, не более</w:t>
            </w:r>
          </w:p>
        </w:tc>
      </w:tr>
      <w:tr w:rsidR="00495DF6" w:rsidRPr="0021162D" w:rsidTr="00E93D2B">
        <w:trPr>
          <w:trHeight w:val="275"/>
        </w:trPr>
        <w:tc>
          <w:tcPr>
            <w:tcW w:w="7249" w:type="dxa"/>
            <w:tcBorders>
              <w:top w:val="single" w:sz="4" w:space="0" w:color="auto"/>
              <w:left w:val="single" w:sz="4" w:space="0" w:color="auto"/>
              <w:bottom w:val="single" w:sz="4" w:space="0" w:color="auto"/>
              <w:right w:val="single" w:sz="4" w:space="0" w:color="auto"/>
            </w:tcBorders>
            <w:shd w:val="clear" w:color="auto" w:fill="auto"/>
          </w:tcPr>
          <w:p w:rsidR="00495DF6" w:rsidRPr="0021162D" w:rsidRDefault="00495DF6" w:rsidP="00E93D2B">
            <w:pPr>
              <w:ind w:firstLine="0"/>
              <w:rPr>
                <w:rFonts w:cs="Arial"/>
                <w:bCs/>
                <w:szCs w:val="28"/>
              </w:rPr>
            </w:pPr>
            <w:r w:rsidRPr="0021162D">
              <w:rPr>
                <w:rFonts w:cs="Arial"/>
                <w:bCs/>
                <w:szCs w:val="28"/>
              </w:rPr>
              <w:t xml:space="preserve">Диапазон рабочих температур, </w:t>
            </w:r>
            <w:r w:rsidRPr="0021162D">
              <w:rPr>
                <w:rFonts w:cs="Arial"/>
                <w:bCs/>
                <w:szCs w:val="28"/>
                <w:vertAlign w:val="superscript"/>
              </w:rPr>
              <w:t>о</w:t>
            </w:r>
            <w:r w:rsidRPr="0021162D">
              <w:rPr>
                <w:rFonts w:cs="Arial"/>
                <w:bCs/>
                <w:szCs w:val="28"/>
              </w:rPr>
              <w:t>С</w:t>
            </w:r>
          </w:p>
        </w:tc>
        <w:tc>
          <w:tcPr>
            <w:tcW w:w="2298" w:type="dxa"/>
            <w:tcBorders>
              <w:top w:val="single" w:sz="4" w:space="0" w:color="auto"/>
              <w:left w:val="single" w:sz="4" w:space="0" w:color="auto"/>
              <w:bottom w:val="single" w:sz="4" w:space="0" w:color="auto"/>
              <w:right w:val="single" w:sz="4" w:space="0" w:color="auto"/>
            </w:tcBorders>
            <w:shd w:val="clear" w:color="auto" w:fill="auto"/>
          </w:tcPr>
          <w:p w:rsidR="00495DF6" w:rsidRPr="0021162D" w:rsidRDefault="00495DF6" w:rsidP="00E93D2B">
            <w:pPr>
              <w:ind w:firstLine="0"/>
              <w:jc w:val="center"/>
              <w:rPr>
                <w:rFonts w:cs="Arial"/>
                <w:szCs w:val="28"/>
              </w:rPr>
            </w:pPr>
            <w:r w:rsidRPr="0021162D">
              <w:rPr>
                <w:rFonts w:cs="Arial"/>
                <w:szCs w:val="28"/>
              </w:rPr>
              <w:t>плюс 15 – плюс 40</w:t>
            </w:r>
          </w:p>
        </w:tc>
      </w:tr>
    </w:tbl>
    <w:p w:rsidR="00495DF6" w:rsidRDefault="00495DF6" w:rsidP="00495DF6"/>
    <w:p w:rsidR="005F6501" w:rsidRDefault="005F6501" w:rsidP="00644948">
      <w:pPr>
        <w:jc w:val="center"/>
        <w:rPr>
          <w:sz w:val="32"/>
          <w:szCs w:val="32"/>
        </w:rPr>
      </w:pPr>
    </w:p>
    <w:p w:rsidR="005F6501" w:rsidRDefault="005F6501" w:rsidP="00644948">
      <w:pPr>
        <w:jc w:val="center"/>
        <w:rPr>
          <w:sz w:val="32"/>
          <w:szCs w:val="32"/>
        </w:rPr>
      </w:pPr>
    </w:p>
    <w:p w:rsidR="005F6501" w:rsidRDefault="005F6501" w:rsidP="00644948">
      <w:pPr>
        <w:jc w:val="center"/>
        <w:rPr>
          <w:sz w:val="32"/>
          <w:szCs w:val="32"/>
        </w:rPr>
      </w:pPr>
    </w:p>
    <w:p w:rsidR="00495DF6" w:rsidRPr="00644948" w:rsidRDefault="00495DF6" w:rsidP="00644948">
      <w:pPr>
        <w:jc w:val="center"/>
        <w:rPr>
          <w:sz w:val="32"/>
          <w:szCs w:val="32"/>
        </w:rPr>
      </w:pPr>
      <w:r w:rsidRPr="00644948">
        <w:rPr>
          <w:sz w:val="32"/>
          <w:szCs w:val="32"/>
        </w:rPr>
        <w:lastRenderedPageBreak/>
        <w:t>УСТРОЙСТВО «КОМПАКТНЫЕ ЦИФРОВЫЕ КЛЕЩИ ПЕРЕМЕННОГО И ПОСТОЯННОГО ТОКА UT210E»</w:t>
      </w:r>
    </w:p>
    <w:p w:rsidR="00495DF6" w:rsidRPr="00644948" w:rsidRDefault="00495DF6" w:rsidP="00644948">
      <w:pPr>
        <w:jc w:val="center"/>
        <w:rPr>
          <w:sz w:val="32"/>
          <w:szCs w:val="32"/>
        </w:rPr>
      </w:pPr>
    </w:p>
    <w:p w:rsidR="00495DF6" w:rsidRDefault="00495DF6" w:rsidP="00495DF6">
      <w:r w:rsidRPr="00CC4802">
        <w:rPr>
          <w:noProof/>
          <w:lang w:eastAsia="ru-RU"/>
        </w:rPr>
        <w:drawing>
          <wp:inline distT="0" distB="0" distL="0" distR="0" wp14:anchorId="0022534E" wp14:editId="3FE27513">
            <wp:extent cx="4448175" cy="2886075"/>
            <wp:effectExtent l="0" t="0" r="9525" b="9525"/>
            <wp:docPr id="37" name="Рисунок 37" descr="D:\2021\Каталоги 2021\Фотографии для каталога\Сириус-МК\Клещ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21\Каталоги 2021\Фотографии для каталога\Сириус-МК\Клещи.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8175" cy="2886075"/>
                    </a:xfrm>
                    <a:prstGeom prst="rect">
                      <a:avLst/>
                    </a:prstGeom>
                    <a:noFill/>
                    <a:ln>
                      <a:noFill/>
                    </a:ln>
                  </pic:spPr>
                </pic:pic>
              </a:graphicData>
            </a:graphic>
          </wp:inline>
        </w:drawing>
      </w:r>
    </w:p>
    <w:p w:rsidR="00495DF6" w:rsidRDefault="00495DF6" w:rsidP="00495DF6">
      <w:r w:rsidRPr="00AF426C">
        <w:t>Устройство «Компактные цифровые клещи переменного и постоянного тока UT210E» предназначено для проведения расширенных электротехнических измерений в проверяемых линиях.</w:t>
      </w:r>
    </w:p>
    <w:p w:rsidR="00495DF6" w:rsidRDefault="00495DF6" w:rsidP="00495DF6"/>
    <w:p w:rsidR="00495DF6" w:rsidRPr="00AF426C" w:rsidRDefault="00495DF6" w:rsidP="00495DF6">
      <w:pPr>
        <w:rPr>
          <w:rFonts w:eastAsia="Arial Unicode MS"/>
        </w:rPr>
      </w:pPr>
      <w:r w:rsidRPr="00AF426C">
        <w:rPr>
          <w:rFonts w:eastAsia="Arial Unicode MS"/>
        </w:rPr>
        <w:t>Устройство позволяет проводить следующие работы:</w:t>
      </w:r>
    </w:p>
    <w:p w:rsidR="00495DF6" w:rsidRPr="00AF426C" w:rsidRDefault="00495DF6" w:rsidP="00495DF6">
      <w:pPr>
        <w:rPr>
          <w:szCs w:val="24"/>
          <w:lang w:eastAsia="ru-RU"/>
        </w:rPr>
      </w:pPr>
      <w:r>
        <w:rPr>
          <w:szCs w:val="24"/>
          <w:lang w:eastAsia="ru-RU"/>
        </w:rPr>
        <w:t xml:space="preserve">- </w:t>
      </w:r>
      <w:r w:rsidRPr="00AF426C">
        <w:rPr>
          <w:szCs w:val="24"/>
          <w:lang w:eastAsia="ru-RU"/>
        </w:rPr>
        <w:t>измерение напряжения переменного тока;</w:t>
      </w:r>
    </w:p>
    <w:p w:rsidR="00495DF6" w:rsidRPr="00AF426C" w:rsidRDefault="00495DF6" w:rsidP="00495DF6">
      <w:pPr>
        <w:rPr>
          <w:szCs w:val="24"/>
          <w:lang w:eastAsia="ru-RU"/>
        </w:rPr>
      </w:pPr>
      <w:r>
        <w:rPr>
          <w:szCs w:val="24"/>
          <w:lang w:eastAsia="ru-RU"/>
        </w:rPr>
        <w:t xml:space="preserve">- </w:t>
      </w:r>
      <w:r w:rsidRPr="00AF426C">
        <w:rPr>
          <w:szCs w:val="24"/>
          <w:lang w:eastAsia="ru-RU"/>
        </w:rPr>
        <w:t>измерение напряжения постоянного тока;</w:t>
      </w:r>
    </w:p>
    <w:p w:rsidR="00495DF6" w:rsidRPr="00AF426C" w:rsidRDefault="00495DF6" w:rsidP="00495DF6">
      <w:pPr>
        <w:rPr>
          <w:szCs w:val="24"/>
          <w:lang w:eastAsia="ru-RU"/>
        </w:rPr>
      </w:pPr>
      <w:r>
        <w:rPr>
          <w:szCs w:val="24"/>
          <w:lang w:eastAsia="ru-RU"/>
        </w:rPr>
        <w:t xml:space="preserve">- </w:t>
      </w:r>
      <w:r w:rsidRPr="00AF426C">
        <w:rPr>
          <w:szCs w:val="24"/>
          <w:lang w:eastAsia="ru-RU"/>
        </w:rPr>
        <w:t>измерение силы переменного тока;</w:t>
      </w:r>
    </w:p>
    <w:p w:rsidR="00495DF6" w:rsidRPr="00AF426C" w:rsidRDefault="00495DF6" w:rsidP="00495DF6">
      <w:pPr>
        <w:rPr>
          <w:szCs w:val="24"/>
          <w:lang w:eastAsia="ru-RU"/>
        </w:rPr>
      </w:pPr>
      <w:r>
        <w:rPr>
          <w:szCs w:val="24"/>
          <w:lang w:eastAsia="ru-RU"/>
        </w:rPr>
        <w:t xml:space="preserve">- </w:t>
      </w:r>
      <w:r w:rsidRPr="00AF426C">
        <w:rPr>
          <w:szCs w:val="24"/>
          <w:lang w:eastAsia="ru-RU"/>
        </w:rPr>
        <w:t>измерение силы постоянного тока;</w:t>
      </w:r>
    </w:p>
    <w:p w:rsidR="00495DF6" w:rsidRPr="00AF426C" w:rsidRDefault="00495DF6" w:rsidP="00495DF6">
      <w:pPr>
        <w:rPr>
          <w:szCs w:val="24"/>
          <w:lang w:eastAsia="ru-RU"/>
        </w:rPr>
      </w:pPr>
      <w:r>
        <w:rPr>
          <w:szCs w:val="24"/>
          <w:lang w:eastAsia="ru-RU"/>
        </w:rPr>
        <w:t xml:space="preserve">- </w:t>
      </w:r>
      <w:r w:rsidRPr="00AF426C">
        <w:rPr>
          <w:szCs w:val="24"/>
          <w:lang w:eastAsia="ru-RU"/>
        </w:rPr>
        <w:t>измерение сопротивления постоянному току;</w:t>
      </w:r>
    </w:p>
    <w:p w:rsidR="00495DF6" w:rsidRPr="00AF426C" w:rsidRDefault="00495DF6" w:rsidP="00495DF6">
      <w:pPr>
        <w:rPr>
          <w:szCs w:val="24"/>
          <w:lang w:eastAsia="ru-RU"/>
        </w:rPr>
      </w:pPr>
      <w:r>
        <w:rPr>
          <w:szCs w:val="24"/>
          <w:lang w:eastAsia="ru-RU"/>
        </w:rPr>
        <w:t xml:space="preserve">- </w:t>
      </w:r>
      <w:r w:rsidRPr="00AF426C">
        <w:rPr>
          <w:szCs w:val="24"/>
          <w:lang w:eastAsia="ru-RU"/>
        </w:rPr>
        <w:t>измерение емкости;</w:t>
      </w:r>
    </w:p>
    <w:p w:rsidR="00495DF6" w:rsidRPr="00AF426C" w:rsidRDefault="00495DF6" w:rsidP="00495DF6">
      <w:pPr>
        <w:rPr>
          <w:szCs w:val="24"/>
          <w:lang w:eastAsia="ru-RU"/>
        </w:rPr>
      </w:pPr>
      <w:r>
        <w:rPr>
          <w:szCs w:val="24"/>
          <w:lang w:eastAsia="ru-RU"/>
        </w:rPr>
        <w:t xml:space="preserve">- </w:t>
      </w:r>
      <w:r w:rsidRPr="00AF426C">
        <w:rPr>
          <w:szCs w:val="24"/>
          <w:lang w:eastAsia="ru-RU"/>
        </w:rPr>
        <w:t>обнаружение скрытой проводки сети переменного тока;</w:t>
      </w:r>
    </w:p>
    <w:p w:rsidR="00495DF6" w:rsidRDefault="00495DF6" w:rsidP="00495DF6">
      <w:r>
        <w:t xml:space="preserve">- </w:t>
      </w:r>
      <w:r w:rsidRPr="00AF426C">
        <w:t>наличие режима «</w:t>
      </w:r>
      <w:proofErr w:type="spellStart"/>
      <w:r w:rsidRPr="00AF426C">
        <w:t>прозвонки</w:t>
      </w:r>
      <w:proofErr w:type="spellEnd"/>
      <w:r w:rsidRPr="00AF426C">
        <w:t>» проводных цепей.</w:t>
      </w:r>
    </w:p>
    <w:p w:rsidR="00495DF6" w:rsidRDefault="00495DF6" w:rsidP="00495DF6"/>
    <w:p w:rsidR="00495DF6" w:rsidRPr="00AF426C" w:rsidRDefault="00495DF6" w:rsidP="00495DF6">
      <w:r w:rsidRPr="00AF426C">
        <w:t>ТЕХНИЧЕСКИЕ ХАРАКТЕРИСТИКИ УСТРОЙСТВА</w:t>
      </w:r>
    </w:p>
    <w:p w:rsidR="00495DF6" w:rsidRDefault="00495DF6" w:rsidP="00495DF6"/>
    <w:tbl>
      <w:tblPr>
        <w:tblW w:w="8930" w:type="dxa"/>
        <w:tblInd w:w="279" w:type="dxa"/>
        <w:tblBorders>
          <w:top w:val="single" w:sz="18" w:space="0" w:color="C0C0C0"/>
          <w:left w:val="single" w:sz="18" w:space="0" w:color="C0C0C0"/>
          <w:bottom w:val="single" w:sz="4" w:space="0" w:color="auto"/>
          <w:right w:val="single" w:sz="18" w:space="0" w:color="C0C0C0"/>
          <w:insideH w:val="single" w:sz="18" w:space="0" w:color="C0C0C0"/>
          <w:insideV w:val="single" w:sz="18" w:space="0" w:color="C0C0C0"/>
        </w:tblBorders>
        <w:tblLayout w:type="fixed"/>
        <w:tblLook w:val="04A0" w:firstRow="1" w:lastRow="0" w:firstColumn="1" w:lastColumn="0" w:noHBand="0" w:noVBand="1"/>
      </w:tblPr>
      <w:tblGrid>
        <w:gridCol w:w="6520"/>
        <w:gridCol w:w="2410"/>
      </w:tblGrid>
      <w:tr w:rsidR="00495DF6" w:rsidRPr="00AF426C" w:rsidTr="00E93D2B">
        <w:trPr>
          <w:trHeight w:val="321"/>
        </w:trPr>
        <w:tc>
          <w:tcPr>
            <w:tcW w:w="6520" w:type="dxa"/>
            <w:tcBorders>
              <w:top w:val="single" w:sz="4" w:space="0" w:color="auto"/>
              <w:left w:val="single" w:sz="4" w:space="0" w:color="auto"/>
              <w:bottom w:val="single" w:sz="4" w:space="0" w:color="auto"/>
              <w:right w:val="single" w:sz="4" w:space="0" w:color="auto"/>
            </w:tcBorders>
            <w:shd w:val="clear" w:color="auto" w:fill="auto"/>
          </w:tcPr>
          <w:p w:rsidR="00495DF6" w:rsidRPr="00AF426C" w:rsidRDefault="00495DF6" w:rsidP="00E93D2B">
            <w:pPr>
              <w:ind w:right="113" w:firstLine="426"/>
              <w:jc w:val="center"/>
              <w:rPr>
                <w:b/>
              </w:rPr>
            </w:pPr>
            <w:r w:rsidRPr="00AF426C">
              <w:rPr>
                <w:b/>
              </w:rPr>
              <w:t>Наименование характеристики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95DF6" w:rsidRPr="00AF426C" w:rsidRDefault="00495DF6" w:rsidP="00E93D2B">
            <w:pPr>
              <w:ind w:right="113" w:firstLine="34"/>
              <w:jc w:val="center"/>
              <w:rPr>
                <w:b/>
              </w:rPr>
            </w:pPr>
            <w:r w:rsidRPr="00AF426C">
              <w:rPr>
                <w:b/>
              </w:rPr>
              <w:t>Значение</w:t>
            </w:r>
          </w:p>
          <w:p w:rsidR="00495DF6" w:rsidRPr="00AF426C" w:rsidRDefault="00495DF6" w:rsidP="00E93D2B">
            <w:pPr>
              <w:ind w:right="113" w:firstLine="34"/>
              <w:jc w:val="center"/>
              <w:rPr>
                <w:b/>
              </w:rPr>
            </w:pPr>
          </w:p>
        </w:tc>
      </w:tr>
      <w:tr w:rsidR="00495DF6" w:rsidRPr="00AF426C" w:rsidTr="00E93D2B">
        <w:trPr>
          <w:trHeight w:val="321"/>
        </w:trPr>
        <w:tc>
          <w:tcPr>
            <w:tcW w:w="6520" w:type="dxa"/>
            <w:tcBorders>
              <w:top w:val="single" w:sz="4" w:space="0" w:color="auto"/>
              <w:left w:val="single" w:sz="4" w:space="0" w:color="auto"/>
              <w:bottom w:val="single" w:sz="4" w:space="0" w:color="auto"/>
              <w:right w:val="single" w:sz="4" w:space="0" w:color="auto"/>
            </w:tcBorders>
          </w:tcPr>
          <w:p w:rsidR="00495DF6" w:rsidRPr="00AF426C" w:rsidRDefault="00495DF6" w:rsidP="00E93D2B">
            <w:pPr>
              <w:snapToGrid w:val="0"/>
              <w:ind w:left="34" w:firstLine="0"/>
              <w:rPr>
                <w:rFonts w:cs="Arial"/>
                <w:szCs w:val="28"/>
              </w:rPr>
            </w:pPr>
            <w:r w:rsidRPr="00AF426C">
              <w:rPr>
                <w:rFonts w:cs="Arial"/>
                <w:szCs w:val="28"/>
              </w:rPr>
              <w:t>Напряжение постоянного тока, В</w:t>
            </w:r>
          </w:p>
        </w:tc>
        <w:tc>
          <w:tcPr>
            <w:tcW w:w="2410" w:type="dxa"/>
            <w:tcBorders>
              <w:top w:val="single" w:sz="4" w:space="0" w:color="auto"/>
              <w:left w:val="single" w:sz="4" w:space="0" w:color="auto"/>
              <w:bottom w:val="single" w:sz="4" w:space="0" w:color="auto"/>
              <w:right w:val="single" w:sz="4" w:space="0" w:color="auto"/>
            </w:tcBorders>
          </w:tcPr>
          <w:p w:rsidR="00495DF6" w:rsidRPr="00AF426C" w:rsidRDefault="00495DF6" w:rsidP="00E93D2B">
            <w:pPr>
              <w:snapToGrid w:val="0"/>
              <w:ind w:left="252" w:firstLine="0"/>
              <w:jc w:val="center"/>
              <w:rPr>
                <w:rFonts w:cs="Arial"/>
                <w:szCs w:val="28"/>
                <w:lang w:val="en-US"/>
              </w:rPr>
            </w:pPr>
            <w:r w:rsidRPr="00AF426C">
              <w:rPr>
                <w:rFonts w:cs="Arial"/>
                <w:szCs w:val="28"/>
              </w:rPr>
              <w:t xml:space="preserve">0.001 </w:t>
            </w:r>
            <w:r w:rsidRPr="00AF426C">
              <w:rPr>
                <w:szCs w:val="28"/>
              </w:rPr>
              <w:t>–</w:t>
            </w:r>
            <w:r w:rsidRPr="00AF426C">
              <w:rPr>
                <w:rFonts w:cs="Arial"/>
                <w:szCs w:val="28"/>
              </w:rPr>
              <w:t xml:space="preserve"> </w:t>
            </w:r>
            <w:r w:rsidRPr="00AF426C">
              <w:rPr>
                <w:rFonts w:cs="Arial"/>
                <w:szCs w:val="28"/>
                <w:lang w:val="en-US"/>
              </w:rPr>
              <w:t>600</w:t>
            </w:r>
          </w:p>
        </w:tc>
      </w:tr>
      <w:tr w:rsidR="00495DF6" w:rsidRPr="00AF426C" w:rsidTr="00E93D2B">
        <w:trPr>
          <w:trHeight w:val="321"/>
        </w:trPr>
        <w:tc>
          <w:tcPr>
            <w:tcW w:w="6520" w:type="dxa"/>
            <w:tcBorders>
              <w:top w:val="single" w:sz="4" w:space="0" w:color="auto"/>
              <w:left w:val="single" w:sz="4" w:space="0" w:color="auto"/>
              <w:bottom w:val="single" w:sz="4" w:space="0" w:color="auto"/>
              <w:right w:val="single" w:sz="4" w:space="0" w:color="auto"/>
            </w:tcBorders>
          </w:tcPr>
          <w:p w:rsidR="00495DF6" w:rsidRPr="00AF426C" w:rsidRDefault="00495DF6" w:rsidP="00E93D2B">
            <w:pPr>
              <w:snapToGrid w:val="0"/>
              <w:ind w:left="34" w:firstLine="0"/>
              <w:rPr>
                <w:rFonts w:cs="Arial"/>
                <w:szCs w:val="28"/>
              </w:rPr>
            </w:pPr>
            <w:r w:rsidRPr="00AF426C">
              <w:rPr>
                <w:rFonts w:cs="Arial"/>
                <w:szCs w:val="28"/>
              </w:rPr>
              <w:t xml:space="preserve">Напряжение переменного тока, </w:t>
            </w:r>
            <w:proofErr w:type="spellStart"/>
            <w:r w:rsidRPr="00AF426C">
              <w:rPr>
                <w:rFonts w:cs="Arial"/>
                <w:szCs w:val="28"/>
              </w:rPr>
              <w:t>Вэфф</w:t>
            </w:r>
            <w:proofErr w:type="spellEnd"/>
          </w:p>
        </w:tc>
        <w:tc>
          <w:tcPr>
            <w:tcW w:w="2410" w:type="dxa"/>
            <w:tcBorders>
              <w:top w:val="single" w:sz="4" w:space="0" w:color="auto"/>
              <w:left w:val="single" w:sz="4" w:space="0" w:color="auto"/>
              <w:bottom w:val="single" w:sz="4" w:space="0" w:color="auto"/>
              <w:right w:val="single" w:sz="4" w:space="0" w:color="auto"/>
            </w:tcBorders>
          </w:tcPr>
          <w:p w:rsidR="00495DF6" w:rsidRPr="00AF426C" w:rsidRDefault="00495DF6" w:rsidP="00E93D2B">
            <w:pPr>
              <w:snapToGrid w:val="0"/>
              <w:ind w:left="252" w:firstLine="0"/>
              <w:jc w:val="center"/>
              <w:rPr>
                <w:rFonts w:cs="Arial"/>
                <w:szCs w:val="28"/>
                <w:lang w:val="en-US"/>
              </w:rPr>
            </w:pPr>
            <w:r w:rsidRPr="00AF426C">
              <w:rPr>
                <w:rFonts w:cs="Arial"/>
                <w:szCs w:val="28"/>
                <w:lang w:val="en-US"/>
              </w:rPr>
              <w:t>0.0</w:t>
            </w:r>
            <w:r w:rsidRPr="00AF426C">
              <w:rPr>
                <w:rFonts w:cs="Arial"/>
                <w:szCs w:val="28"/>
              </w:rPr>
              <w:t>0</w:t>
            </w:r>
            <w:r w:rsidRPr="00AF426C">
              <w:rPr>
                <w:rFonts w:cs="Arial"/>
                <w:szCs w:val="28"/>
                <w:lang w:val="en-US"/>
              </w:rPr>
              <w:t xml:space="preserve">1 </w:t>
            </w:r>
            <w:r w:rsidRPr="00AF426C">
              <w:rPr>
                <w:szCs w:val="28"/>
              </w:rPr>
              <w:t>–</w:t>
            </w:r>
            <w:r w:rsidRPr="00AF426C">
              <w:rPr>
                <w:rFonts w:cs="Arial"/>
                <w:szCs w:val="28"/>
                <w:lang w:val="en-US"/>
              </w:rPr>
              <w:t xml:space="preserve"> 600</w:t>
            </w:r>
          </w:p>
        </w:tc>
      </w:tr>
      <w:tr w:rsidR="00495DF6" w:rsidRPr="00AF426C" w:rsidTr="00E93D2B">
        <w:trPr>
          <w:trHeight w:val="321"/>
        </w:trPr>
        <w:tc>
          <w:tcPr>
            <w:tcW w:w="6520" w:type="dxa"/>
            <w:tcBorders>
              <w:top w:val="single" w:sz="4" w:space="0" w:color="auto"/>
              <w:left w:val="single" w:sz="4" w:space="0" w:color="auto"/>
              <w:bottom w:val="single" w:sz="4" w:space="0" w:color="auto"/>
              <w:right w:val="single" w:sz="4" w:space="0" w:color="auto"/>
            </w:tcBorders>
          </w:tcPr>
          <w:p w:rsidR="00495DF6" w:rsidRPr="00AF426C" w:rsidRDefault="00495DF6" w:rsidP="00E93D2B">
            <w:pPr>
              <w:snapToGrid w:val="0"/>
              <w:ind w:left="34" w:hanging="34"/>
              <w:rPr>
                <w:rFonts w:cs="Arial"/>
                <w:szCs w:val="28"/>
              </w:rPr>
            </w:pPr>
            <w:r w:rsidRPr="00AF426C">
              <w:rPr>
                <w:rFonts w:cs="Arial"/>
                <w:szCs w:val="28"/>
              </w:rPr>
              <w:t>Сила постоянного тока, А</w:t>
            </w:r>
          </w:p>
        </w:tc>
        <w:tc>
          <w:tcPr>
            <w:tcW w:w="2410" w:type="dxa"/>
            <w:tcBorders>
              <w:top w:val="single" w:sz="4" w:space="0" w:color="auto"/>
              <w:left w:val="single" w:sz="4" w:space="0" w:color="auto"/>
              <w:bottom w:val="single" w:sz="4" w:space="0" w:color="auto"/>
              <w:right w:val="single" w:sz="4" w:space="0" w:color="auto"/>
            </w:tcBorders>
          </w:tcPr>
          <w:p w:rsidR="00495DF6" w:rsidRPr="00AF426C" w:rsidRDefault="00495DF6" w:rsidP="00E93D2B">
            <w:pPr>
              <w:snapToGrid w:val="0"/>
              <w:ind w:left="252" w:firstLine="0"/>
              <w:jc w:val="center"/>
              <w:rPr>
                <w:rFonts w:cs="Arial"/>
                <w:szCs w:val="28"/>
                <w:lang w:val="en-US"/>
              </w:rPr>
            </w:pPr>
            <w:r w:rsidRPr="00AF426C">
              <w:rPr>
                <w:rFonts w:cs="Arial"/>
                <w:szCs w:val="28"/>
                <w:lang w:val="en-US"/>
              </w:rPr>
              <w:t>0.0</w:t>
            </w:r>
            <w:r w:rsidRPr="00AF426C">
              <w:rPr>
                <w:rFonts w:cs="Arial"/>
                <w:szCs w:val="28"/>
              </w:rPr>
              <w:t>0</w:t>
            </w:r>
            <w:r w:rsidRPr="00AF426C">
              <w:rPr>
                <w:rFonts w:cs="Arial"/>
                <w:szCs w:val="28"/>
                <w:lang w:val="en-US"/>
              </w:rPr>
              <w:t xml:space="preserve">1 </w:t>
            </w:r>
            <w:r w:rsidRPr="00AF426C">
              <w:rPr>
                <w:szCs w:val="28"/>
              </w:rPr>
              <w:t xml:space="preserve">– </w:t>
            </w:r>
            <w:r w:rsidRPr="00AF426C">
              <w:rPr>
                <w:rFonts w:cs="Arial"/>
                <w:szCs w:val="28"/>
              </w:rPr>
              <w:t>1</w:t>
            </w:r>
            <w:r w:rsidRPr="00AF426C">
              <w:rPr>
                <w:rFonts w:cs="Arial"/>
                <w:szCs w:val="28"/>
                <w:lang w:val="en-US"/>
              </w:rPr>
              <w:t>00</w:t>
            </w:r>
          </w:p>
        </w:tc>
      </w:tr>
      <w:tr w:rsidR="00495DF6" w:rsidRPr="00AF426C" w:rsidTr="00E93D2B">
        <w:trPr>
          <w:trHeight w:val="321"/>
        </w:trPr>
        <w:tc>
          <w:tcPr>
            <w:tcW w:w="6520" w:type="dxa"/>
            <w:tcBorders>
              <w:top w:val="single" w:sz="4" w:space="0" w:color="auto"/>
              <w:left w:val="single" w:sz="4" w:space="0" w:color="auto"/>
              <w:bottom w:val="single" w:sz="4" w:space="0" w:color="auto"/>
              <w:right w:val="single" w:sz="4" w:space="0" w:color="auto"/>
            </w:tcBorders>
          </w:tcPr>
          <w:p w:rsidR="00495DF6" w:rsidRPr="00AF426C" w:rsidRDefault="00495DF6" w:rsidP="00E93D2B">
            <w:pPr>
              <w:snapToGrid w:val="0"/>
              <w:ind w:left="34" w:firstLine="0"/>
              <w:rPr>
                <w:rFonts w:cs="Arial"/>
                <w:szCs w:val="28"/>
              </w:rPr>
            </w:pPr>
            <w:r w:rsidRPr="00AF426C">
              <w:rPr>
                <w:rFonts w:cs="Arial"/>
                <w:szCs w:val="28"/>
              </w:rPr>
              <w:t>Сила переменного тока, А</w:t>
            </w:r>
          </w:p>
        </w:tc>
        <w:tc>
          <w:tcPr>
            <w:tcW w:w="2410" w:type="dxa"/>
            <w:tcBorders>
              <w:top w:val="single" w:sz="4" w:space="0" w:color="auto"/>
              <w:left w:val="single" w:sz="4" w:space="0" w:color="auto"/>
              <w:bottom w:val="single" w:sz="4" w:space="0" w:color="auto"/>
              <w:right w:val="single" w:sz="4" w:space="0" w:color="auto"/>
            </w:tcBorders>
          </w:tcPr>
          <w:p w:rsidR="00495DF6" w:rsidRPr="00AF426C" w:rsidRDefault="00495DF6" w:rsidP="00E93D2B">
            <w:pPr>
              <w:snapToGrid w:val="0"/>
              <w:ind w:left="252" w:firstLine="0"/>
              <w:jc w:val="center"/>
              <w:rPr>
                <w:rFonts w:cs="Arial"/>
                <w:szCs w:val="28"/>
              </w:rPr>
            </w:pPr>
            <w:r w:rsidRPr="00AF426C">
              <w:rPr>
                <w:rFonts w:cs="Arial"/>
                <w:szCs w:val="28"/>
                <w:lang w:val="en-US"/>
              </w:rPr>
              <w:t>0.0</w:t>
            </w:r>
            <w:r w:rsidRPr="00AF426C">
              <w:rPr>
                <w:rFonts w:cs="Arial"/>
                <w:szCs w:val="28"/>
              </w:rPr>
              <w:t>0</w:t>
            </w:r>
            <w:r w:rsidRPr="00AF426C">
              <w:rPr>
                <w:rFonts w:cs="Arial"/>
                <w:szCs w:val="28"/>
                <w:lang w:val="en-US"/>
              </w:rPr>
              <w:t xml:space="preserve">1 </w:t>
            </w:r>
            <w:r w:rsidRPr="00AF426C">
              <w:rPr>
                <w:szCs w:val="28"/>
              </w:rPr>
              <w:t>–</w:t>
            </w:r>
            <w:r w:rsidRPr="00AF426C">
              <w:rPr>
                <w:rFonts w:cs="Arial"/>
                <w:szCs w:val="28"/>
                <w:lang w:val="en-US"/>
              </w:rPr>
              <w:t xml:space="preserve"> </w:t>
            </w:r>
            <w:r w:rsidRPr="00AF426C">
              <w:rPr>
                <w:rFonts w:cs="Arial"/>
                <w:szCs w:val="28"/>
              </w:rPr>
              <w:t>1</w:t>
            </w:r>
            <w:r w:rsidRPr="00AF426C">
              <w:rPr>
                <w:rFonts w:cs="Arial"/>
                <w:szCs w:val="28"/>
                <w:lang w:val="en-US"/>
              </w:rPr>
              <w:t>00</w:t>
            </w:r>
          </w:p>
        </w:tc>
      </w:tr>
      <w:tr w:rsidR="00495DF6" w:rsidRPr="00AF426C" w:rsidTr="00E93D2B">
        <w:trPr>
          <w:trHeight w:val="321"/>
        </w:trPr>
        <w:tc>
          <w:tcPr>
            <w:tcW w:w="6520" w:type="dxa"/>
            <w:tcBorders>
              <w:top w:val="single" w:sz="4" w:space="0" w:color="auto"/>
              <w:left w:val="single" w:sz="4" w:space="0" w:color="auto"/>
              <w:bottom w:val="single" w:sz="4" w:space="0" w:color="auto"/>
              <w:right w:val="single" w:sz="4" w:space="0" w:color="auto"/>
            </w:tcBorders>
          </w:tcPr>
          <w:p w:rsidR="00495DF6" w:rsidRPr="00AF426C" w:rsidRDefault="00495DF6" w:rsidP="00E93D2B">
            <w:pPr>
              <w:snapToGrid w:val="0"/>
              <w:ind w:left="34" w:firstLine="0"/>
              <w:rPr>
                <w:rFonts w:cs="Arial"/>
                <w:szCs w:val="28"/>
              </w:rPr>
            </w:pPr>
            <w:r w:rsidRPr="00AF426C">
              <w:rPr>
                <w:rFonts w:cs="Arial"/>
                <w:szCs w:val="28"/>
              </w:rPr>
              <w:t>Сопротивление постоянному току, Ом</w:t>
            </w:r>
          </w:p>
        </w:tc>
        <w:tc>
          <w:tcPr>
            <w:tcW w:w="2410" w:type="dxa"/>
            <w:tcBorders>
              <w:top w:val="single" w:sz="4" w:space="0" w:color="auto"/>
              <w:left w:val="single" w:sz="4" w:space="0" w:color="auto"/>
              <w:bottom w:val="single" w:sz="4" w:space="0" w:color="auto"/>
              <w:right w:val="single" w:sz="4" w:space="0" w:color="auto"/>
            </w:tcBorders>
          </w:tcPr>
          <w:p w:rsidR="00495DF6" w:rsidRPr="00AF426C" w:rsidRDefault="00495DF6" w:rsidP="00E93D2B">
            <w:pPr>
              <w:snapToGrid w:val="0"/>
              <w:ind w:left="252" w:firstLine="0"/>
              <w:jc w:val="center"/>
              <w:rPr>
                <w:rFonts w:cs="Arial"/>
                <w:szCs w:val="28"/>
                <w:lang w:val="en-US"/>
              </w:rPr>
            </w:pPr>
            <w:r w:rsidRPr="00AF426C">
              <w:rPr>
                <w:rFonts w:cs="Arial"/>
                <w:szCs w:val="28"/>
                <w:lang w:val="en-US"/>
              </w:rPr>
              <w:t>1</w:t>
            </w:r>
            <w:r w:rsidRPr="00AF426C">
              <w:rPr>
                <w:rFonts w:cs="Arial"/>
                <w:szCs w:val="28"/>
                <w:vertAlign w:val="superscript"/>
              </w:rPr>
              <w:t xml:space="preserve"> </w:t>
            </w:r>
            <w:r w:rsidRPr="00AF426C">
              <w:rPr>
                <w:rFonts w:cs="Arial"/>
                <w:szCs w:val="28"/>
              </w:rPr>
              <w:t xml:space="preserve">– </w:t>
            </w:r>
            <w:r w:rsidRPr="00AF426C">
              <w:rPr>
                <w:rFonts w:cs="Arial"/>
                <w:szCs w:val="28"/>
                <w:lang w:val="en-US"/>
              </w:rPr>
              <w:t xml:space="preserve">2 </w:t>
            </w:r>
            <w:r w:rsidRPr="00AF426C">
              <w:rPr>
                <w:szCs w:val="28"/>
              </w:rPr>
              <w:t>∙</w:t>
            </w:r>
            <w:r w:rsidRPr="00AF426C">
              <w:rPr>
                <w:szCs w:val="28"/>
                <w:lang w:val="en-US"/>
              </w:rPr>
              <w:t xml:space="preserve"> </w:t>
            </w:r>
            <w:r w:rsidRPr="00AF426C">
              <w:rPr>
                <w:rFonts w:cs="Arial"/>
                <w:szCs w:val="28"/>
              </w:rPr>
              <w:t>10</w:t>
            </w:r>
            <w:r w:rsidRPr="00AF426C">
              <w:rPr>
                <w:rFonts w:cs="Arial"/>
                <w:szCs w:val="28"/>
                <w:vertAlign w:val="superscript"/>
                <w:lang w:val="en-US"/>
              </w:rPr>
              <w:t>7</w:t>
            </w:r>
          </w:p>
        </w:tc>
      </w:tr>
      <w:tr w:rsidR="00495DF6" w:rsidRPr="00AF426C" w:rsidTr="00E93D2B">
        <w:trPr>
          <w:trHeight w:val="321"/>
        </w:trPr>
        <w:tc>
          <w:tcPr>
            <w:tcW w:w="6520" w:type="dxa"/>
            <w:tcBorders>
              <w:top w:val="single" w:sz="4" w:space="0" w:color="auto"/>
              <w:left w:val="single" w:sz="4" w:space="0" w:color="auto"/>
              <w:bottom w:val="single" w:sz="4" w:space="0" w:color="auto"/>
              <w:right w:val="single" w:sz="4" w:space="0" w:color="auto"/>
            </w:tcBorders>
          </w:tcPr>
          <w:p w:rsidR="00495DF6" w:rsidRPr="00AF426C" w:rsidRDefault="00495DF6" w:rsidP="00E93D2B">
            <w:pPr>
              <w:snapToGrid w:val="0"/>
              <w:ind w:left="34" w:firstLine="0"/>
              <w:rPr>
                <w:rFonts w:cs="Arial"/>
                <w:szCs w:val="28"/>
              </w:rPr>
            </w:pPr>
            <w:r w:rsidRPr="00AF426C">
              <w:rPr>
                <w:rFonts w:cs="Arial"/>
                <w:szCs w:val="28"/>
              </w:rPr>
              <w:t>Емкость, Ф</w:t>
            </w:r>
          </w:p>
        </w:tc>
        <w:tc>
          <w:tcPr>
            <w:tcW w:w="2410" w:type="dxa"/>
            <w:tcBorders>
              <w:top w:val="single" w:sz="4" w:space="0" w:color="auto"/>
              <w:left w:val="single" w:sz="4" w:space="0" w:color="auto"/>
              <w:bottom w:val="single" w:sz="4" w:space="0" w:color="auto"/>
              <w:right w:val="single" w:sz="4" w:space="0" w:color="auto"/>
            </w:tcBorders>
          </w:tcPr>
          <w:p w:rsidR="00495DF6" w:rsidRPr="00AF426C" w:rsidRDefault="00495DF6" w:rsidP="00E93D2B">
            <w:pPr>
              <w:snapToGrid w:val="0"/>
              <w:ind w:left="33" w:firstLine="0"/>
              <w:jc w:val="center"/>
              <w:rPr>
                <w:rFonts w:cs="Arial"/>
                <w:szCs w:val="28"/>
                <w:vertAlign w:val="superscript"/>
                <w:lang w:val="en-US"/>
              </w:rPr>
            </w:pPr>
            <w:r w:rsidRPr="00AF426C">
              <w:rPr>
                <w:rFonts w:cs="Arial"/>
                <w:szCs w:val="28"/>
              </w:rPr>
              <w:t>10</w:t>
            </w:r>
            <w:r w:rsidRPr="00AF426C">
              <w:rPr>
                <w:rFonts w:cs="Arial"/>
                <w:szCs w:val="28"/>
                <w:vertAlign w:val="superscript"/>
              </w:rPr>
              <w:t>-12</w:t>
            </w:r>
            <w:r w:rsidRPr="00AF426C">
              <w:rPr>
                <w:rFonts w:cs="Arial"/>
                <w:szCs w:val="28"/>
              </w:rPr>
              <w:t xml:space="preserve"> – </w:t>
            </w:r>
            <w:r w:rsidRPr="00AF426C">
              <w:rPr>
                <w:rFonts w:cs="Arial"/>
                <w:szCs w:val="28"/>
                <w:lang w:val="en-US"/>
              </w:rPr>
              <w:t xml:space="preserve">2 </w:t>
            </w:r>
            <w:r w:rsidRPr="00AF426C">
              <w:rPr>
                <w:szCs w:val="28"/>
              </w:rPr>
              <w:t>∙</w:t>
            </w:r>
            <w:r w:rsidRPr="00AF426C">
              <w:rPr>
                <w:szCs w:val="28"/>
                <w:lang w:val="en-US"/>
              </w:rPr>
              <w:t xml:space="preserve"> </w:t>
            </w:r>
            <w:r w:rsidRPr="00AF426C">
              <w:rPr>
                <w:rFonts w:cs="Arial"/>
                <w:szCs w:val="28"/>
              </w:rPr>
              <w:t>10</w:t>
            </w:r>
            <w:r w:rsidRPr="00AF426C">
              <w:rPr>
                <w:rFonts w:cs="Arial"/>
                <w:szCs w:val="28"/>
                <w:vertAlign w:val="superscript"/>
              </w:rPr>
              <w:t>-</w:t>
            </w:r>
            <w:r w:rsidRPr="00AF426C">
              <w:rPr>
                <w:rFonts w:cs="Arial"/>
                <w:szCs w:val="28"/>
                <w:vertAlign w:val="superscript"/>
                <w:lang w:val="en-US"/>
              </w:rPr>
              <w:t>5</w:t>
            </w:r>
          </w:p>
        </w:tc>
      </w:tr>
    </w:tbl>
    <w:p w:rsidR="00495DF6" w:rsidRDefault="00495DF6" w:rsidP="00495DF6"/>
    <w:p w:rsidR="00495DF6" w:rsidRPr="0099332A" w:rsidRDefault="00495DF6" w:rsidP="00495DF6"/>
    <w:p w:rsidR="00762F7D" w:rsidRDefault="00762F7D" w:rsidP="00495DF6">
      <w:pPr>
        <w:rPr>
          <w:sz w:val="32"/>
          <w:szCs w:val="32"/>
        </w:rPr>
      </w:pPr>
    </w:p>
    <w:p w:rsidR="00762F7D" w:rsidRDefault="00762F7D" w:rsidP="00495DF6">
      <w:pPr>
        <w:rPr>
          <w:sz w:val="32"/>
          <w:szCs w:val="32"/>
        </w:rPr>
      </w:pPr>
    </w:p>
    <w:p w:rsidR="00762F7D" w:rsidRDefault="00762F7D" w:rsidP="00495DF6">
      <w:pPr>
        <w:rPr>
          <w:sz w:val="32"/>
          <w:szCs w:val="32"/>
        </w:rPr>
      </w:pPr>
    </w:p>
    <w:p w:rsidR="00495DF6" w:rsidRPr="00644948" w:rsidRDefault="00495DF6" w:rsidP="00495DF6">
      <w:pPr>
        <w:rPr>
          <w:sz w:val="32"/>
          <w:szCs w:val="32"/>
        </w:rPr>
      </w:pPr>
      <w:r w:rsidRPr="00644948">
        <w:rPr>
          <w:sz w:val="32"/>
          <w:szCs w:val="32"/>
        </w:rPr>
        <w:lastRenderedPageBreak/>
        <w:t>НАПРАВЛЕННЫЙ ОТВЕТВИТЕЛЬ «ОМЕГА-АК»</w:t>
      </w:r>
    </w:p>
    <w:p w:rsidR="00495DF6" w:rsidRDefault="00495DF6" w:rsidP="00495DF6">
      <w:pPr>
        <w:ind w:firstLine="0"/>
        <w:jc w:val="left"/>
      </w:pPr>
    </w:p>
    <w:p w:rsidR="00495DF6" w:rsidRDefault="00495DF6" w:rsidP="00495DF6">
      <w:pPr>
        <w:jc w:val="left"/>
      </w:pPr>
      <w:r w:rsidRPr="00AF426C">
        <w:t xml:space="preserve">Устройство «Направленный ответвитель </w:t>
      </w:r>
      <w:r>
        <w:t>«</w:t>
      </w:r>
      <w:r w:rsidRPr="00AF426C">
        <w:t>Омега-АК» предназначено для исследования активным радиотехническим методом технических средств, подключённых к коаксиальным кабелям.</w:t>
      </w:r>
    </w:p>
    <w:p w:rsidR="00495DF6" w:rsidRDefault="00495DF6" w:rsidP="00495DF6">
      <w:pPr>
        <w:jc w:val="left"/>
      </w:pPr>
    </w:p>
    <w:p w:rsidR="00495DF6" w:rsidRDefault="00495DF6" w:rsidP="00495DF6">
      <w:pPr>
        <w:jc w:val="left"/>
      </w:pPr>
      <w:r w:rsidRPr="004347B3">
        <w:rPr>
          <w:noProof/>
          <w:lang w:eastAsia="ru-RU"/>
        </w:rPr>
        <w:drawing>
          <wp:inline distT="0" distB="0" distL="0" distR="0" wp14:anchorId="6DB228C1" wp14:editId="66D2670D">
            <wp:extent cx="4048125" cy="2905125"/>
            <wp:effectExtent l="0" t="0" r="9525" b="9525"/>
            <wp:docPr id="38" name="Рисунок 38" descr="D:\2021\Каталоги 2021\Фотографии для каталога\Сириус-МК\Омега-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21\Каталоги 2021\Фотографии для каталога\Сириус-МК\Омега-АК.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8125" cy="2905125"/>
                    </a:xfrm>
                    <a:prstGeom prst="rect">
                      <a:avLst/>
                    </a:prstGeom>
                    <a:noFill/>
                    <a:ln>
                      <a:noFill/>
                    </a:ln>
                  </pic:spPr>
                </pic:pic>
              </a:graphicData>
            </a:graphic>
          </wp:inline>
        </w:drawing>
      </w:r>
    </w:p>
    <w:p w:rsidR="00495DF6" w:rsidRDefault="00495DF6" w:rsidP="00495DF6"/>
    <w:p w:rsidR="00495DF6" w:rsidRDefault="00495DF6" w:rsidP="00495DF6">
      <w:r w:rsidRPr="00332362">
        <w:t>ТЕХНИЧЕСКИЕ ХАРАКТЕРИСТИКИ УСТРОЙСТВА</w:t>
      </w:r>
    </w:p>
    <w:p w:rsidR="00495DF6" w:rsidRDefault="00495DF6" w:rsidP="00495DF6">
      <w:pPr>
        <w:ind w:firstLine="0"/>
        <w:jc w:val="left"/>
      </w:pPr>
    </w:p>
    <w:tbl>
      <w:tblPr>
        <w:tblW w:w="8930" w:type="dxa"/>
        <w:tblInd w:w="279" w:type="dxa"/>
        <w:tblBorders>
          <w:top w:val="single" w:sz="18" w:space="0" w:color="C0C0C0"/>
          <w:left w:val="single" w:sz="18" w:space="0" w:color="C0C0C0"/>
          <w:bottom w:val="single" w:sz="4" w:space="0" w:color="auto"/>
          <w:right w:val="single" w:sz="18" w:space="0" w:color="C0C0C0"/>
          <w:insideH w:val="single" w:sz="18" w:space="0" w:color="C0C0C0"/>
          <w:insideV w:val="single" w:sz="18" w:space="0" w:color="C0C0C0"/>
        </w:tblBorders>
        <w:tblLayout w:type="fixed"/>
        <w:tblLook w:val="04A0" w:firstRow="1" w:lastRow="0" w:firstColumn="1" w:lastColumn="0" w:noHBand="0" w:noVBand="1"/>
      </w:tblPr>
      <w:tblGrid>
        <w:gridCol w:w="6237"/>
        <w:gridCol w:w="2693"/>
      </w:tblGrid>
      <w:tr w:rsidR="00495DF6" w:rsidRPr="004347B3" w:rsidTr="00E93D2B">
        <w:trPr>
          <w:trHeight w:val="321"/>
        </w:trPr>
        <w:tc>
          <w:tcPr>
            <w:tcW w:w="6237" w:type="dxa"/>
            <w:tcBorders>
              <w:top w:val="single" w:sz="4" w:space="0" w:color="auto"/>
              <w:left w:val="single" w:sz="4" w:space="0" w:color="auto"/>
              <w:bottom w:val="single" w:sz="4" w:space="0" w:color="auto"/>
              <w:right w:val="single" w:sz="4" w:space="0" w:color="auto"/>
            </w:tcBorders>
            <w:shd w:val="clear" w:color="auto" w:fill="auto"/>
          </w:tcPr>
          <w:p w:rsidR="00495DF6" w:rsidRPr="004347B3" w:rsidRDefault="00495DF6" w:rsidP="00E93D2B">
            <w:pPr>
              <w:ind w:right="113" w:firstLine="426"/>
              <w:jc w:val="center"/>
              <w:rPr>
                <w:b/>
              </w:rPr>
            </w:pPr>
            <w:r w:rsidRPr="004347B3">
              <w:rPr>
                <w:b/>
              </w:rPr>
              <w:t>Наименование характеристики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95DF6" w:rsidRPr="004347B3" w:rsidRDefault="00495DF6" w:rsidP="00E93D2B">
            <w:pPr>
              <w:ind w:right="113" w:firstLine="34"/>
              <w:jc w:val="center"/>
              <w:rPr>
                <w:b/>
              </w:rPr>
            </w:pPr>
            <w:r w:rsidRPr="004347B3">
              <w:rPr>
                <w:b/>
              </w:rPr>
              <w:t>Значение</w:t>
            </w:r>
          </w:p>
        </w:tc>
      </w:tr>
      <w:tr w:rsidR="00495DF6" w:rsidRPr="004347B3" w:rsidTr="00E93D2B">
        <w:trPr>
          <w:trHeight w:val="321"/>
        </w:trPr>
        <w:tc>
          <w:tcPr>
            <w:tcW w:w="6237" w:type="dxa"/>
            <w:tcBorders>
              <w:top w:val="single" w:sz="4" w:space="0" w:color="auto"/>
              <w:left w:val="single" w:sz="4" w:space="0" w:color="auto"/>
              <w:bottom w:val="single" w:sz="4" w:space="0" w:color="auto"/>
              <w:right w:val="single" w:sz="4" w:space="0" w:color="auto"/>
            </w:tcBorders>
          </w:tcPr>
          <w:p w:rsidR="00495DF6" w:rsidRPr="004347B3" w:rsidRDefault="00495DF6" w:rsidP="00E93D2B">
            <w:pPr>
              <w:ind w:firstLine="0"/>
              <w:rPr>
                <w:iCs/>
                <w:szCs w:val="24"/>
                <w:lang w:eastAsia="ru-RU"/>
              </w:rPr>
            </w:pPr>
            <w:r w:rsidRPr="004347B3">
              <w:rPr>
                <w:iCs/>
                <w:szCs w:val="24"/>
                <w:lang w:eastAsia="ru-RU"/>
              </w:rPr>
              <w:t>Диапазон рабочих частот, МГц</w:t>
            </w:r>
          </w:p>
        </w:tc>
        <w:tc>
          <w:tcPr>
            <w:tcW w:w="2693" w:type="dxa"/>
            <w:tcBorders>
              <w:top w:val="single" w:sz="4" w:space="0" w:color="auto"/>
              <w:left w:val="single" w:sz="4" w:space="0" w:color="auto"/>
              <w:bottom w:val="single" w:sz="4" w:space="0" w:color="auto"/>
              <w:right w:val="single" w:sz="4" w:space="0" w:color="auto"/>
            </w:tcBorders>
          </w:tcPr>
          <w:p w:rsidR="00495DF6" w:rsidRPr="004347B3" w:rsidRDefault="00495DF6" w:rsidP="00E93D2B">
            <w:pPr>
              <w:ind w:firstLine="0"/>
              <w:jc w:val="center"/>
              <w:rPr>
                <w:iCs/>
                <w:szCs w:val="24"/>
                <w:lang w:eastAsia="ru-RU"/>
              </w:rPr>
            </w:pPr>
            <w:r w:rsidRPr="004347B3">
              <w:rPr>
                <w:iCs/>
                <w:szCs w:val="24"/>
                <w:lang w:eastAsia="ru-RU"/>
              </w:rPr>
              <w:t>30 ÷ 6000</w:t>
            </w:r>
          </w:p>
        </w:tc>
      </w:tr>
      <w:tr w:rsidR="00495DF6" w:rsidRPr="004347B3" w:rsidTr="00E93D2B">
        <w:trPr>
          <w:trHeight w:val="321"/>
        </w:trPr>
        <w:tc>
          <w:tcPr>
            <w:tcW w:w="6237" w:type="dxa"/>
            <w:tcBorders>
              <w:top w:val="single" w:sz="4" w:space="0" w:color="auto"/>
              <w:left w:val="single" w:sz="4" w:space="0" w:color="auto"/>
              <w:bottom w:val="single" w:sz="4" w:space="0" w:color="auto"/>
              <w:right w:val="single" w:sz="4" w:space="0" w:color="auto"/>
            </w:tcBorders>
          </w:tcPr>
          <w:p w:rsidR="00495DF6" w:rsidRPr="004347B3" w:rsidRDefault="00495DF6" w:rsidP="00E93D2B">
            <w:pPr>
              <w:ind w:firstLine="0"/>
              <w:rPr>
                <w:iCs/>
                <w:szCs w:val="24"/>
                <w:lang w:eastAsia="ru-RU"/>
              </w:rPr>
            </w:pPr>
            <w:r w:rsidRPr="004347B3">
              <w:rPr>
                <w:iCs/>
                <w:szCs w:val="24"/>
                <w:lang w:eastAsia="ru-RU"/>
              </w:rPr>
              <w:t>Потери в основном канале, дБ</w:t>
            </w:r>
          </w:p>
        </w:tc>
        <w:tc>
          <w:tcPr>
            <w:tcW w:w="2693" w:type="dxa"/>
            <w:tcBorders>
              <w:top w:val="single" w:sz="4" w:space="0" w:color="auto"/>
              <w:left w:val="single" w:sz="4" w:space="0" w:color="auto"/>
              <w:bottom w:val="single" w:sz="4" w:space="0" w:color="auto"/>
              <w:right w:val="single" w:sz="4" w:space="0" w:color="auto"/>
            </w:tcBorders>
          </w:tcPr>
          <w:p w:rsidR="00495DF6" w:rsidRPr="004347B3" w:rsidRDefault="00495DF6" w:rsidP="00E93D2B">
            <w:pPr>
              <w:ind w:firstLine="0"/>
              <w:jc w:val="center"/>
              <w:rPr>
                <w:iCs/>
                <w:szCs w:val="24"/>
                <w:lang w:eastAsia="ru-RU"/>
              </w:rPr>
            </w:pPr>
            <w:r w:rsidRPr="004347B3">
              <w:rPr>
                <w:iCs/>
                <w:szCs w:val="24"/>
                <w:lang w:eastAsia="ru-RU"/>
              </w:rPr>
              <w:t>минус 2.5, не более</w:t>
            </w:r>
          </w:p>
        </w:tc>
      </w:tr>
      <w:tr w:rsidR="00495DF6" w:rsidRPr="004347B3" w:rsidTr="00E93D2B">
        <w:trPr>
          <w:trHeight w:val="321"/>
        </w:trPr>
        <w:tc>
          <w:tcPr>
            <w:tcW w:w="6237" w:type="dxa"/>
            <w:tcBorders>
              <w:top w:val="single" w:sz="4" w:space="0" w:color="auto"/>
              <w:left w:val="single" w:sz="4" w:space="0" w:color="auto"/>
              <w:bottom w:val="single" w:sz="4" w:space="0" w:color="auto"/>
              <w:right w:val="single" w:sz="4" w:space="0" w:color="auto"/>
            </w:tcBorders>
          </w:tcPr>
          <w:p w:rsidR="00495DF6" w:rsidRPr="004347B3" w:rsidRDefault="00495DF6" w:rsidP="00E93D2B">
            <w:pPr>
              <w:ind w:firstLine="0"/>
              <w:rPr>
                <w:iCs/>
                <w:szCs w:val="24"/>
                <w:lang w:eastAsia="ru-RU"/>
              </w:rPr>
            </w:pPr>
            <w:r w:rsidRPr="004347B3">
              <w:rPr>
                <w:iCs/>
                <w:szCs w:val="24"/>
                <w:lang w:eastAsia="ru-RU"/>
              </w:rPr>
              <w:t>Коэффициент связи, дБ:</w:t>
            </w:r>
          </w:p>
          <w:p w:rsidR="00495DF6" w:rsidRPr="004347B3" w:rsidRDefault="00495DF6" w:rsidP="00E93D2B">
            <w:pPr>
              <w:ind w:left="252" w:firstLine="0"/>
              <w:rPr>
                <w:iCs/>
                <w:szCs w:val="24"/>
                <w:lang w:eastAsia="ru-RU"/>
              </w:rPr>
            </w:pPr>
            <w:r w:rsidRPr="004347B3">
              <w:rPr>
                <w:iCs/>
                <w:szCs w:val="24"/>
                <w:lang w:eastAsia="ru-RU"/>
              </w:rPr>
              <w:t>- на частотах 30÷200 МГц</w:t>
            </w:r>
          </w:p>
          <w:p w:rsidR="00495DF6" w:rsidRPr="004347B3" w:rsidRDefault="00495DF6" w:rsidP="00E93D2B">
            <w:pPr>
              <w:ind w:left="252" w:firstLine="0"/>
              <w:rPr>
                <w:iCs/>
                <w:szCs w:val="24"/>
                <w:lang w:eastAsia="ru-RU"/>
              </w:rPr>
            </w:pPr>
            <w:r w:rsidRPr="004347B3">
              <w:rPr>
                <w:iCs/>
                <w:szCs w:val="24"/>
                <w:lang w:eastAsia="ru-RU"/>
              </w:rPr>
              <w:t>- на частотах 200÷6000 МГц</w:t>
            </w:r>
          </w:p>
        </w:tc>
        <w:tc>
          <w:tcPr>
            <w:tcW w:w="2693" w:type="dxa"/>
            <w:tcBorders>
              <w:top w:val="single" w:sz="4" w:space="0" w:color="auto"/>
              <w:left w:val="single" w:sz="4" w:space="0" w:color="auto"/>
              <w:bottom w:val="single" w:sz="4" w:space="0" w:color="auto"/>
              <w:right w:val="single" w:sz="4" w:space="0" w:color="auto"/>
            </w:tcBorders>
          </w:tcPr>
          <w:p w:rsidR="00495DF6" w:rsidRPr="004347B3" w:rsidRDefault="00495DF6" w:rsidP="00E93D2B">
            <w:pPr>
              <w:ind w:firstLine="0"/>
              <w:jc w:val="center"/>
              <w:rPr>
                <w:iCs/>
                <w:szCs w:val="24"/>
                <w:lang w:eastAsia="ru-RU"/>
              </w:rPr>
            </w:pPr>
          </w:p>
          <w:p w:rsidR="00495DF6" w:rsidRPr="004347B3" w:rsidRDefault="00495DF6" w:rsidP="00E93D2B">
            <w:pPr>
              <w:ind w:firstLine="0"/>
              <w:jc w:val="center"/>
              <w:rPr>
                <w:iCs/>
                <w:szCs w:val="24"/>
                <w:lang w:eastAsia="ru-RU"/>
              </w:rPr>
            </w:pPr>
            <w:r w:rsidRPr="004347B3">
              <w:rPr>
                <w:iCs/>
                <w:szCs w:val="24"/>
                <w:lang w:eastAsia="ru-RU"/>
              </w:rPr>
              <w:t>минус 18, не менее</w:t>
            </w:r>
          </w:p>
          <w:p w:rsidR="00495DF6" w:rsidRPr="004347B3" w:rsidRDefault="00495DF6" w:rsidP="00E93D2B">
            <w:pPr>
              <w:ind w:firstLine="0"/>
              <w:jc w:val="center"/>
              <w:rPr>
                <w:iCs/>
                <w:szCs w:val="24"/>
                <w:lang w:eastAsia="ru-RU"/>
              </w:rPr>
            </w:pPr>
            <w:r w:rsidRPr="004347B3">
              <w:rPr>
                <w:iCs/>
                <w:szCs w:val="24"/>
                <w:lang w:eastAsia="ru-RU"/>
              </w:rPr>
              <w:t>минус 7, не менее</w:t>
            </w:r>
          </w:p>
        </w:tc>
      </w:tr>
      <w:tr w:rsidR="00495DF6" w:rsidRPr="004347B3" w:rsidTr="00E93D2B">
        <w:trPr>
          <w:trHeight w:val="321"/>
        </w:trPr>
        <w:tc>
          <w:tcPr>
            <w:tcW w:w="6237" w:type="dxa"/>
            <w:tcBorders>
              <w:top w:val="single" w:sz="4" w:space="0" w:color="auto"/>
              <w:left w:val="single" w:sz="4" w:space="0" w:color="auto"/>
              <w:bottom w:val="single" w:sz="4" w:space="0" w:color="auto"/>
              <w:right w:val="single" w:sz="4" w:space="0" w:color="auto"/>
            </w:tcBorders>
          </w:tcPr>
          <w:p w:rsidR="00495DF6" w:rsidRPr="004347B3" w:rsidRDefault="00495DF6" w:rsidP="00E93D2B">
            <w:pPr>
              <w:ind w:firstLine="0"/>
              <w:rPr>
                <w:iCs/>
                <w:szCs w:val="24"/>
                <w:lang w:eastAsia="ru-RU"/>
              </w:rPr>
            </w:pPr>
            <w:r w:rsidRPr="004347B3">
              <w:rPr>
                <w:iCs/>
                <w:szCs w:val="24"/>
                <w:lang w:eastAsia="ru-RU"/>
              </w:rPr>
              <w:t>Габариты, мм</w:t>
            </w:r>
          </w:p>
        </w:tc>
        <w:tc>
          <w:tcPr>
            <w:tcW w:w="2693" w:type="dxa"/>
            <w:tcBorders>
              <w:top w:val="single" w:sz="4" w:space="0" w:color="auto"/>
              <w:left w:val="single" w:sz="4" w:space="0" w:color="auto"/>
              <w:bottom w:val="single" w:sz="4" w:space="0" w:color="auto"/>
              <w:right w:val="single" w:sz="4" w:space="0" w:color="auto"/>
            </w:tcBorders>
          </w:tcPr>
          <w:p w:rsidR="00495DF6" w:rsidRPr="004347B3" w:rsidRDefault="00495DF6" w:rsidP="00E93D2B">
            <w:pPr>
              <w:ind w:firstLine="0"/>
              <w:jc w:val="center"/>
              <w:rPr>
                <w:iCs/>
                <w:szCs w:val="24"/>
                <w:lang w:eastAsia="ru-RU"/>
              </w:rPr>
            </w:pPr>
            <w:r w:rsidRPr="004347B3">
              <w:rPr>
                <w:iCs/>
                <w:szCs w:val="24"/>
                <w:lang w:eastAsia="ru-RU"/>
              </w:rPr>
              <w:t>90 х 48 х 18</w:t>
            </w:r>
            <w:r>
              <w:rPr>
                <w:iCs/>
                <w:szCs w:val="24"/>
                <w:lang w:eastAsia="ru-RU"/>
              </w:rPr>
              <w:t>, не более</w:t>
            </w:r>
          </w:p>
        </w:tc>
      </w:tr>
      <w:tr w:rsidR="00495DF6" w:rsidRPr="004347B3" w:rsidTr="00E93D2B">
        <w:trPr>
          <w:trHeight w:val="321"/>
        </w:trPr>
        <w:tc>
          <w:tcPr>
            <w:tcW w:w="6237" w:type="dxa"/>
            <w:tcBorders>
              <w:top w:val="single" w:sz="4" w:space="0" w:color="auto"/>
              <w:left w:val="single" w:sz="4" w:space="0" w:color="auto"/>
              <w:bottom w:val="single" w:sz="4" w:space="0" w:color="auto"/>
              <w:right w:val="single" w:sz="4" w:space="0" w:color="auto"/>
            </w:tcBorders>
          </w:tcPr>
          <w:p w:rsidR="00495DF6" w:rsidRPr="004347B3" w:rsidRDefault="00495DF6" w:rsidP="00E93D2B">
            <w:pPr>
              <w:ind w:firstLine="0"/>
              <w:rPr>
                <w:iCs/>
                <w:szCs w:val="24"/>
                <w:lang w:eastAsia="ru-RU"/>
              </w:rPr>
            </w:pPr>
            <w:r w:rsidRPr="004347B3">
              <w:rPr>
                <w:iCs/>
                <w:szCs w:val="24"/>
                <w:lang w:eastAsia="ru-RU"/>
              </w:rPr>
              <w:t>Вес, кг</w:t>
            </w:r>
          </w:p>
        </w:tc>
        <w:tc>
          <w:tcPr>
            <w:tcW w:w="2693" w:type="dxa"/>
            <w:tcBorders>
              <w:top w:val="single" w:sz="4" w:space="0" w:color="auto"/>
              <w:left w:val="single" w:sz="4" w:space="0" w:color="auto"/>
              <w:bottom w:val="single" w:sz="4" w:space="0" w:color="auto"/>
              <w:right w:val="single" w:sz="4" w:space="0" w:color="auto"/>
            </w:tcBorders>
          </w:tcPr>
          <w:p w:rsidR="00495DF6" w:rsidRPr="004347B3" w:rsidRDefault="00495DF6" w:rsidP="00E93D2B">
            <w:pPr>
              <w:ind w:firstLine="0"/>
              <w:jc w:val="center"/>
              <w:rPr>
                <w:iCs/>
                <w:szCs w:val="24"/>
                <w:lang w:eastAsia="ru-RU"/>
              </w:rPr>
            </w:pPr>
            <w:r w:rsidRPr="004347B3">
              <w:rPr>
                <w:iCs/>
                <w:szCs w:val="24"/>
                <w:lang w:eastAsia="ru-RU"/>
              </w:rPr>
              <w:t>0.15</w:t>
            </w:r>
            <w:r>
              <w:rPr>
                <w:iCs/>
                <w:szCs w:val="24"/>
                <w:lang w:eastAsia="ru-RU"/>
              </w:rPr>
              <w:t>, не более</w:t>
            </w:r>
          </w:p>
        </w:tc>
      </w:tr>
    </w:tbl>
    <w:p w:rsidR="00495DF6" w:rsidRPr="004347B3" w:rsidRDefault="00495DF6" w:rsidP="00495DF6">
      <w:pPr>
        <w:suppressLineNumbers/>
        <w:spacing w:before="120" w:after="120"/>
        <w:ind w:left="284" w:firstLine="0"/>
        <w:outlineLvl w:val="4"/>
        <w:rPr>
          <w:rFonts w:eastAsia="Arial Unicode MS" w:cs="Tahoma"/>
          <w:bCs/>
          <w:szCs w:val="32"/>
        </w:rPr>
      </w:pPr>
    </w:p>
    <w:p w:rsidR="00495DF6" w:rsidRDefault="00495DF6" w:rsidP="00495DF6">
      <w:pPr>
        <w:ind w:firstLine="0"/>
        <w:jc w:val="left"/>
      </w:pPr>
    </w:p>
    <w:p w:rsidR="00495DF6" w:rsidRPr="00644948" w:rsidRDefault="00495DF6" w:rsidP="00495DF6">
      <w:pPr>
        <w:rPr>
          <w:sz w:val="32"/>
          <w:szCs w:val="32"/>
        </w:rPr>
      </w:pPr>
      <w:r w:rsidRPr="00644948">
        <w:rPr>
          <w:sz w:val="32"/>
          <w:szCs w:val="32"/>
        </w:rPr>
        <w:t>УСТРОЙСТВО «ИМИТАТОР ЭФФЕКТА КЦП ПДУ»</w:t>
      </w:r>
    </w:p>
    <w:p w:rsidR="00495DF6" w:rsidRDefault="00495DF6" w:rsidP="00495DF6"/>
    <w:p w:rsidR="00495DF6" w:rsidRDefault="00495DF6" w:rsidP="00495DF6">
      <w:pPr>
        <w:jc w:val="left"/>
      </w:pPr>
      <w:r w:rsidRPr="00066A71">
        <w:t>Устройство «Имитатор эффекта КЦП ПДУ» предназначено для демонстрации эффекта формирования в цепи питания сигналов от встроенных приёмников дистанционного управления.</w:t>
      </w:r>
    </w:p>
    <w:p w:rsidR="00495DF6" w:rsidRDefault="00495DF6" w:rsidP="00495DF6">
      <w:pPr>
        <w:ind w:firstLine="0"/>
        <w:jc w:val="left"/>
      </w:pPr>
    </w:p>
    <w:p w:rsidR="00495DF6" w:rsidRDefault="00495DF6" w:rsidP="00495DF6">
      <w:pPr>
        <w:ind w:firstLine="0"/>
        <w:jc w:val="left"/>
      </w:pPr>
      <w:r w:rsidRPr="00561C29">
        <w:rPr>
          <w:noProof/>
          <w:lang w:eastAsia="ru-RU"/>
        </w:rPr>
        <w:lastRenderedPageBreak/>
        <w:drawing>
          <wp:inline distT="0" distB="0" distL="0" distR="0" wp14:anchorId="30C85024" wp14:editId="0FB73692">
            <wp:extent cx="2762250" cy="2543882"/>
            <wp:effectExtent l="0" t="0" r="0" b="8890"/>
            <wp:docPr id="39" name="Рисунок 39" descr="D:\2021\Каталоги 2021\Фотографии для каталога\Сириус-МК\КЦП-ПД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21\Каталоги 2021\Фотографии для каталога\Сириус-МК\КЦП-ПДУ.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7324" cy="2548555"/>
                    </a:xfrm>
                    <a:prstGeom prst="rect">
                      <a:avLst/>
                    </a:prstGeom>
                    <a:noFill/>
                    <a:ln>
                      <a:noFill/>
                    </a:ln>
                  </pic:spPr>
                </pic:pic>
              </a:graphicData>
            </a:graphic>
          </wp:inline>
        </w:drawing>
      </w:r>
    </w:p>
    <w:p w:rsidR="00495DF6" w:rsidRPr="00561C29" w:rsidRDefault="00495DF6" w:rsidP="00495DF6">
      <w:r w:rsidRPr="00561C29">
        <w:t>ТЕХНИЧЕСКИЕ ХАРАКТЕРИСТИКИ УСТРОЙСТВА</w:t>
      </w:r>
    </w:p>
    <w:p w:rsidR="00495DF6" w:rsidRDefault="00495DF6" w:rsidP="00495DF6">
      <w:pPr>
        <w:ind w:firstLine="0"/>
        <w:jc w:val="left"/>
      </w:pPr>
    </w:p>
    <w:tbl>
      <w:tblPr>
        <w:tblW w:w="8930" w:type="dxa"/>
        <w:tblInd w:w="279" w:type="dxa"/>
        <w:tblBorders>
          <w:top w:val="single" w:sz="18" w:space="0" w:color="C0C0C0"/>
          <w:left w:val="single" w:sz="18" w:space="0" w:color="C0C0C0"/>
          <w:bottom w:val="single" w:sz="4" w:space="0" w:color="auto"/>
          <w:right w:val="single" w:sz="18" w:space="0" w:color="C0C0C0"/>
          <w:insideH w:val="single" w:sz="18" w:space="0" w:color="C0C0C0"/>
          <w:insideV w:val="single" w:sz="18" w:space="0" w:color="C0C0C0"/>
        </w:tblBorders>
        <w:tblLayout w:type="fixed"/>
        <w:tblLook w:val="04A0" w:firstRow="1" w:lastRow="0" w:firstColumn="1" w:lastColumn="0" w:noHBand="0" w:noVBand="1"/>
      </w:tblPr>
      <w:tblGrid>
        <w:gridCol w:w="6237"/>
        <w:gridCol w:w="2693"/>
      </w:tblGrid>
      <w:tr w:rsidR="00495DF6" w:rsidRPr="00561C29" w:rsidTr="00E93D2B">
        <w:trPr>
          <w:trHeight w:val="321"/>
        </w:trPr>
        <w:tc>
          <w:tcPr>
            <w:tcW w:w="6237" w:type="dxa"/>
            <w:tcBorders>
              <w:top w:val="single" w:sz="4" w:space="0" w:color="auto"/>
              <w:left w:val="single" w:sz="4" w:space="0" w:color="auto"/>
              <w:bottom w:val="single" w:sz="4" w:space="0" w:color="auto"/>
              <w:right w:val="single" w:sz="4" w:space="0" w:color="auto"/>
            </w:tcBorders>
            <w:shd w:val="clear" w:color="auto" w:fill="auto"/>
          </w:tcPr>
          <w:p w:rsidR="00495DF6" w:rsidRPr="00561C29" w:rsidRDefault="00495DF6" w:rsidP="00E93D2B">
            <w:pPr>
              <w:ind w:right="113" w:firstLine="426"/>
              <w:jc w:val="center"/>
              <w:rPr>
                <w:b/>
              </w:rPr>
            </w:pPr>
            <w:r w:rsidRPr="00561C29">
              <w:rPr>
                <w:b/>
              </w:rPr>
              <w:t>Наименование характеристики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95DF6" w:rsidRPr="00561C29" w:rsidRDefault="00495DF6" w:rsidP="00E93D2B">
            <w:pPr>
              <w:ind w:right="113" w:firstLine="34"/>
              <w:jc w:val="center"/>
              <w:rPr>
                <w:b/>
              </w:rPr>
            </w:pPr>
            <w:r w:rsidRPr="00561C29">
              <w:rPr>
                <w:b/>
              </w:rPr>
              <w:t>Значение</w:t>
            </w:r>
          </w:p>
          <w:p w:rsidR="00495DF6" w:rsidRPr="00561C29" w:rsidRDefault="00495DF6" w:rsidP="00E93D2B">
            <w:pPr>
              <w:ind w:right="113" w:firstLine="34"/>
              <w:jc w:val="center"/>
              <w:rPr>
                <w:b/>
              </w:rPr>
            </w:pPr>
          </w:p>
        </w:tc>
      </w:tr>
      <w:tr w:rsidR="00495DF6" w:rsidRPr="00561C29" w:rsidTr="00E93D2B">
        <w:trPr>
          <w:trHeight w:val="321"/>
        </w:trPr>
        <w:tc>
          <w:tcPr>
            <w:tcW w:w="6237" w:type="dxa"/>
            <w:tcBorders>
              <w:top w:val="single" w:sz="4" w:space="0" w:color="auto"/>
              <w:left w:val="single" w:sz="4" w:space="0" w:color="auto"/>
              <w:bottom w:val="single" w:sz="4" w:space="0" w:color="auto"/>
              <w:right w:val="single" w:sz="4" w:space="0" w:color="auto"/>
            </w:tcBorders>
            <w:shd w:val="clear" w:color="auto" w:fill="auto"/>
          </w:tcPr>
          <w:p w:rsidR="00495DF6" w:rsidRPr="00561C29" w:rsidRDefault="00495DF6" w:rsidP="00E93D2B">
            <w:pPr>
              <w:ind w:firstLine="0"/>
              <w:jc w:val="left"/>
            </w:pPr>
            <w:r w:rsidRPr="00561C29">
              <w:t>Центральная рабочая частота, МГц</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95DF6" w:rsidRPr="00561C29" w:rsidRDefault="00495DF6" w:rsidP="00E93D2B">
            <w:pPr>
              <w:ind w:firstLine="0"/>
              <w:jc w:val="center"/>
              <w:rPr>
                <w:lang w:val="en-US"/>
              </w:rPr>
            </w:pPr>
            <w:r w:rsidRPr="00561C29">
              <w:t>433.92</w:t>
            </w:r>
          </w:p>
        </w:tc>
      </w:tr>
      <w:tr w:rsidR="00495DF6" w:rsidRPr="00561C29" w:rsidTr="00E93D2B">
        <w:trPr>
          <w:trHeight w:val="321"/>
        </w:trPr>
        <w:tc>
          <w:tcPr>
            <w:tcW w:w="6237" w:type="dxa"/>
            <w:tcBorders>
              <w:top w:val="single" w:sz="4" w:space="0" w:color="auto"/>
              <w:left w:val="single" w:sz="4" w:space="0" w:color="auto"/>
              <w:bottom w:val="single" w:sz="4" w:space="0" w:color="auto"/>
              <w:right w:val="single" w:sz="4" w:space="0" w:color="auto"/>
            </w:tcBorders>
            <w:shd w:val="clear" w:color="auto" w:fill="auto"/>
          </w:tcPr>
          <w:p w:rsidR="00495DF6" w:rsidRPr="00561C29" w:rsidRDefault="00495DF6" w:rsidP="00E93D2B">
            <w:pPr>
              <w:ind w:firstLine="0"/>
              <w:jc w:val="left"/>
            </w:pPr>
            <w:r w:rsidRPr="00561C29">
              <w:t xml:space="preserve">Ширина полосы пропускания, по уровню -3 </w:t>
            </w:r>
            <w:r w:rsidRPr="00561C29">
              <w:rPr>
                <w:lang w:val="en-US"/>
              </w:rPr>
              <w:t>dB</w:t>
            </w:r>
            <w:r w:rsidRPr="00561C29">
              <w:t>, МГц</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95DF6" w:rsidRPr="00561C29" w:rsidRDefault="00495DF6" w:rsidP="00E93D2B">
            <w:pPr>
              <w:ind w:firstLine="0"/>
              <w:jc w:val="center"/>
            </w:pPr>
            <w:r w:rsidRPr="00561C29">
              <w:t>±3</w:t>
            </w:r>
          </w:p>
        </w:tc>
      </w:tr>
      <w:tr w:rsidR="00495DF6" w:rsidRPr="00561C29" w:rsidTr="00E93D2B">
        <w:trPr>
          <w:trHeight w:val="321"/>
        </w:trPr>
        <w:tc>
          <w:tcPr>
            <w:tcW w:w="6237" w:type="dxa"/>
            <w:tcBorders>
              <w:top w:val="single" w:sz="4" w:space="0" w:color="auto"/>
              <w:left w:val="single" w:sz="4" w:space="0" w:color="auto"/>
              <w:bottom w:val="single" w:sz="4" w:space="0" w:color="auto"/>
              <w:right w:val="single" w:sz="4" w:space="0" w:color="auto"/>
            </w:tcBorders>
            <w:shd w:val="clear" w:color="auto" w:fill="auto"/>
          </w:tcPr>
          <w:p w:rsidR="00495DF6" w:rsidRPr="00561C29" w:rsidRDefault="00495DF6" w:rsidP="00E93D2B">
            <w:pPr>
              <w:ind w:firstLine="0"/>
              <w:jc w:val="left"/>
            </w:pPr>
            <w:r w:rsidRPr="00561C29">
              <w:t>Вид модуляции сигнала облучения</w:t>
            </w:r>
            <w:r w:rsidRPr="00561C29">
              <w:tab/>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95DF6" w:rsidRPr="00561C29" w:rsidRDefault="00495DF6" w:rsidP="00E93D2B">
            <w:pPr>
              <w:ind w:firstLine="0"/>
              <w:jc w:val="center"/>
            </w:pPr>
            <w:r w:rsidRPr="00561C29">
              <w:t>AM</w:t>
            </w:r>
          </w:p>
        </w:tc>
      </w:tr>
      <w:tr w:rsidR="00495DF6" w:rsidRPr="00561C29" w:rsidTr="00E93D2B">
        <w:trPr>
          <w:trHeight w:val="321"/>
        </w:trPr>
        <w:tc>
          <w:tcPr>
            <w:tcW w:w="6237" w:type="dxa"/>
            <w:tcBorders>
              <w:top w:val="single" w:sz="4" w:space="0" w:color="auto"/>
              <w:left w:val="single" w:sz="4" w:space="0" w:color="auto"/>
              <w:bottom w:val="single" w:sz="4" w:space="0" w:color="auto"/>
              <w:right w:val="single" w:sz="4" w:space="0" w:color="auto"/>
            </w:tcBorders>
            <w:shd w:val="clear" w:color="auto" w:fill="auto"/>
          </w:tcPr>
          <w:p w:rsidR="00495DF6" w:rsidRPr="00561C29" w:rsidRDefault="00495DF6" w:rsidP="00E93D2B">
            <w:pPr>
              <w:ind w:firstLine="0"/>
              <w:jc w:val="left"/>
            </w:pPr>
            <w:r w:rsidRPr="00561C29">
              <w:rPr>
                <w:bCs/>
              </w:rPr>
              <w:t>Допустимый диапазон частот сигнала модуляции, Гц</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95DF6" w:rsidRPr="00561C29" w:rsidRDefault="00495DF6" w:rsidP="00E93D2B">
            <w:pPr>
              <w:ind w:firstLine="0"/>
              <w:jc w:val="center"/>
              <w:rPr>
                <w:lang w:val="en-US"/>
              </w:rPr>
            </w:pPr>
            <w:r w:rsidRPr="00561C29">
              <w:rPr>
                <w:lang w:val="en-US"/>
              </w:rPr>
              <w:t xml:space="preserve">100 </w:t>
            </w:r>
            <w:r w:rsidRPr="00561C29">
              <w:t>÷</w:t>
            </w:r>
            <w:r w:rsidRPr="00561C29">
              <w:rPr>
                <w:lang w:val="en-US"/>
              </w:rPr>
              <w:t xml:space="preserve"> 100000</w:t>
            </w:r>
          </w:p>
        </w:tc>
      </w:tr>
      <w:tr w:rsidR="00495DF6" w:rsidRPr="00561C29" w:rsidTr="00E93D2B">
        <w:trPr>
          <w:trHeight w:val="321"/>
        </w:trPr>
        <w:tc>
          <w:tcPr>
            <w:tcW w:w="6237" w:type="dxa"/>
            <w:tcBorders>
              <w:top w:val="single" w:sz="4" w:space="0" w:color="auto"/>
              <w:left w:val="single" w:sz="4" w:space="0" w:color="auto"/>
              <w:bottom w:val="single" w:sz="4" w:space="0" w:color="auto"/>
              <w:right w:val="single" w:sz="4" w:space="0" w:color="auto"/>
            </w:tcBorders>
            <w:shd w:val="clear" w:color="auto" w:fill="auto"/>
          </w:tcPr>
          <w:p w:rsidR="00495DF6" w:rsidRPr="00561C29" w:rsidRDefault="00495DF6" w:rsidP="00E93D2B">
            <w:pPr>
              <w:ind w:firstLine="0"/>
              <w:jc w:val="left"/>
              <w:rPr>
                <w:bCs/>
              </w:rPr>
            </w:pPr>
            <w:r w:rsidRPr="00561C29">
              <w:rPr>
                <w:bCs/>
              </w:rPr>
              <w:t>Чувствительность антенного входа приемного устройства, дБм</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95DF6" w:rsidRPr="00561C29" w:rsidRDefault="00495DF6" w:rsidP="00E93D2B">
            <w:pPr>
              <w:ind w:firstLine="0"/>
              <w:jc w:val="center"/>
            </w:pPr>
            <w:r w:rsidRPr="00561C29">
              <w:t>минус 100</w:t>
            </w:r>
          </w:p>
        </w:tc>
      </w:tr>
      <w:tr w:rsidR="00495DF6" w:rsidRPr="00561C29" w:rsidTr="00E93D2B">
        <w:trPr>
          <w:trHeight w:val="321"/>
        </w:trPr>
        <w:tc>
          <w:tcPr>
            <w:tcW w:w="6237" w:type="dxa"/>
            <w:tcBorders>
              <w:top w:val="single" w:sz="4" w:space="0" w:color="auto"/>
              <w:left w:val="single" w:sz="4" w:space="0" w:color="auto"/>
              <w:bottom w:val="single" w:sz="4" w:space="0" w:color="auto"/>
              <w:right w:val="single" w:sz="4" w:space="0" w:color="auto"/>
            </w:tcBorders>
            <w:shd w:val="clear" w:color="auto" w:fill="auto"/>
          </w:tcPr>
          <w:p w:rsidR="00495DF6" w:rsidRPr="00561C29" w:rsidRDefault="00495DF6" w:rsidP="00E93D2B">
            <w:pPr>
              <w:ind w:firstLine="0"/>
              <w:jc w:val="left"/>
              <w:rPr>
                <w:bCs/>
              </w:rPr>
            </w:pPr>
            <w:r w:rsidRPr="00561C29">
              <w:rPr>
                <w:bCs/>
              </w:rPr>
              <w:t>Максимальный уровень выходного сигнала, дБВ (мкВ)</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95DF6" w:rsidRPr="00561C29" w:rsidRDefault="00495DF6" w:rsidP="00E93D2B">
            <w:pPr>
              <w:ind w:firstLine="0"/>
              <w:jc w:val="center"/>
            </w:pPr>
            <w:r w:rsidRPr="00561C29">
              <w:t>минус 120 (1)</w:t>
            </w:r>
          </w:p>
        </w:tc>
      </w:tr>
      <w:tr w:rsidR="00495DF6" w:rsidRPr="00561C29" w:rsidTr="00E93D2B">
        <w:trPr>
          <w:trHeight w:val="321"/>
        </w:trPr>
        <w:tc>
          <w:tcPr>
            <w:tcW w:w="6237" w:type="dxa"/>
            <w:tcBorders>
              <w:top w:val="single" w:sz="4" w:space="0" w:color="auto"/>
              <w:left w:val="single" w:sz="4" w:space="0" w:color="auto"/>
              <w:bottom w:val="single" w:sz="4" w:space="0" w:color="auto"/>
              <w:right w:val="single" w:sz="4" w:space="0" w:color="auto"/>
            </w:tcBorders>
            <w:shd w:val="clear" w:color="auto" w:fill="auto"/>
          </w:tcPr>
          <w:p w:rsidR="00495DF6" w:rsidRPr="00561C29" w:rsidRDefault="00495DF6" w:rsidP="00E93D2B">
            <w:pPr>
              <w:ind w:firstLine="0"/>
              <w:jc w:val="left"/>
              <w:rPr>
                <w:bCs/>
              </w:rPr>
            </w:pPr>
            <w:r w:rsidRPr="00561C29">
              <w:rPr>
                <w:bCs/>
              </w:rPr>
              <w:t>Допустимый диапазон напряжения питания, В</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95DF6" w:rsidRPr="00561C29" w:rsidRDefault="00495DF6" w:rsidP="00E93D2B">
            <w:pPr>
              <w:ind w:firstLine="0"/>
              <w:jc w:val="center"/>
            </w:pPr>
            <w:r w:rsidRPr="00561C29">
              <w:t>4.5 ± 0.5</w:t>
            </w:r>
          </w:p>
        </w:tc>
      </w:tr>
      <w:tr w:rsidR="00495DF6" w:rsidRPr="00561C29" w:rsidTr="00E93D2B">
        <w:trPr>
          <w:trHeight w:val="321"/>
        </w:trPr>
        <w:tc>
          <w:tcPr>
            <w:tcW w:w="6237" w:type="dxa"/>
            <w:tcBorders>
              <w:top w:val="single" w:sz="4" w:space="0" w:color="auto"/>
              <w:left w:val="single" w:sz="4" w:space="0" w:color="auto"/>
              <w:bottom w:val="single" w:sz="4" w:space="0" w:color="auto"/>
              <w:right w:val="single" w:sz="4" w:space="0" w:color="auto"/>
            </w:tcBorders>
            <w:shd w:val="clear" w:color="auto" w:fill="auto"/>
          </w:tcPr>
          <w:p w:rsidR="00495DF6" w:rsidRPr="00561C29" w:rsidRDefault="00495DF6" w:rsidP="00E93D2B">
            <w:pPr>
              <w:ind w:firstLine="0"/>
              <w:jc w:val="left"/>
              <w:rPr>
                <w:bCs/>
              </w:rPr>
            </w:pPr>
            <w:r w:rsidRPr="00561C29">
              <w:rPr>
                <w:bCs/>
              </w:rPr>
              <w:t>Ток потребления, мА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95DF6" w:rsidRPr="00561C29" w:rsidRDefault="00495DF6" w:rsidP="00E93D2B">
            <w:pPr>
              <w:ind w:firstLine="0"/>
              <w:jc w:val="center"/>
            </w:pPr>
            <w:r w:rsidRPr="00561C29">
              <w:t>7, не более</w:t>
            </w:r>
          </w:p>
        </w:tc>
      </w:tr>
    </w:tbl>
    <w:p w:rsidR="00495DF6" w:rsidRDefault="00495DF6" w:rsidP="00495DF6">
      <w:pPr>
        <w:ind w:firstLine="0"/>
        <w:jc w:val="left"/>
      </w:pPr>
    </w:p>
    <w:p w:rsidR="00762F7D" w:rsidRDefault="00762F7D" w:rsidP="00495DF6">
      <w:pPr>
        <w:ind w:firstLine="0"/>
        <w:jc w:val="left"/>
      </w:pPr>
    </w:p>
    <w:p w:rsidR="005F6501" w:rsidRDefault="005F6501" w:rsidP="00495DF6">
      <w:pPr>
        <w:ind w:firstLine="0"/>
        <w:jc w:val="left"/>
      </w:pPr>
    </w:p>
    <w:p w:rsidR="005F6501" w:rsidRDefault="005F6501" w:rsidP="00495DF6">
      <w:pPr>
        <w:ind w:firstLine="0"/>
        <w:jc w:val="left"/>
      </w:pPr>
    </w:p>
    <w:p w:rsidR="005F6501" w:rsidRDefault="005F6501" w:rsidP="00495DF6">
      <w:pPr>
        <w:ind w:firstLine="0"/>
        <w:jc w:val="left"/>
      </w:pPr>
    </w:p>
    <w:p w:rsidR="00762F7D" w:rsidRDefault="00762F7D" w:rsidP="00495DF6">
      <w:pPr>
        <w:ind w:firstLine="0"/>
        <w:jc w:val="left"/>
      </w:pPr>
    </w:p>
    <w:p w:rsidR="00762F7D" w:rsidRDefault="00762F7D" w:rsidP="00495DF6">
      <w:pPr>
        <w:ind w:firstLine="0"/>
        <w:jc w:val="left"/>
      </w:pPr>
    </w:p>
    <w:p w:rsidR="00762F7D" w:rsidRDefault="00762F7D" w:rsidP="00495DF6">
      <w:pPr>
        <w:ind w:firstLine="0"/>
        <w:jc w:val="left"/>
      </w:pPr>
    </w:p>
    <w:p w:rsidR="00762F7D" w:rsidRDefault="00762F7D" w:rsidP="00495DF6">
      <w:pPr>
        <w:ind w:firstLine="0"/>
        <w:jc w:val="left"/>
      </w:pPr>
    </w:p>
    <w:p w:rsidR="00495DF6" w:rsidRDefault="00495DF6" w:rsidP="00495DF6">
      <w:pPr>
        <w:ind w:firstLine="0"/>
        <w:jc w:val="left"/>
      </w:pPr>
    </w:p>
    <w:p w:rsidR="00644948" w:rsidRDefault="00495DF6" w:rsidP="00644948">
      <w:pPr>
        <w:jc w:val="center"/>
        <w:rPr>
          <w:sz w:val="32"/>
          <w:szCs w:val="32"/>
        </w:rPr>
      </w:pPr>
      <w:r w:rsidRPr="00644948">
        <w:rPr>
          <w:sz w:val="32"/>
          <w:szCs w:val="32"/>
        </w:rPr>
        <w:t>ГЕНЕРАТОР ВЫСОКОЧАСТОТНЫХ СИГНАЛОВ</w:t>
      </w:r>
    </w:p>
    <w:p w:rsidR="00495DF6" w:rsidRPr="00644948" w:rsidRDefault="00495DF6" w:rsidP="00644948">
      <w:pPr>
        <w:jc w:val="center"/>
        <w:rPr>
          <w:sz w:val="32"/>
          <w:szCs w:val="32"/>
        </w:rPr>
      </w:pPr>
      <w:r w:rsidRPr="00644948">
        <w:rPr>
          <w:sz w:val="32"/>
          <w:szCs w:val="32"/>
        </w:rPr>
        <w:t>«Г-7 НОВО ГСП -10»</w:t>
      </w:r>
    </w:p>
    <w:p w:rsidR="005D595A" w:rsidRDefault="005D595A" w:rsidP="00495DF6"/>
    <w:p w:rsidR="002A6EEB" w:rsidRDefault="00495DF6" w:rsidP="00495DF6">
      <w:pPr>
        <w:ind w:firstLine="0"/>
        <w:jc w:val="left"/>
      </w:pPr>
      <w:r>
        <w:t xml:space="preserve">    </w:t>
      </w:r>
    </w:p>
    <w:p w:rsidR="00495DF6" w:rsidRDefault="00495DF6" w:rsidP="00495DF6">
      <w:pPr>
        <w:ind w:firstLine="0"/>
        <w:jc w:val="left"/>
      </w:pPr>
      <w:r>
        <w:t xml:space="preserve"> </w:t>
      </w:r>
      <w:r w:rsidRPr="00561C29">
        <w:t>Генератор высокочастотных сигналов «Г-7 НОВО ГСП-10» предназначен для генерации гармонических колебаний в диапазоне частот от 0.1 Гц до 13000 МГц.</w:t>
      </w:r>
    </w:p>
    <w:p w:rsidR="00495DF6" w:rsidRDefault="00495DF6" w:rsidP="00495DF6">
      <w:pPr>
        <w:ind w:firstLine="0"/>
        <w:jc w:val="left"/>
      </w:pPr>
    </w:p>
    <w:p w:rsidR="00495DF6" w:rsidRDefault="00762F7D" w:rsidP="00495DF6">
      <w:pPr>
        <w:ind w:firstLine="0"/>
        <w:jc w:val="left"/>
      </w:pPr>
      <w:r w:rsidRPr="00762F7D">
        <w:rPr>
          <w:noProof/>
          <w:lang w:eastAsia="ru-RU"/>
        </w:rPr>
        <w:lastRenderedPageBreak/>
        <w:drawing>
          <wp:inline distT="0" distB="0" distL="0" distR="0">
            <wp:extent cx="5086350" cy="2512349"/>
            <wp:effectExtent l="0" t="0" r="0" b="2540"/>
            <wp:docPr id="34" name="Рисунок 34" descr="\\share\Share\Андреев\От Корнилова\Каталог 2021\Фотографии для каталога\Генератор\P726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Share\Андреев\От Корнилова\Каталог 2021\Фотографии для каталога\Генератор\P72626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2888" cy="2520518"/>
                    </a:xfrm>
                    <a:prstGeom prst="rect">
                      <a:avLst/>
                    </a:prstGeom>
                    <a:noFill/>
                    <a:ln>
                      <a:noFill/>
                    </a:ln>
                  </pic:spPr>
                </pic:pic>
              </a:graphicData>
            </a:graphic>
          </wp:inline>
        </w:drawing>
      </w:r>
    </w:p>
    <w:p w:rsidR="00495DF6" w:rsidRDefault="00495DF6" w:rsidP="00495DF6">
      <w:r>
        <w:t>ОСНОВНЫЕ ТЕХНИЧЕСКИЕ ХАРАКТЕРИСТИКИ</w:t>
      </w:r>
    </w:p>
    <w:p w:rsidR="00495DF6" w:rsidRDefault="00495DF6" w:rsidP="00495DF6"/>
    <w:tbl>
      <w:tblPr>
        <w:tblW w:w="9356" w:type="dxa"/>
        <w:tblInd w:w="-5" w:type="dxa"/>
        <w:tblLayout w:type="fixed"/>
        <w:tblLook w:val="0000" w:firstRow="0" w:lastRow="0" w:firstColumn="0" w:lastColumn="0" w:noHBand="0" w:noVBand="0"/>
      </w:tblPr>
      <w:tblGrid>
        <w:gridCol w:w="6067"/>
        <w:gridCol w:w="3289"/>
      </w:tblGrid>
      <w:tr w:rsidR="00495DF6" w:rsidRPr="00C62EBA" w:rsidTr="00E93D2B">
        <w:tc>
          <w:tcPr>
            <w:tcW w:w="6067" w:type="dxa"/>
            <w:tcBorders>
              <w:top w:val="single" w:sz="4" w:space="0" w:color="000000"/>
              <w:left w:val="single" w:sz="4" w:space="0" w:color="000000"/>
              <w:bottom w:val="single" w:sz="4" w:space="0" w:color="000000"/>
            </w:tcBorders>
            <w:shd w:val="clear" w:color="auto" w:fill="auto"/>
          </w:tcPr>
          <w:p w:rsidR="00495DF6" w:rsidRPr="003D3CB1" w:rsidRDefault="00495DF6" w:rsidP="00E93D2B">
            <w:pPr>
              <w:ind w:firstLine="0"/>
              <w:rPr>
                <w:rFonts w:eastAsia="Calibri"/>
                <w:b/>
                <w:lang w:eastAsia="zh-CN"/>
              </w:rPr>
            </w:pPr>
            <w:r w:rsidRPr="003D3CB1">
              <w:rPr>
                <w:rFonts w:eastAsia="Calibri"/>
                <w:b/>
                <w:lang w:eastAsia="zh-CN"/>
              </w:rPr>
              <w:t>Наименование характеристики</w:t>
            </w:r>
          </w:p>
        </w:tc>
        <w:tc>
          <w:tcPr>
            <w:tcW w:w="3289" w:type="dxa"/>
            <w:tcBorders>
              <w:top w:val="single" w:sz="4" w:space="0" w:color="000000"/>
              <w:left w:val="single" w:sz="4" w:space="0" w:color="000000"/>
              <w:bottom w:val="single" w:sz="4" w:space="0" w:color="000000"/>
              <w:right w:val="single" w:sz="4" w:space="0" w:color="000000"/>
            </w:tcBorders>
            <w:shd w:val="clear" w:color="auto" w:fill="auto"/>
          </w:tcPr>
          <w:p w:rsidR="00495DF6" w:rsidRPr="003D3CB1" w:rsidRDefault="00495DF6" w:rsidP="00E93D2B">
            <w:pPr>
              <w:ind w:firstLine="0"/>
              <w:jc w:val="center"/>
              <w:rPr>
                <w:rFonts w:eastAsia="Calibri"/>
                <w:b/>
                <w:lang w:eastAsia="zh-CN"/>
              </w:rPr>
            </w:pPr>
            <w:r w:rsidRPr="003D3CB1">
              <w:rPr>
                <w:rFonts w:eastAsia="Calibri"/>
                <w:b/>
                <w:lang w:eastAsia="zh-CN"/>
              </w:rPr>
              <w:t>Значение</w:t>
            </w:r>
          </w:p>
        </w:tc>
      </w:tr>
      <w:tr w:rsidR="00495DF6" w:rsidRPr="00C62EBA" w:rsidTr="00E93D2B">
        <w:tc>
          <w:tcPr>
            <w:tcW w:w="6067" w:type="dxa"/>
            <w:tcBorders>
              <w:top w:val="single" w:sz="4" w:space="0" w:color="000000"/>
              <w:left w:val="single" w:sz="4" w:space="0" w:color="000000"/>
              <w:bottom w:val="single" w:sz="4" w:space="0" w:color="000000"/>
            </w:tcBorders>
            <w:shd w:val="clear" w:color="auto" w:fill="auto"/>
          </w:tcPr>
          <w:p w:rsidR="00495DF6" w:rsidRPr="00C62EBA" w:rsidRDefault="00495DF6" w:rsidP="00E93D2B">
            <w:pPr>
              <w:ind w:firstLine="0"/>
              <w:rPr>
                <w:rFonts w:eastAsia="Calibri"/>
                <w:lang w:eastAsia="zh-CN"/>
              </w:rPr>
            </w:pPr>
            <w:r w:rsidRPr="00C62EBA">
              <w:rPr>
                <w:rFonts w:eastAsia="Calibri"/>
                <w:lang w:eastAsia="zh-CN"/>
              </w:rPr>
              <w:t>Диапазон частот выходного сигнала, МГц</w:t>
            </w:r>
          </w:p>
        </w:tc>
        <w:tc>
          <w:tcPr>
            <w:tcW w:w="3289" w:type="dxa"/>
            <w:tcBorders>
              <w:top w:val="single" w:sz="4" w:space="0" w:color="000000"/>
              <w:left w:val="single" w:sz="4" w:space="0" w:color="000000"/>
              <w:bottom w:val="single" w:sz="4" w:space="0" w:color="000000"/>
              <w:right w:val="single" w:sz="4" w:space="0" w:color="000000"/>
            </w:tcBorders>
            <w:shd w:val="clear" w:color="auto" w:fill="auto"/>
          </w:tcPr>
          <w:p w:rsidR="00495DF6" w:rsidRPr="00C62EBA" w:rsidRDefault="00495DF6" w:rsidP="00E93D2B">
            <w:pPr>
              <w:ind w:firstLine="0"/>
              <w:jc w:val="center"/>
              <w:rPr>
                <w:rFonts w:eastAsia="Calibri"/>
                <w:lang w:eastAsia="zh-CN"/>
              </w:rPr>
            </w:pPr>
            <w:r w:rsidRPr="00C62EBA">
              <w:rPr>
                <w:rFonts w:eastAsia="Calibri"/>
                <w:lang w:eastAsia="zh-CN"/>
              </w:rPr>
              <w:t>от 1∙10</w:t>
            </w:r>
            <w:r w:rsidRPr="00C62EBA">
              <w:rPr>
                <w:rFonts w:eastAsia="Calibri"/>
                <w:vertAlign w:val="superscript"/>
                <w:lang w:eastAsia="zh-CN"/>
              </w:rPr>
              <w:t>-7</w:t>
            </w:r>
            <w:r w:rsidRPr="00C62EBA">
              <w:rPr>
                <w:rFonts w:eastAsia="Calibri"/>
                <w:lang w:eastAsia="zh-CN"/>
              </w:rPr>
              <w:t xml:space="preserve"> до 13000</w:t>
            </w:r>
          </w:p>
        </w:tc>
      </w:tr>
      <w:tr w:rsidR="00495DF6" w:rsidRPr="00C62EBA" w:rsidTr="00E93D2B">
        <w:tc>
          <w:tcPr>
            <w:tcW w:w="6067" w:type="dxa"/>
            <w:tcBorders>
              <w:top w:val="single" w:sz="4" w:space="0" w:color="000000"/>
              <w:left w:val="single" w:sz="4" w:space="0" w:color="000000"/>
              <w:bottom w:val="single" w:sz="4" w:space="0" w:color="000000"/>
            </w:tcBorders>
            <w:shd w:val="clear" w:color="auto" w:fill="auto"/>
          </w:tcPr>
          <w:p w:rsidR="00495DF6" w:rsidRPr="00C62EBA" w:rsidRDefault="00495DF6" w:rsidP="00E93D2B">
            <w:pPr>
              <w:ind w:firstLine="0"/>
              <w:rPr>
                <w:rFonts w:eastAsia="Calibri"/>
                <w:lang w:eastAsia="zh-CN"/>
              </w:rPr>
            </w:pPr>
            <w:r w:rsidRPr="00C62EBA">
              <w:rPr>
                <w:rFonts w:eastAsia="Calibri"/>
                <w:lang w:eastAsia="zh-CN"/>
              </w:rPr>
              <w:t>Пределы допускаемой относительной погрешности установки частоты</w:t>
            </w:r>
          </w:p>
        </w:tc>
        <w:tc>
          <w:tcPr>
            <w:tcW w:w="3289" w:type="dxa"/>
            <w:tcBorders>
              <w:top w:val="single" w:sz="4" w:space="0" w:color="000000"/>
              <w:left w:val="single" w:sz="4" w:space="0" w:color="000000"/>
              <w:bottom w:val="single" w:sz="4" w:space="0" w:color="000000"/>
              <w:right w:val="single" w:sz="4" w:space="0" w:color="000000"/>
            </w:tcBorders>
            <w:shd w:val="clear" w:color="auto" w:fill="auto"/>
          </w:tcPr>
          <w:p w:rsidR="00495DF6" w:rsidRPr="00C62EBA" w:rsidRDefault="00495DF6" w:rsidP="00E93D2B">
            <w:pPr>
              <w:ind w:firstLine="0"/>
              <w:jc w:val="center"/>
              <w:rPr>
                <w:rFonts w:eastAsia="Calibri"/>
                <w:lang w:eastAsia="zh-CN"/>
              </w:rPr>
            </w:pPr>
          </w:p>
          <w:p w:rsidR="00495DF6" w:rsidRPr="00C62EBA" w:rsidRDefault="00495DF6" w:rsidP="00E93D2B">
            <w:pPr>
              <w:ind w:firstLine="0"/>
              <w:jc w:val="center"/>
              <w:rPr>
                <w:rFonts w:eastAsia="Calibri"/>
                <w:lang w:eastAsia="zh-CN"/>
              </w:rPr>
            </w:pPr>
            <w:r w:rsidRPr="00C62EBA">
              <w:rPr>
                <w:rFonts w:eastAsia="Calibri"/>
                <w:lang w:eastAsia="zh-CN"/>
              </w:rPr>
              <w:t>±2∙10</w:t>
            </w:r>
            <w:r w:rsidRPr="00C62EBA">
              <w:rPr>
                <w:rFonts w:eastAsia="Calibri"/>
                <w:vertAlign w:val="superscript"/>
                <w:lang w:eastAsia="zh-CN"/>
              </w:rPr>
              <w:t>-5</w:t>
            </w:r>
          </w:p>
        </w:tc>
      </w:tr>
      <w:tr w:rsidR="00495DF6" w:rsidRPr="00C62EBA" w:rsidTr="00E93D2B">
        <w:tc>
          <w:tcPr>
            <w:tcW w:w="6067" w:type="dxa"/>
            <w:tcBorders>
              <w:top w:val="single" w:sz="4" w:space="0" w:color="auto"/>
              <w:left w:val="single" w:sz="4" w:space="0" w:color="auto"/>
              <w:bottom w:val="single" w:sz="4" w:space="0" w:color="auto"/>
              <w:right w:val="single" w:sz="4" w:space="0" w:color="auto"/>
            </w:tcBorders>
          </w:tcPr>
          <w:p w:rsidR="00495DF6" w:rsidRPr="00C62EBA" w:rsidRDefault="00495DF6" w:rsidP="00E93D2B">
            <w:pPr>
              <w:ind w:firstLine="0"/>
              <w:rPr>
                <w:rFonts w:eastAsia="Calibri"/>
                <w:szCs w:val="28"/>
                <w:lang w:eastAsia="zh-CN"/>
              </w:rPr>
            </w:pPr>
            <w:r w:rsidRPr="00C62EBA">
              <w:rPr>
                <w:rFonts w:eastAsia="Calibri"/>
                <w:lang w:eastAsia="zh-CN"/>
              </w:rPr>
              <w:t xml:space="preserve">Пределы кратковременной нестабильности частоты опорного генератора (в течение 15 минут) </w:t>
            </w:r>
          </w:p>
        </w:tc>
        <w:tc>
          <w:tcPr>
            <w:tcW w:w="3289" w:type="dxa"/>
            <w:tcBorders>
              <w:top w:val="single" w:sz="4" w:space="0" w:color="auto"/>
              <w:left w:val="single" w:sz="4" w:space="0" w:color="auto"/>
              <w:bottom w:val="single" w:sz="4" w:space="0" w:color="auto"/>
              <w:right w:val="single" w:sz="4" w:space="0" w:color="auto"/>
            </w:tcBorders>
          </w:tcPr>
          <w:p w:rsidR="00495DF6" w:rsidRPr="00C62EBA" w:rsidRDefault="00495DF6" w:rsidP="00E93D2B">
            <w:pPr>
              <w:ind w:firstLine="0"/>
              <w:jc w:val="center"/>
              <w:rPr>
                <w:rFonts w:eastAsia="Calibri"/>
                <w:lang w:eastAsia="zh-CN"/>
              </w:rPr>
            </w:pPr>
          </w:p>
          <w:p w:rsidR="00495DF6" w:rsidRPr="00C62EBA" w:rsidRDefault="00495DF6" w:rsidP="00E93D2B">
            <w:pPr>
              <w:ind w:firstLine="0"/>
              <w:jc w:val="center"/>
              <w:rPr>
                <w:rFonts w:eastAsia="Calibri"/>
                <w:szCs w:val="28"/>
                <w:lang w:eastAsia="zh-CN"/>
              </w:rPr>
            </w:pPr>
            <w:r w:rsidRPr="00C62EBA">
              <w:rPr>
                <w:rFonts w:eastAsia="Calibri"/>
                <w:lang w:eastAsia="zh-CN"/>
              </w:rPr>
              <w:t>±2∙10</w:t>
            </w:r>
            <w:r w:rsidRPr="00C62EBA">
              <w:rPr>
                <w:rFonts w:eastAsia="Calibri"/>
                <w:vertAlign w:val="superscript"/>
                <w:lang w:eastAsia="zh-CN"/>
              </w:rPr>
              <w:t>-6</w:t>
            </w:r>
          </w:p>
        </w:tc>
      </w:tr>
      <w:tr w:rsidR="00495DF6" w:rsidRPr="00C62EBA" w:rsidTr="00E93D2B">
        <w:tc>
          <w:tcPr>
            <w:tcW w:w="6067" w:type="dxa"/>
            <w:tcBorders>
              <w:top w:val="single" w:sz="4" w:space="0" w:color="000000"/>
              <w:left w:val="single" w:sz="4" w:space="0" w:color="000000"/>
              <w:bottom w:val="single" w:sz="4" w:space="0" w:color="000000"/>
            </w:tcBorders>
            <w:shd w:val="clear" w:color="auto" w:fill="auto"/>
          </w:tcPr>
          <w:p w:rsidR="00495DF6" w:rsidRPr="00C62EBA" w:rsidRDefault="00495DF6" w:rsidP="00E93D2B">
            <w:pPr>
              <w:ind w:firstLine="0"/>
              <w:rPr>
                <w:rFonts w:eastAsia="Calibri"/>
                <w:lang w:eastAsia="zh-CN"/>
              </w:rPr>
            </w:pPr>
            <w:r w:rsidRPr="00C62EBA">
              <w:rPr>
                <w:rFonts w:eastAsia="Calibri"/>
                <w:lang w:eastAsia="zh-CN"/>
              </w:rPr>
              <w:t>Диапазон установки уровня мощности выходного сигнала (в диапазоне частот от 0.1 Гц до 10000 МГц), дБм</w:t>
            </w:r>
          </w:p>
        </w:tc>
        <w:tc>
          <w:tcPr>
            <w:tcW w:w="3289" w:type="dxa"/>
            <w:tcBorders>
              <w:top w:val="single" w:sz="4" w:space="0" w:color="000000"/>
              <w:left w:val="single" w:sz="4" w:space="0" w:color="000000"/>
              <w:bottom w:val="single" w:sz="4" w:space="0" w:color="000000"/>
              <w:right w:val="single" w:sz="4" w:space="0" w:color="000000"/>
            </w:tcBorders>
            <w:shd w:val="clear" w:color="auto" w:fill="auto"/>
          </w:tcPr>
          <w:p w:rsidR="00495DF6" w:rsidRPr="00C62EBA" w:rsidRDefault="00495DF6" w:rsidP="00E93D2B">
            <w:pPr>
              <w:ind w:firstLine="0"/>
              <w:jc w:val="center"/>
              <w:rPr>
                <w:rFonts w:eastAsia="Calibri"/>
                <w:lang w:eastAsia="zh-CN"/>
              </w:rPr>
            </w:pPr>
          </w:p>
          <w:p w:rsidR="00495DF6" w:rsidRPr="00C62EBA" w:rsidRDefault="00495DF6" w:rsidP="00E93D2B">
            <w:pPr>
              <w:ind w:firstLine="0"/>
              <w:jc w:val="center"/>
              <w:rPr>
                <w:rFonts w:eastAsia="Calibri"/>
                <w:lang w:eastAsia="zh-CN"/>
              </w:rPr>
            </w:pPr>
            <w:r w:rsidRPr="00C62EBA">
              <w:rPr>
                <w:rFonts w:eastAsia="Calibri"/>
                <w:lang w:eastAsia="zh-CN"/>
              </w:rPr>
              <w:t>от минус 10 до плюс 15</w:t>
            </w:r>
          </w:p>
        </w:tc>
      </w:tr>
      <w:tr w:rsidR="00495DF6" w:rsidRPr="00C62EBA" w:rsidTr="00E93D2B">
        <w:tc>
          <w:tcPr>
            <w:tcW w:w="6067" w:type="dxa"/>
            <w:tcBorders>
              <w:top w:val="single" w:sz="4" w:space="0" w:color="000000"/>
              <w:left w:val="single" w:sz="4" w:space="0" w:color="000000"/>
              <w:bottom w:val="single" w:sz="4" w:space="0" w:color="000000"/>
            </w:tcBorders>
            <w:shd w:val="clear" w:color="auto" w:fill="auto"/>
          </w:tcPr>
          <w:p w:rsidR="00495DF6" w:rsidRPr="00C62EBA" w:rsidRDefault="00495DF6" w:rsidP="00E93D2B">
            <w:pPr>
              <w:ind w:firstLine="0"/>
              <w:rPr>
                <w:rFonts w:eastAsia="Calibri"/>
                <w:lang w:eastAsia="zh-CN"/>
              </w:rPr>
            </w:pPr>
            <w:r w:rsidRPr="00C62EBA">
              <w:rPr>
                <w:rFonts w:eastAsia="Calibri"/>
                <w:lang w:eastAsia="zh-CN"/>
              </w:rPr>
              <w:t>Пределы допускаемой абсолютной погрешности установки уровня мощности выходного сигнала (в диапазоне частот от 10 кГц до 10000 МГц), дБм</w:t>
            </w:r>
          </w:p>
        </w:tc>
        <w:tc>
          <w:tcPr>
            <w:tcW w:w="3289" w:type="dxa"/>
            <w:tcBorders>
              <w:top w:val="single" w:sz="4" w:space="0" w:color="000000"/>
              <w:left w:val="single" w:sz="4" w:space="0" w:color="000000"/>
              <w:bottom w:val="single" w:sz="4" w:space="0" w:color="000000"/>
              <w:right w:val="single" w:sz="4" w:space="0" w:color="000000"/>
            </w:tcBorders>
            <w:shd w:val="clear" w:color="auto" w:fill="auto"/>
          </w:tcPr>
          <w:p w:rsidR="00495DF6" w:rsidRPr="00C62EBA" w:rsidRDefault="00495DF6" w:rsidP="00E93D2B">
            <w:pPr>
              <w:ind w:firstLine="0"/>
              <w:jc w:val="center"/>
              <w:rPr>
                <w:rFonts w:eastAsia="Calibri"/>
                <w:lang w:eastAsia="zh-CN"/>
              </w:rPr>
            </w:pPr>
          </w:p>
          <w:p w:rsidR="00495DF6" w:rsidRPr="00C62EBA" w:rsidRDefault="00495DF6" w:rsidP="00E93D2B">
            <w:pPr>
              <w:ind w:firstLine="0"/>
              <w:jc w:val="center"/>
              <w:rPr>
                <w:rFonts w:ascii="Symbol" w:eastAsia="Symbol" w:hAnsi="Symbol" w:cs="Symbol"/>
                <w:lang w:eastAsia="zh-CN"/>
              </w:rPr>
            </w:pPr>
          </w:p>
          <w:p w:rsidR="00495DF6" w:rsidRPr="00C62EBA" w:rsidRDefault="00495DF6" w:rsidP="00E93D2B">
            <w:pPr>
              <w:ind w:firstLine="0"/>
              <w:jc w:val="center"/>
              <w:rPr>
                <w:rFonts w:eastAsia="Calibri"/>
                <w:lang w:eastAsia="zh-CN"/>
              </w:rPr>
            </w:pPr>
            <w:r w:rsidRPr="00C62EBA">
              <w:rPr>
                <w:rFonts w:ascii="Symbol" w:eastAsia="Symbol" w:hAnsi="Symbol" w:cs="Symbol"/>
                <w:lang w:eastAsia="zh-CN"/>
              </w:rPr>
              <w:t></w:t>
            </w:r>
            <w:r w:rsidRPr="00C62EBA">
              <w:rPr>
                <w:rFonts w:eastAsia="Calibri"/>
                <w:lang w:eastAsia="zh-CN"/>
              </w:rPr>
              <w:t>1</w:t>
            </w:r>
          </w:p>
        </w:tc>
      </w:tr>
      <w:tr w:rsidR="00495DF6" w:rsidRPr="00C62EBA" w:rsidTr="00E93D2B">
        <w:tc>
          <w:tcPr>
            <w:tcW w:w="6067" w:type="dxa"/>
            <w:tcBorders>
              <w:top w:val="single" w:sz="4" w:space="0" w:color="000000"/>
              <w:left w:val="single" w:sz="4" w:space="0" w:color="000000"/>
              <w:bottom w:val="single" w:sz="4" w:space="0" w:color="000000"/>
            </w:tcBorders>
            <w:shd w:val="clear" w:color="auto" w:fill="auto"/>
          </w:tcPr>
          <w:p w:rsidR="00495DF6" w:rsidRPr="00C62EBA" w:rsidRDefault="00495DF6" w:rsidP="00E93D2B">
            <w:pPr>
              <w:ind w:firstLine="0"/>
              <w:rPr>
                <w:rFonts w:eastAsia="Calibri"/>
                <w:lang w:eastAsia="zh-CN"/>
              </w:rPr>
            </w:pPr>
            <w:r w:rsidRPr="00C62EBA">
              <w:rPr>
                <w:rFonts w:eastAsia="Calibri"/>
                <w:lang w:eastAsia="zh-CN"/>
              </w:rPr>
              <w:t xml:space="preserve">Уровень гармонических составляющих относительно уровня основного сигнала, </w:t>
            </w:r>
            <w:r w:rsidRPr="00C62EBA">
              <w:rPr>
                <w:lang w:eastAsia="zh-CN"/>
              </w:rPr>
              <w:t>дБн</w:t>
            </w:r>
          </w:p>
        </w:tc>
        <w:tc>
          <w:tcPr>
            <w:tcW w:w="3289" w:type="dxa"/>
            <w:tcBorders>
              <w:top w:val="single" w:sz="4" w:space="0" w:color="000000"/>
              <w:left w:val="single" w:sz="4" w:space="0" w:color="000000"/>
              <w:bottom w:val="single" w:sz="4" w:space="0" w:color="000000"/>
              <w:right w:val="single" w:sz="4" w:space="0" w:color="000000"/>
            </w:tcBorders>
            <w:shd w:val="clear" w:color="auto" w:fill="auto"/>
          </w:tcPr>
          <w:p w:rsidR="00495DF6" w:rsidRPr="00C62EBA" w:rsidRDefault="00495DF6" w:rsidP="00E93D2B">
            <w:pPr>
              <w:ind w:firstLine="0"/>
              <w:jc w:val="center"/>
              <w:rPr>
                <w:rFonts w:eastAsia="Calibri"/>
                <w:lang w:eastAsia="zh-CN"/>
              </w:rPr>
            </w:pPr>
          </w:p>
          <w:p w:rsidR="00495DF6" w:rsidRPr="00C62EBA" w:rsidRDefault="00495DF6" w:rsidP="00E93D2B">
            <w:pPr>
              <w:ind w:firstLine="0"/>
              <w:jc w:val="center"/>
              <w:rPr>
                <w:rFonts w:eastAsia="Calibri"/>
                <w:lang w:eastAsia="zh-CN"/>
              </w:rPr>
            </w:pPr>
            <w:r w:rsidRPr="00C62EBA">
              <w:rPr>
                <w:rFonts w:eastAsia="Calibri"/>
                <w:lang w:eastAsia="zh-CN"/>
              </w:rPr>
              <w:t>минус 20, не более</w:t>
            </w:r>
          </w:p>
        </w:tc>
      </w:tr>
      <w:tr w:rsidR="00495DF6" w:rsidRPr="00C62EBA" w:rsidTr="00E93D2B">
        <w:tc>
          <w:tcPr>
            <w:tcW w:w="6067" w:type="dxa"/>
            <w:tcBorders>
              <w:top w:val="single" w:sz="4" w:space="0" w:color="000000"/>
              <w:left w:val="single" w:sz="4" w:space="0" w:color="000000"/>
              <w:bottom w:val="single" w:sz="4" w:space="0" w:color="000000"/>
            </w:tcBorders>
            <w:shd w:val="clear" w:color="auto" w:fill="auto"/>
          </w:tcPr>
          <w:p w:rsidR="00495DF6" w:rsidRPr="00C62EBA" w:rsidRDefault="00495DF6" w:rsidP="00E93D2B">
            <w:pPr>
              <w:ind w:firstLine="0"/>
              <w:rPr>
                <w:rFonts w:eastAsia="Calibri"/>
                <w:lang w:eastAsia="zh-CN"/>
              </w:rPr>
            </w:pPr>
            <w:r w:rsidRPr="00C62EBA">
              <w:rPr>
                <w:rFonts w:eastAsia="Calibri"/>
                <w:lang w:eastAsia="zh-CN"/>
              </w:rPr>
              <w:t>Уровень негармонических составляющих относительно уровня основного сигнала (отстройка 1 МГц), дБн</w:t>
            </w:r>
          </w:p>
        </w:tc>
        <w:tc>
          <w:tcPr>
            <w:tcW w:w="3289" w:type="dxa"/>
            <w:tcBorders>
              <w:top w:val="single" w:sz="4" w:space="0" w:color="000000"/>
              <w:left w:val="single" w:sz="4" w:space="0" w:color="000000"/>
              <w:bottom w:val="single" w:sz="4" w:space="0" w:color="000000"/>
              <w:right w:val="single" w:sz="4" w:space="0" w:color="000000"/>
            </w:tcBorders>
            <w:shd w:val="clear" w:color="auto" w:fill="auto"/>
          </w:tcPr>
          <w:p w:rsidR="00495DF6" w:rsidRPr="00C62EBA" w:rsidRDefault="00495DF6" w:rsidP="00E93D2B">
            <w:pPr>
              <w:ind w:firstLine="0"/>
              <w:jc w:val="center"/>
              <w:rPr>
                <w:rFonts w:eastAsia="Calibri"/>
                <w:lang w:eastAsia="zh-CN"/>
              </w:rPr>
            </w:pPr>
          </w:p>
          <w:p w:rsidR="00495DF6" w:rsidRPr="00C62EBA" w:rsidRDefault="00495DF6" w:rsidP="00E93D2B">
            <w:pPr>
              <w:ind w:firstLine="0"/>
              <w:jc w:val="center"/>
              <w:rPr>
                <w:rFonts w:eastAsia="Calibri"/>
                <w:lang w:eastAsia="zh-CN"/>
              </w:rPr>
            </w:pPr>
            <w:r w:rsidRPr="00C62EBA">
              <w:rPr>
                <w:rFonts w:eastAsia="Calibri"/>
                <w:lang w:eastAsia="zh-CN"/>
              </w:rPr>
              <w:t>минус 50, не более</w:t>
            </w:r>
          </w:p>
        </w:tc>
      </w:tr>
      <w:tr w:rsidR="00495DF6" w:rsidRPr="00C62EBA" w:rsidTr="00E93D2B">
        <w:tc>
          <w:tcPr>
            <w:tcW w:w="6067" w:type="dxa"/>
            <w:tcBorders>
              <w:top w:val="single" w:sz="4" w:space="0" w:color="000000"/>
              <w:left w:val="single" w:sz="4" w:space="0" w:color="000000"/>
              <w:bottom w:val="single" w:sz="4" w:space="0" w:color="000000"/>
            </w:tcBorders>
            <w:shd w:val="clear" w:color="auto" w:fill="auto"/>
          </w:tcPr>
          <w:p w:rsidR="00495DF6" w:rsidRPr="00C62EBA" w:rsidRDefault="00495DF6" w:rsidP="00E93D2B">
            <w:pPr>
              <w:ind w:firstLine="0"/>
              <w:rPr>
                <w:rFonts w:eastAsia="Calibri"/>
                <w:lang w:eastAsia="zh-CN"/>
              </w:rPr>
            </w:pPr>
            <w:r w:rsidRPr="00C62EBA">
              <w:rPr>
                <w:rFonts w:eastAsia="Calibri"/>
                <w:lang w:eastAsia="zh-CN"/>
              </w:rPr>
              <w:t>Спектральная плотность мощности фазовых шумов (частота 1000 МГц, отстройка 1 кГц) дБн/Гц</w:t>
            </w:r>
          </w:p>
        </w:tc>
        <w:tc>
          <w:tcPr>
            <w:tcW w:w="3289" w:type="dxa"/>
            <w:tcBorders>
              <w:top w:val="single" w:sz="4" w:space="0" w:color="000000"/>
              <w:left w:val="single" w:sz="4" w:space="0" w:color="000000"/>
              <w:bottom w:val="single" w:sz="4" w:space="0" w:color="000000"/>
              <w:right w:val="single" w:sz="4" w:space="0" w:color="000000"/>
            </w:tcBorders>
            <w:shd w:val="clear" w:color="auto" w:fill="auto"/>
          </w:tcPr>
          <w:p w:rsidR="00495DF6" w:rsidRPr="00C62EBA" w:rsidRDefault="00495DF6" w:rsidP="00E93D2B">
            <w:pPr>
              <w:ind w:firstLine="0"/>
              <w:jc w:val="center"/>
              <w:rPr>
                <w:rFonts w:eastAsia="Calibri"/>
                <w:lang w:eastAsia="zh-CN"/>
              </w:rPr>
            </w:pPr>
          </w:p>
          <w:p w:rsidR="00495DF6" w:rsidRPr="00C62EBA" w:rsidRDefault="00495DF6" w:rsidP="00E93D2B">
            <w:pPr>
              <w:ind w:firstLine="0"/>
              <w:jc w:val="center"/>
              <w:rPr>
                <w:rFonts w:eastAsia="Calibri"/>
                <w:lang w:eastAsia="zh-CN"/>
              </w:rPr>
            </w:pPr>
            <w:r w:rsidRPr="00C62EBA">
              <w:rPr>
                <w:rFonts w:eastAsia="Calibri"/>
                <w:lang w:eastAsia="zh-CN"/>
              </w:rPr>
              <w:t>минус 110, не более</w:t>
            </w:r>
          </w:p>
        </w:tc>
      </w:tr>
      <w:tr w:rsidR="00495DF6" w:rsidRPr="00C62EBA" w:rsidTr="00E93D2B">
        <w:tc>
          <w:tcPr>
            <w:tcW w:w="6067" w:type="dxa"/>
            <w:tcBorders>
              <w:top w:val="single" w:sz="4" w:space="0" w:color="000000"/>
              <w:left w:val="single" w:sz="4" w:space="0" w:color="000000"/>
              <w:bottom w:val="single" w:sz="4" w:space="0" w:color="000000"/>
            </w:tcBorders>
            <w:shd w:val="clear" w:color="auto" w:fill="auto"/>
          </w:tcPr>
          <w:p w:rsidR="00495DF6" w:rsidRPr="000F785A" w:rsidRDefault="00495DF6" w:rsidP="00E93D2B">
            <w:pPr>
              <w:ind w:firstLine="0"/>
              <w:rPr>
                <w:szCs w:val="24"/>
                <w:lang w:eastAsia="zh-CN"/>
              </w:rPr>
            </w:pPr>
            <w:r w:rsidRPr="000F785A">
              <w:rPr>
                <w:szCs w:val="24"/>
                <w:lang w:eastAsia="zh-CN"/>
              </w:rPr>
              <w:t>Масса, г, не более</w:t>
            </w:r>
          </w:p>
        </w:tc>
        <w:tc>
          <w:tcPr>
            <w:tcW w:w="32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5DF6" w:rsidRPr="000F785A" w:rsidRDefault="00495DF6" w:rsidP="00E93D2B">
            <w:pPr>
              <w:ind w:firstLine="0"/>
              <w:jc w:val="center"/>
              <w:rPr>
                <w:szCs w:val="24"/>
                <w:lang w:eastAsia="zh-CN"/>
              </w:rPr>
            </w:pPr>
            <w:r>
              <w:rPr>
                <w:szCs w:val="24"/>
                <w:lang w:eastAsia="zh-CN"/>
              </w:rPr>
              <w:t>80</w:t>
            </w:r>
            <w:r w:rsidRPr="000F785A">
              <w:rPr>
                <w:szCs w:val="24"/>
                <w:lang w:eastAsia="zh-CN"/>
              </w:rPr>
              <w:t>0</w:t>
            </w:r>
          </w:p>
        </w:tc>
      </w:tr>
      <w:tr w:rsidR="00495DF6" w:rsidRPr="00C62EBA" w:rsidTr="00E93D2B">
        <w:tc>
          <w:tcPr>
            <w:tcW w:w="6067" w:type="dxa"/>
            <w:tcBorders>
              <w:top w:val="single" w:sz="4" w:space="0" w:color="000000"/>
              <w:left w:val="single" w:sz="4" w:space="0" w:color="000000"/>
              <w:bottom w:val="single" w:sz="4" w:space="0" w:color="000000"/>
            </w:tcBorders>
            <w:shd w:val="clear" w:color="auto" w:fill="auto"/>
          </w:tcPr>
          <w:p w:rsidR="00495DF6" w:rsidRPr="000F785A" w:rsidRDefault="00495DF6" w:rsidP="00E93D2B">
            <w:pPr>
              <w:ind w:firstLine="0"/>
              <w:rPr>
                <w:szCs w:val="24"/>
                <w:lang w:eastAsia="zh-CN"/>
              </w:rPr>
            </w:pPr>
            <w:r w:rsidRPr="000F785A">
              <w:rPr>
                <w:color w:val="000000"/>
                <w:szCs w:val="24"/>
                <w:lang w:eastAsia="zh-CN"/>
              </w:rPr>
              <w:t xml:space="preserve">Габаритные размеры, мм </w:t>
            </w:r>
          </w:p>
          <w:p w:rsidR="00495DF6" w:rsidRPr="000F785A" w:rsidRDefault="00495DF6" w:rsidP="00E93D2B">
            <w:pPr>
              <w:ind w:firstLine="0"/>
              <w:rPr>
                <w:szCs w:val="24"/>
                <w:lang w:eastAsia="zh-CN"/>
              </w:rPr>
            </w:pPr>
            <w:r w:rsidRPr="000F785A">
              <w:rPr>
                <w:szCs w:val="24"/>
                <w:lang w:eastAsia="zh-CN"/>
              </w:rPr>
              <w:t>—</w:t>
            </w:r>
            <w:r w:rsidRPr="000F785A">
              <w:rPr>
                <w:color w:val="000000"/>
                <w:szCs w:val="24"/>
                <w:lang w:eastAsia="zh-CN"/>
              </w:rPr>
              <w:t xml:space="preserve"> ширина</w:t>
            </w:r>
          </w:p>
          <w:p w:rsidR="00495DF6" w:rsidRPr="000F785A" w:rsidRDefault="00495DF6" w:rsidP="00E93D2B">
            <w:pPr>
              <w:ind w:firstLine="0"/>
              <w:rPr>
                <w:szCs w:val="24"/>
                <w:lang w:eastAsia="zh-CN"/>
              </w:rPr>
            </w:pPr>
            <w:r w:rsidRPr="000F785A">
              <w:rPr>
                <w:szCs w:val="24"/>
                <w:lang w:eastAsia="zh-CN"/>
              </w:rPr>
              <w:t>—</w:t>
            </w:r>
            <w:r w:rsidRPr="000F785A">
              <w:rPr>
                <w:color w:val="000000"/>
                <w:szCs w:val="24"/>
                <w:lang w:eastAsia="zh-CN"/>
              </w:rPr>
              <w:t xml:space="preserve"> высота</w:t>
            </w:r>
          </w:p>
          <w:p w:rsidR="00495DF6" w:rsidRPr="000F785A" w:rsidRDefault="00495DF6" w:rsidP="00E93D2B">
            <w:pPr>
              <w:ind w:firstLine="0"/>
              <w:rPr>
                <w:szCs w:val="24"/>
                <w:lang w:eastAsia="zh-CN"/>
              </w:rPr>
            </w:pPr>
            <w:r w:rsidRPr="000F785A">
              <w:rPr>
                <w:szCs w:val="24"/>
                <w:lang w:eastAsia="zh-CN"/>
              </w:rPr>
              <w:t>—</w:t>
            </w:r>
            <w:r w:rsidRPr="000F785A">
              <w:rPr>
                <w:color w:val="000000"/>
                <w:szCs w:val="24"/>
                <w:lang w:eastAsia="zh-CN"/>
              </w:rPr>
              <w:t xml:space="preserve"> длина</w:t>
            </w:r>
          </w:p>
        </w:tc>
        <w:tc>
          <w:tcPr>
            <w:tcW w:w="32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5DF6" w:rsidRPr="000F785A" w:rsidRDefault="00495DF6" w:rsidP="00E93D2B">
            <w:pPr>
              <w:snapToGrid w:val="0"/>
              <w:ind w:firstLine="0"/>
              <w:jc w:val="center"/>
              <w:rPr>
                <w:szCs w:val="24"/>
                <w:lang w:eastAsia="zh-CN"/>
              </w:rPr>
            </w:pPr>
          </w:p>
          <w:p w:rsidR="00495DF6" w:rsidRPr="000F785A" w:rsidRDefault="00495DF6" w:rsidP="00E93D2B">
            <w:pPr>
              <w:ind w:firstLine="0"/>
              <w:jc w:val="center"/>
              <w:rPr>
                <w:szCs w:val="24"/>
                <w:lang w:eastAsia="zh-CN"/>
              </w:rPr>
            </w:pPr>
            <w:r>
              <w:rPr>
                <w:szCs w:val="24"/>
                <w:lang w:eastAsia="zh-CN"/>
              </w:rPr>
              <w:t>109</w:t>
            </w:r>
            <w:r w:rsidRPr="000F785A">
              <w:rPr>
                <w:color w:val="000000"/>
                <w:szCs w:val="24"/>
                <w:lang w:eastAsia="zh-CN"/>
              </w:rPr>
              <w:t>, не более</w:t>
            </w:r>
          </w:p>
          <w:p w:rsidR="00495DF6" w:rsidRPr="000F785A" w:rsidRDefault="00495DF6" w:rsidP="00E93D2B">
            <w:pPr>
              <w:ind w:firstLine="0"/>
              <w:jc w:val="center"/>
              <w:rPr>
                <w:szCs w:val="24"/>
                <w:lang w:eastAsia="zh-CN"/>
              </w:rPr>
            </w:pPr>
            <w:r w:rsidRPr="000F785A">
              <w:rPr>
                <w:szCs w:val="24"/>
                <w:lang w:eastAsia="zh-CN"/>
              </w:rPr>
              <w:t>32</w:t>
            </w:r>
            <w:r w:rsidRPr="000F785A">
              <w:rPr>
                <w:color w:val="000000"/>
                <w:szCs w:val="24"/>
                <w:lang w:eastAsia="zh-CN"/>
              </w:rPr>
              <w:t>, не более</w:t>
            </w:r>
          </w:p>
          <w:p w:rsidR="00495DF6" w:rsidRPr="000F785A" w:rsidRDefault="00495DF6" w:rsidP="00E93D2B">
            <w:pPr>
              <w:ind w:firstLine="0"/>
              <w:jc w:val="center"/>
              <w:rPr>
                <w:szCs w:val="24"/>
                <w:lang w:eastAsia="zh-CN"/>
              </w:rPr>
            </w:pPr>
            <w:r>
              <w:rPr>
                <w:szCs w:val="24"/>
                <w:lang w:eastAsia="zh-CN"/>
              </w:rPr>
              <w:t>153</w:t>
            </w:r>
            <w:r w:rsidRPr="000F785A">
              <w:rPr>
                <w:color w:val="000000"/>
                <w:szCs w:val="24"/>
                <w:lang w:eastAsia="zh-CN"/>
              </w:rPr>
              <w:t>, не более</w:t>
            </w:r>
          </w:p>
        </w:tc>
      </w:tr>
      <w:tr w:rsidR="00495DF6" w:rsidRPr="00C62EBA" w:rsidTr="00E93D2B">
        <w:tc>
          <w:tcPr>
            <w:tcW w:w="6067" w:type="dxa"/>
            <w:tcBorders>
              <w:top w:val="single" w:sz="4" w:space="0" w:color="000000"/>
              <w:left w:val="single" w:sz="4" w:space="0" w:color="000000"/>
              <w:bottom w:val="single" w:sz="4" w:space="0" w:color="000000"/>
            </w:tcBorders>
            <w:shd w:val="clear" w:color="auto" w:fill="auto"/>
          </w:tcPr>
          <w:p w:rsidR="00495DF6" w:rsidRPr="000F785A" w:rsidRDefault="00495DF6" w:rsidP="00E93D2B">
            <w:pPr>
              <w:ind w:firstLine="0"/>
              <w:rPr>
                <w:szCs w:val="24"/>
                <w:lang w:eastAsia="zh-CN"/>
              </w:rPr>
            </w:pPr>
            <w:r w:rsidRPr="000F785A">
              <w:rPr>
                <w:szCs w:val="24"/>
                <w:lang w:eastAsia="zh-CN"/>
              </w:rPr>
              <w:t xml:space="preserve">Пределы допускаемого напряжения питания (разъём DC), В </w:t>
            </w:r>
          </w:p>
        </w:tc>
        <w:tc>
          <w:tcPr>
            <w:tcW w:w="32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5DF6" w:rsidRPr="000F785A" w:rsidRDefault="00495DF6" w:rsidP="00E93D2B">
            <w:pPr>
              <w:ind w:firstLine="0"/>
              <w:jc w:val="center"/>
              <w:rPr>
                <w:szCs w:val="24"/>
                <w:lang w:eastAsia="zh-CN"/>
              </w:rPr>
            </w:pPr>
            <w:r w:rsidRPr="000F785A">
              <w:rPr>
                <w:szCs w:val="24"/>
                <w:lang w:eastAsia="zh-CN"/>
              </w:rPr>
              <w:t>12 ± 0,5</w:t>
            </w:r>
          </w:p>
        </w:tc>
      </w:tr>
      <w:tr w:rsidR="00495DF6" w:rsidRPr="00C62EBA" w:rsidTr="00E93D2B">
        <w:tc>
          <w:tcPr>
            <w:tcW w:w="6067" w:type="dxa"/>
            <w:tcBorders>
              <w:top w:val="single" w:sz="4" w:space="0" w:color="000000"/>
              <w:left w:val="single" w:sz="4" w:space="0" w:color="000000"/>
              <w:bottom w:val="single" w:sz="4" w:space="0" w:color="000000"/>
            </w:tcBorders>
            <w:shd w:val="clear" w:color="auto" w:fill="auto"/>
          </w:tcPr>
          <w:p w:rsidR="00495DF6" w:rsidRPr="000F785A" w:rsidRDefault="00495DF6" w:rsidP="00E93D2B">
            <w:pPr>
              <w:ind w:firstLine="0"/>
              <w:rPr>
                <w:szCs w:val="24"/>
                <w:lang w:eastAsia="zh-CN"/>
              </w:rPr>
            </w:pPr>
            <w:r w:rsidRPr="000F785A">
              <w:rPr>
                <w:szCs w:val="24"/>
                <w:lang w:eastAsia="zh-CN"/>
              </w:rPr>
              <w:t>Ток потребления (разъём DC), А</w:t>
            </w:r>
          </w:p>
        </w:tc>
        <w:tc>
          <w:tcPr>
            <w:tcW w:w="32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5DF6" w:rsidRPr="000F785A" w:rsidRDefault="00495DF6" w:rsidP="00E93D2B">
            <w:pPr>
              <w:snapToGrid w:val="0"/>
              <w:ind w:firstLine="0"/>
              <w:jc w:val="center"/>
              <w:rPr>
                <w:szCs w:val="24"/>
                <w:lang w:eastAsia="zh-CN"/>
              </w:rPr>
            </w:pPr>
            <w:r w:rsidRPr="000F785A">
              <w:rPr>
                <w:szCs w:val="24"/>
                <w:lang w:eastAsia="zh-CN"/>
              </w:rPr>
              <w:t>1.2, не более</w:t>
            </w:r>
          </w:p>
        </w:tc>
      </w:tr>
      <w:tr w:rsidR="00495DF6" w:rsidRPr="00C62EBA" w:rsidTr="00E93D2B">
        <w:tc>
          <w:tcPr>
            <w:tcW w:w="6067" w:type="dxa"/>
            <w:tcBorders>
              <w:top w:val="single" w:sz="4" w:space="0" w:color="000000"/>
              <w:left w:val="single" w:sz="4" w:space="0" w:color="000000"/>
              <w:bottom w:val="single" w:sz="4" w:space="0" w:color="000000"/>
            </w:tcBorders>
            <w:shd w:val="clear" w:color="auto" w:fill="auto"/>
          </w:tcPr>
          <w:p w:rsidR="00495DF6" w:rsidRPr="000F785A" w:rsidRDefault="00495DF6" w:rsidP="00E93D2B">
            <w:pPr>
              <w:ind w:firstLine="0"/>
              <w:rPr>
                <w:szCs w:val="24"/>
                <w:lang w:eastAsia="zh-CN"/>
              </w:rPr>
            </w:pPr>
            <w:r w:rsidRPr="000F785A">
              <w:rPr>
                <w:szCs w:val="24"/>
                <w:lang w:eastAsia="zh-CN"/>
              </w:rPr>
              <w:t xml:space="preserve">Пределы допускаемого входного переменного напряжения (при использовании адаптера), В </w:t>
            </w:r>
          </w:p>
        </w:tc>
        <w:tc>
          <w:tcPr>
            <w:tcW w:w="32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5DF6" w:rsidRPr="000F785A" w:rsidRDefault="00495DF6" w:rsidP="00E93D2B">
            <w:pPr>
              <w:snapToGrid w:val="0"/>
              <w:ind w:firstLine="0"/>
              <w:jc w:val="center"/>
              <w:rPr>
                <w:szCs w:val="24"/>
                <w:lang w:eastAsia="zh-CN"/>
              </w:rPr>
            </w:pPr>
            <w:r w:rsidRPr="000F785A">
              <w:rPr>
                <w:szCs w:val="24"/>
                <w:lang w:eastAsia="zh-CN"/>
              </w:rPr>
              <w:t>от 100 до 240</w:t>
            </w:r>
          </w:p>
        </w:tc>
      </w:tr>
      <w:tr w:rsidR="00495DF6" w:rsidRPr="00C62EBA" w:rsidTr="00E93D2B">
        <w:tc>
          <w:tcPr>
            <w:tcW w:w="6067" w:type="dxa"/>
            <w:tcBorders>
              <w:top w:val="single" w:sz="4" w:space="0" w:color="000000"/>
              <w:left w:val="single" w:sz="4" w:space="0" w:color="000000"/>
              <w:bottom w:val="single" w:sz="4" w:space="0" w:color="000000"/>
            </w:tcBorders>
            <w:shd w:val="clear" w:color="auto" w:fill="auto"/>
          </w:tcPr>
          <w:p w:rsidR="00495DF6" w:rsidRPr="000F785A" w:rsidRDefault="00495DF6" w:rsidP="00E93D2B">
            <w:pPr>
              <w:ind w:firstLine="0"/>
              <w:rPr>
                <w:szCs w:val="24"/>
                <w:lang w:eastAsia="zh-CN"/>
              </w:rPr>
            </w:pPr>
            <w:r w:rsidRPr="000F785A">
              <w:rPr>
                <w:szCs w:val="24"/>
                <w:lang w:eastAsia="zh-CN"/>
              </w:rPr>
              <w:t>Потребляемая мощность от сети переменного тока (при использовании адаптера), Вт</w:t>
            </w:r>
          </w:p>
        </w:tc>
        <w:tc>
          <w:tcPr>
            <w:tcW w:w="32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5DF6" w:rsidRPr="000F785A" w:rsidRDefault="00495DF6" w:rsidP="00E93D2B">
            <w:pPr>
              <w:snapToGrid w:val="0"/>
              <w:ind w:firstLine="0"/>
              <w:jc w:val="center"/>
              <w:rPr>
                <w:szCs w:val="24"/>
                <w:lang w:val="en-US" w:eastAsia="zh-CN"/>
              </w:rPr>
            </w:pPr>
            <w:r w:rsidRPr="000F785A">
              <w:rPr>
                <w:szCs w:val="24"/>
                <w:lang w:eastAsia="zh-CN"/>
              </w:rPr>
              <w:t>20, не менее</w:t>
            </w:r>
          </w:p>
        </w:tc>
      </w:tr>
      <w:tr w:rsidR="00495DF6" w:rsidRPr="00C62EBA" w:rsidTr="00E93D2B">
        <w:tc>
          <w:tcPr>
            <w:tcW w:w="6067" w:type="dxa"/>
            <w:tcBorders>
              <w:top w:val="single" w:sz="4" w:space="0" w:color="000000"/>
              <w:left w:val="single" w:sz="4" w:space="0" w:color="000000"/>
              <w:bottom w:val="single" w:sz="4" w:space="0" w:color="000000"/>
            </w:tcBorders>
            <w:shd w:val="clear" w:color="auto" w:fill="auto"/>
          </w:tcPr>
          <w:p w:rsidR="00495DF6" w:rsidRPr="000F785A" w:rsidRDefault="00495DF6" w:rsidP="00E93D2B">
            <w:pPr>
              <w:ind w:firstLine="0"/>
              <w:rPr>
                <w:szCs w:val="24"/>
                <w:lang w:eastAsia="zh-CN"/>
              </w:rPr>
            </w:pPr>
            <w:r w:rsidRPr="000F785A">
              <w:rPr>
                <w:color w:val="000000"/>
                <w:szCs w:val="24"/>
                <w:lang w:eastAsia="zh-CN"/>
              </w:rPr>
              <w:t>Рабочие условия применения:</w:t>
            </w:r>
          </w:p>
          <w:p w:rsidR="00495DF6" w:rsidRPr="000F785A" w:rsidRDefault="00495DF6" w:rsidP="00E93D2B">
            <w:pPr>
              <w:ind w:firstLine="0"/>
              <w:rPr>
                <w:szCs w:val="24"/>
                <w:lang w:eastAsia="zh-CN"/>
              </w:rPr>
            </w:pPr>
            <w:r w:rsidRPr="000F785A">
              <w:rPr>
                <w:color w:val="000000"/>
                <w:szCs w:val="24"/>
                <w:lang w:eastAsia="zh-CN"/>
              </w:rPr>
              <w:t>-температура окружающего воздуха, °C</w:t>
            </w:r>
          </w:p>
          <w:p w:rsidR="00495DF6" w:rsidRPr="000F785A" w:rsidRDefault="00495DF6" w:rsidP="00E93D2B">
            <w:pPr>
              <w:ind w:firstLine="0"/>
              <w:rPr>
                <w:szCs w:val="24"/>
                <w:lang w:eastAsia="zh-CN"/>
              </w:rPr>
            </w:pPr>
            <w:r w:rsidRPr="000F785A">
              <w:rPr>
                <w:color w:val="000000"/>
                <w:szCs w:val="24"/>
                <w:lang w:eastAsia="zh-CN"/>
              </w:rPr>
              <w:t>-относительная влажность окружающего воздуха, %</w:t>
            </w:r>
          </w:p>
          <w:p w:rsidR="00495DF6" w:rsidRPr="000F785A" w:rsidRDefault="00495DF6" w:rsidP="00E93D2B">
            <w:pPr>
              <w:widowControl w:val="0"/>
              <w:tabs>
                <w:tab w:val="left" w:pos="6804"/>
                <w:tab w:val="right" w:pos="9214"/>
              </w:tabs>
              <w:autoSpaceDE w:val="0"/>
              <w:ind w:firstLine="0"/>
              <w:rPr>
                <w:szCs w:val="24"/>
                <w:lang w:eastAsia="zh-CN"/>
              </w:rPr>
            </w:pPr>
            <w:r w:rsidRPr="000F785A">
              <w:rPr>
                <w:color w:val="000000"/>
                <w:szCs w:val="24"/>
                <w:lang w:eastAsia="zh-CN"/>
              </w:rPr>
              <w:t>-атмосферное давление, кПа</w:t>
            </w:r>
          </w:p>
        </w:tc>
        <w:tc>
          <w:tcPr>
            <w:tcW w:w="3289" w:type="dxa"/>
            <w:tcBorders>
              <w:top w:val="single" w:sz="4" w:space="0" w:color="000000"/>
              <w:left w:val="single" w:sz="4" w:space="0" w:color="000000"/>
              <w:bottom w:val="single" w:sz="4" w:space="0" w:color="000000"/>
              <w:right w:val="single" w:sz="4" w:space="0" w:color="000000"/>
            </w:tcBorders>
            <w:shd w:val="clear" w:color="auto" w:fill="auto"/>
          </w:tcPr>
          <w:p w:rsidR="00495DF6" w:rsidRPr="000F785A" w:rsidRDefault="00495DF6" w:rsidP="00E93D2B">
            <w:pPr>
              <w:snapToGrid w:val="0"/>
              <w:ind w:firstLine="0"/>
              <w:jc w:val="center"/>
              <w:rPr>
                <w:color w:val="000000"/>
                <w:szCs w:val="24"/>
                <w:lang w:eastAsia="zh-CN"/>
              </w:rPr>
            </w:pPr>
          </w:p>
          <w:p w:rsidR="00495DF6" w:rsidRPr="000F785A" w:rsidRDefault="00495DF6" w:rsidP="00E93D2B">
            <w:pPr>
              <w:ind w:firstLine="0"/>
              <w:jc w:val="center"/>
              <w:rPr>
                <w:szCs w:val="24"/>
                <w:lang w:eastAsia="zh-CN"/>
              </w:rPr>
            </w:pPr>
            <w:r w:rsidRPr="000F785A">
              <w:rPr>
                <w:szCs w:val="24"/>
                <w:lang w:eastAsia="zh-CN"/>
              </w:rPr>
              <w:t>от плюс 5 до плюс 40</w:t>
            </w:r>
          </w:p>
          <w:p w:rsidR="00495DF6" w:rsidRPr="000F785A" w:rsidRDefault="00495DF6" w:rsidP="00E93D2B">
            <w:pPr>
              <w:ind w:firstLine="0"/>
              <w:jc w:val="center"/>
              <w:rPr>
                <w:szCs w:val="24"/>
                <w:lang w:eastAsia="zh-CN"/>
              </w:rPr>
            </w:pPr>
            <w:r w:rsidRPr="000F785A">
              <w:rPr>
                <w:szCs w:val="24"/>
                <w:lang w:eastAsia="zh-CN"/>
              </w:rPr>
              <w:t>от 30 до 80</w:t>
            </w:r>
          </w:p>
          <w:p w:rsidR="00495DF6" w:rsidRPr="000F785A" w:rsidRDefault="00495DF6" w:rsidP="00E93D2B">
            <w:pPr>
              <w:widowControl w:val="0"/>
              <w:tabs>
                <w:tab w:val="left" w:pos="6804"/>
                <w:tab w:val="right" w:pos="9214"/>
              </w:tabs>
              <w:autoSpaceDE w:val="0"/>
              <w:ind w:firstLine="0"/>
              <w:jc w:val="center"/>
              <w:rPr>
                <w:szCs w:val="24"/>
                <w:lang w:eastAsia="zh-CN"/>
              </w:rPr>
            </w:pPr>
            <w:r w:rsidRPr="000F785A">
              <w:rPr>
                <w:szCs w:val="24"/>
                <w:lang w:eastAsia="zh-CN"/>
              </w:rPr>
              <w:t>от 84 до 106</w:t>
            </w:r>
          </w:p>
        </w:tc>
      </w:tr>
    </w:tbl>
    <w:p w:rsidR="00495DF6" w:rsidRDefault="00495DF6" w:rsidP="00495DF6">
      <w:pPr>
        <w:ind w:firstLine="0"/>
        <w:jc w:val="left"/>
      </w:pPr>
    </w:p>
    <w:p w:rsidR="00495DF6" w:rsidRPr="00724735" w:rsidRDefault="00495DF6" w:rsidP="00724735">
      <w:pPr>
        <w:jc w:val="center"/>
        <w:rPr>
          <w:sz w:val="32"/>
          <w:szCs w:val="32"/>
        </w:rPr>
      </w:pPr>
      <w:r w:rsidRPr="00724735">
        <w:rPr>
          <w:sz w:val="32"/>
          <w:szCs w:val="32"/>
        </w:rPr>
        <w:lastRenderedPageBreak/>
        <w:t>АНАЛИЗАТОР СПЕКТРА «СК-4 НОВО АС-12»</w:t>
      </w:r>
    </w:p>
    <w:p w:rsidR="002A6EEB" w:rsidRDefault="002A6EEB" w:rsidP="00495DF6"/>
    <w:p w:rsidR="00495DF6" w:rsidRDefault="00495DF6" w:rsidP="00495DF6"/>
    <w:p w:rsidR="00495DF6" w:rsidRDefault="00495DF6" w:rsidP="00495DF6">
      <w:r w:rsidRPr="0032347E">
        <w:t>Анализатор спектра «СК-4 НОВО АС-12» предназначен для измерения параметров спектра высокочастотных радиотехнических сигналов. Устройство используется в качестве измерительного прибора при проведении тестирования радио- и электронных устройств в процессе их разработки, диагностики или определения соответствия заявленным параметрам, а также при выполнении СП, СИ и СО.</w:t>
      </w:r>
    </w:p>
    <w:p w:rsidR="002A6EEB" w:rsidRDefault="002A6EEB" w:rsidP="00495DF6"/>
    <w:p w:rsidR="00495DF6" w:rsidRDefault="00165304" w:rsidP="00165304">
      <w:pPr>
        <w:ind w:firstLine="0"/>
      </w:pPr>
      <w:r w:rsidRPr="00165304">
        <w:rPr>
          <w:noProof/>
          <w:lang w:eastAsia="ru-RU"/>
        </w:rPr>
        <w:drawing>
          <wp:inline distT="0" distB="0" distL="0" distR="0">
            <wp:extent cx="3457575" cy="2780527"/>
            <wp:effectExtent l="0" t="0" r="0" b="1270"/>
            <wp:docPr id="46" name="Рисунок 46" descr="D:\2021\Каталоги 2021\Фотографии для каталога\Анализатор\P816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21\Каталоги 2021\Фотографии для каталога\Анализатор\P816314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64440" cy="2786048"/>
                    </a:xfrm>
                    <a:prstGeom prst="rect">
                      <a:avLst/>
                    </a:prstGeom>
                    <a:noFill/>
                    <a:ln>
                      <a:noFill/>
                    </a:ln>
                  </pic:spPr>
                </pic:pic>
              </a:graphicData>
            </a:graphic>
          </wp:inline>
        </w:drawing>
      </w:r>
    </w:p>
    <w:p w:rsidR="00495DF6" w:rsidRDefault="00495DF6" w:rsidP="00495DF6">
      <w:pPr>
        <w:ind w:firstLine="0"/>
        <w:jc w:val="left"/>
      </w:pPr>
    </w:p>
    <w:p w:rsidR="00495DF6" w:rsidRDefault="00495DF6" w:rsidP="00495DF6">
      <w:pPr>
        <w:ind w:firstLine="0"/>
        <w:jc w:val="left"/>
      </w:pPr>
    </w:p>
    <w:p w:rsidR="00495DF6" w:rsidRDefault="00495DF6" w:rsidP="00495DF6">
      <w:pPr>
        <w:ind w:firstLine="0"/>
        <w:jc w:val="left"/>
      </w:pPr>
    </w:p>
    <w:p w:rsidR="00495DF6" w:rsidRPr="0032347E" w:rsidRDefault="00495DF6" w:rsidP="00495DF6">
      <w:r w:rsidRPr="0032347E">
        <w:t>ТЕХНИЧЕСКИЕ ХАРАКТЕРИСТИКИ</w:t>
      </w:r>
    </w:p>
    <w:p w:rsidR="00495DF6" w:rsidRDefault="00495DF6" w:rsidP="00495DF6">
      <w:pPr>
        <w:ind w:firstLine="0"/>
        <w:jc w:val="left"/>
      </w:pPr>
    </w:p>
    <w:tbl>
      <w:tblPr>
        <w:tblW w:w="8930" w:type="dxa"/>
        <w:tblInd w:w="279" w:type="dxa"/>
        <w:tblBorders>
          <w:top w:val="single" w:sz="18" w:space="0" w:color="C0C0C0"/>
          <w:left w:val="single" w:sz="18" w:space="0" w:color="C0C0C0"/>
          <w:bottom w:val="single" w:sz="4" w:space="0" w:color="auto"/>
          <w:right w:val="single" w:sz="18" w:space="0" w:color="C0C0C0"/>
          <w:insideH w:val="single" w:sz="18" w:space="0" w:color="C0C0C0"/>
          <w:insideV w:val="single" w:sz="18" w:space="0" w:color="C0C0C0"/>
        </w:tblBorders>
        <w:tblLayout w:type="fixed"/>
        <w:tblLook w:val="04A0" w:firstRow="1" w:lastRow="0" w:firstColumn="1" w:lastColumn="0" w:noHBand="0" w:noVBand="1"/>
      </w:tblPr>
      <w:tblGrid>
        <w:gridCol w:w="6237"/>
        <w:gridCol w:w="2693"/>
      </w:tblGrid>
      <w:tr w:rsidR="00495DF6" w:rsidRPr="0032347E" w:rsidTr="00E93D2B">
        <w:trPr>
          <w:trHeight w:val="321"/>
        </w:trPr>
        <w:tc>
          <w:tcPr>
            <w:tcW w:w="6237" w:type="dxa"/>
            <w:tcBorders>
              <w:top w:val="single" w:sz="4" w:space="0" w:color="auto"/>
              <w:left w:val="single" w:sz="4" w:space="0" w:color="auto"/>
              <w:bottom w:val="single" w:sz="4" w:space="0" w:color="auto"/>
              <w:right w:val="single" w:sz="4" w:space="0" w:color="auto"/>
            </w:tcBorders>
            <w:shd w:val="clear" w:color="auto" w:fill="auto"/>
          </w:tcPr>
          <w:p w:rsidR="00495DF6" w:rsidRPr="0032347E" w:rsidRDefault="00495DF6" w:rsidP="00E93D2B">
            <w:pPr>
              <w:ind w:right="113" w:firstLine="426"/>
              <w:jc w:val="center"/>
              <w:rPr>
                <w:b/>
              </w:rPr>
            </w:pPr>
            <w:r w:rsidRPr="0032347E">
              <w:rPr>
                <w:b/>
              </w:rPr>
              <w:t>Наименование характеристики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95DF6" w:rsidRPr="0032347E" w:rsidRDefault="00495DF6" w:rsidP="00E93D2B">
            <w:pPr>
              <w:ind w:right="113" w:firstLine="34"/>
              <w:jc w:val="center"/>
              <w:rPr>
                <w:b/>
              </w:rPr>
            </w:pPr>
            <w:r w:rsidRPr="0032347E">
              <w:rPr>
                <w:b/>
              </w:rPr>
              <w:t>Значение</w:t>
            </w:r>
          </w:p>
          <w:p w:rsidR="00495DF6" w:rsidRPr="0032347E" w:rsidRDefault="00495DF6" w:rsidP="00E93D2B">
            <w:pPr>
              <w:ind w:right="113" w:firstLine="34"/>
              <w:jc w:val="center"/>
              <w:rPr>
                <w:b/>
              </w:rPr>
            </w:pPr>
          </w:p>
        </w:tc>
      </w:tr>
      <w:tr w:rsidR="00495DF6" w:rsidRPr="0032347E" w:rsidTr="00E93D2B">
        <w:trPr>
          <w:trHeight w:val="321"/>
        </w:trPr>
        <w:tc>
          <w:tcPr>
            <w:tcW w:w="6237" w:type="dxa"/>
            <w:tcBorders>
              <w:top w:val="single" w:sz="4" w:space="0" w:color="000000"/>
              <w:left w:val="single" w:sz="4" w:space="0" w:color="000000"/>
              <w:bottom w:val="single" w:sz="4" w:space="0" w:color="000000"/>
            </w:tcBorders>
            <w:shd w:val="clear" w:color="auto" w:fill="auto"/>
          </w:tcPr>
          <w:p w:rsidR="00495DF6" w:rsidRPr="0032347E" w:rsidRDefault="00495DF6" w:rsidP="00E93D2B">
            <w:pPr>
              <w:tabs>
                <w:tab w:val="left" w:leader="underscore" w:pos="9356"/>
              </w:tabs>
              <w:ind w:firstLine="0"/>
              <w:rPr>
                <w:szCs w:val="24"/>
                <w:lang w:eastAsia="zh-CN"/>
              </w:rPr>
            </w:pPr>
            <w:r w:rsidRPr="0032347E">
              <w:rPr>
                <w:bCs/>
                <w:szCs w:val="24"/>
                <w:lang w:eastAsia="zh-CN"/>
              </w:rPr>
              <w:t xml:space="preserve">Диапазон </w:t>
            </w:r>
            <w:r w:rsidRPr="0032347E">
              <w:rPr>
                <w:szCs w:val="24"/>
                <w:lang w:eastAsia="ru-RU"/>
              </w:rPr>
              <w:t>частот входного сигнала</w:t>
            </w:r>
            <w:r w:rsidRPr="0032347E">
              <w:rPr>
                <w:bCs/>
                <w:szCs w:val="24"/>
                <w:lang w:eastAsia="zh-CN"/>
              </w:rPr>
              <w:t>, МГц</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495DF6" w:rsidRPr="0032347E" w:rsidRDefault="00495DF6" w:rsidP="00E93D2B">
            <w:pPr>
              <w:tabs>
                <w:tab w:val="left" w:leader="underscore" w:pos="9356"/>
              </w:tabs>
              <w:ind w:firstLine="0"/>
              <w:jc w:val="center"/>
              <w:rPr>
                <w:szCs w:val="24"/>
                <w:highlight w:val="yellow"/>
                <w:lang w:eastAsia="zh-CN"/>
              </w:rPr>
            </w:pPr>
            <w:r w:rsidRPr="0032347E">
              <w:rPr>
                <w:bCs/>
                <w:szCs w:val="24"/>
                <w:lang w:eastAsia="zh-CN"/>
              </w:rPr>
              <w:t>от 0.</w:t>
            </w:r>
            <w:r w:rsidRPr="0032347E">
              <w:rPr>
                <w:bCs/>
                <w:szCs w:val="24"/>
                <w:lang w:val="en-US" w:eastAsia="zh-CN"/>
              </w:rPr>
              <w:t>009</w:t>
            </w:r>
            <w:r w:rsidRPr="0032347E">
              <w:rPr>
                <w:bCs/>
                <w:szCs w:val="24"/>
                <w:lang w:eastAsia="zh-CN"/>
              </w:rPr>
              <w:t xml:space="preserve"> до 14500</w:t>
            </w:r>
          </w:p>
        </w:tc>
      </w:tr>
      <w:tr w:rsidR="00495DF6" w:rsidRPr="0032347E" w:rsidTr="00E93D2B">
        <w:trPr>
          <w:trHeight w:val="321"/>
        </w:trPr>
        <w:tc>
          <w:tcPr>
            <w:tcW w:w="6237" w:type="dxa"/>
            <w:tcBorders>
              <w:top w:val="single" w:sz="4" w:space="0" w:color="000000"/>
              <w:left w:val="single" w:sz="4" w:space="0" w:color="000000"/>
              <w:bottom w:val="single" w:sz="4" w:space="0" w:color="000000"/>
            </w:tcBorders>
            <w:shd w:val="clear" w:color="auto" w:fill="auto"/>
          </w:tcPr>
          <w:p w:rsidR="00495DF6" w:rsidRPr="0032347E" w:rsidRDefault="00495DF6" w:rsidP="00E93D2B">
            <w:pPr>
              <w:tabs>
                <w:tab w:val="left" w:leader="underscore" w:pos="9356"/>
              </w:tabs>
              <w:ind w:firstLine="0"/>
              <w:rPr>
                <w:szCs w:val="24"/>
                <w:lang w:eastAsia="zh-CN"/>
              </w:rPr>
            </w:pPr>
            <w:r w:rsidRPr="0032347E">
              <w:rPr>
                <w:szCs w:val="24"/>
                <w:lang w:eastAsia="ru-RU"/>
              </w:rPr>
              <w:t>Пределы допускаемой относительной погрешности частоты внутреннего опорного генератора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495DF6" w:rsidRPr="0032347E" w:rsidRDefault="00495DF6" w:rsidP="00E93D2B">
            <w:pPr>
              <w:tabs>
                <w:tab w:val="left" w:leader="underscore" w:pos="9356"/>
              </w:tabs>
              <w:ind w:firstLine="0"/>
              <w:jc w:val="center"/>
              <w:rPr>
                <w:szCs w:val="24"/>
                <w:highlight w:val="yellow"/>
                <w:lang w:eastAsia="ru-RU"/>
              </w:rPr>
            </w:pPr>
          </w:p>
          <w:p w:rsidR="00495DF6" w:rsidRPr="0032347E" w:rsidRDefault="00495DF6" w:rsidP="00E93D2B">
            <w:pPr>
              <w:tabs>
                <w:tab w:val="left" w:leader="underscore" w:pos="9356"/>
              </w:tabs>
              <w:ind w:firstLine="0"/>
              <w:jc w:val="center"/>
              <w:rPr>
                <w:szCs w:val="24"/>
                <w:highlight w:val="yellow"/>
                <w:lang w:eastAsia="zh-CN"/>
              </w:rPr>
            </w:pPr>
            <w:r w:rsidRPr="0032347E">
              <w:rPr>
                <w:szCs w:val="24"/>
                <w:lang w:eastAsia="ru-RU"/>
              </w:rPr>
              <w:t>±1∙10</w:t>
            </w:r>
            <w:r w:rsidRPr="0032347E">
              <w:rPr>
                <w:szCs w:val="24"/>
                <w:vertAlign w:val="superscript"/>
                <w:lang w:eastAsia="ru-RU"/>
              </w:rPr>
              <w:t>-6</w:t>
            </w:r>
          </w:p>
        </w:tc>
      </w:tr>
      <w:tr w:rsidR="00495DF6" w:rsidRPr="0032347E" w:rsidTr="00E93D2B">
        <w:trPr>
          <w:trHeight w:val="321"/>
        </w:trPr>
        <w:tc>
          <w:tcPr>
            <w:tcW w:w="6237" w:type="dxa"/>
            <w:tcBorders>
              <w:top w:val="single" w:sz="4" w:space="0" w:color="auto"/>
              <w:left w:val="single" w:sz="4" w:space="0" w:color="auto"/>
              <w:bottom w:val="single" w:sz="4" w:space="0" w:color="auto"/>
              <w:right w:val="single" w:sz="4" w:space="0" w:color="auto"/>
            </w:tcBorders>
          </w:tcPr>
          <w:p w:rsidR="00495DF6" w:rsidRPr="0032347E" w:rsidRDefault="00495DF6" w:rsidP="00E93D2B">
            <w:pPr>
              <w:spacing w:line="240" w:lineRule="atLeast"/>
              <w:ind w:right="113" w:firstLine="0"/>
              <w:rPr>
                <w:bCs/>
                <w:szCs w:val="28"/>
                <w:lang w:eastAsia="zh-CN"/>
              </w:rPr>
            </w:pPr>
            <w:r w:rsidRPr="0032347E">
              <w:rPr>
                <w:szCs w:val="24"/>
                <w:lang w:eastAsia="ru-RU"/>
              </w:rPr>
              <w:t>Максимальный измеряемый уровень входного сигнала (в диапазоне частот от 100 до 10000 МГц, уровень компрессии 1 дБ), дБм</w:t>
            </w:r>
          </w:p>
        </w:tc>
        <w:tc>
          <w:tcPr>
            <w:tcW w:w="2693" w:type="dxa"/>
            <w:tcBorders>
              <w:top w:val="single" w:sz="4" w:space="0" w:color="auto"/>
              <w:left w:val="single" w:sz="4" w:space="0" w:color="auto"/>
              <w:bottom w:val="single" w:sz="4" w:space="0" w:color="auto"/>
              <w:right w:val="single" w:sz="4" w:space="0" w:color="auto"/>
            </w:tcBorders>
          </w:tcPr>
          <w:p w:rsidR="00495DF6" w:rsidRPr="0032347E" w:rsidRDefault="00495DF6" w:rsidP="00E93D2B">
            <w:pPr>
              <w:spacing w:line="240" w:lineRule="atLeast"/>
              <w:ind w:right="113" w:firstLine="0"/>
              <w:jc w:val="center"/>
              <w:rPr>
                <w:szCs w:val="24"/>
                <w:highlight w:val="yellow"/>
                <w:lang w:eastAsia="ru-RU"/>
              </w:rPr>
            </w:pPr>
          </w:p>
          <w:p w:rsidR="00495DF6" w:rsidRPr="0032347E" w:rsidRDefault="00495DF6" w:rsidP="00E93D2B">
            <w:pPr>
              <w:spacing w:line="240" w:lineRule="atLeast"/>
              <w:ind w:right="113" w:firstLine="0"/>
              <w:jc w:val="center"/>
              <w:rPr>
                <w:szCs w:val="24"/>
                <w:highlight w:val="yellow"/>
                <w:lang w:eastAsia="ru-RU"/>
              </w:rPr>
            </w:pPr>
          </w:p>
          <w:p w:rsidR="00495DF6" w:rsidRPr="0032347E" w:rsidRDefault="00495DF6" w:rsidP="00E93D2B">
            <w:pPr>
              <w:spacing w:line="240" w:lineRule="atLeast"/>
              <w:ind w:right="113" w:firstLine="0"/>
              <w:jc w:val="center"/>
              <w:rPr>
                <w:szCs w:val="28"/>
                <w:highlight w:val="yellow"/>
                <w:lang w:eastAsia="zh-CN"/>
              </w:rPr>
            </w:pPr>
            <w:r w:rsidRPr="0032347E">
              <w:rPr>
                <w:szCs w:val="24"/>
                <w:lang w:eastAsia="ru-RU"/>
              </w:rPr>
              <w:t>10, не менее</w:t>
            </w:r>
          </w:p>
        </w:tc>
      </w:tr>
      <w:tr w:rsidR="00495DF6" w:rsidRPr="0032347E" w:rsidTr="00E93D2B">
        <w:trPr>
          <w:trHeight w:val="321"/>
        </w:trPr>
        <w:tc>
          <w:tcPr>
            <w:tcW w:w="6237" w:type="dxa"/>
            <w:tcBorders>
              <w:top w:val="single" w:sz="4" w:space="0" w:color="000000"/>
              <w:left w:val="single" w:sz="4" w:space="0" w:color="000000"/>
              <w:bottom w:val="single" w:sz="4" w:space="0" w:color="000000"/>
            </w:tcBorders>
            <w:shd w:val="clear" w:color="auto" w:fill="auto"/>
          </w:tcPr>
          <w:p w:rsidR="00495DF6" w:rsidRPr="0032347E" w:rsidRDefault="00495DF6" w:rsidP="00E93D2B">
            <w:pPr>
              <w:tabs>
                <w:tab w:val="left" w:leader="underscore" w:pos="9356"/>
              </w:tabs>
              <w:ind w:firstLine="0"/>
              <w:rPr>
                <w:szCs w:val="24"/>
                <w:lang w:eastAsia="zh-CN"/>
              </w:rPr>
            </w:pPr>
            <w:r w:rsidRPr="0032347E">
              <w:rPr>
                <w:szCs w:val="24"/>
                <w:lang w:eastAsia="ru-RU"/>
              </w:rPr>
              <w:t>Пределы допускаемой погрешности измерения уровня входного сигнала (в диапазоне частот от 9 кГц до 10000 МГц, в диапазоне уровней входного сигнала от минус 60 до плюс 10 дБм), дБм</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495DF6" w:rsidRPr="0032347E" w:rsidRDefault="00495DF6" w:rsidP="00E93D2B">
            <w:pPr>
              <w:tabs>
                <w:tab w:val="left" w:leader="underscore" w:pos="9356"/>
              </w:tabs>
              <w:ind w:firstLine="0"/>
              <w:jc w:val="center"/>
              <w:rPr>
                <w:szCs w:val="24"/>
                <w:highlight w:val="yellow"/>
                <w:lang w:eastAsia="ru-RU"/>
              </w:rPr>
            </w:pPr>
          </w:p>
          <w:p w:rsidR="00495DF6" w:rsidRPr="0032347E" w:rsidRDefault="00495DF6" w:rsidP="00E93D2B">
            <w:pPr>
              <w:tabs>
                <w:tab w:val="left" w:leader="underscore" w:pos="9356"/>
              </w:tabs>
              <w:ind w:firstLine="0"/>
              <w:jc w:val="center"/>
              <w:rPr>
                <w:szCs w:val="24"/>
                <w:highlight w:val="yellow"/>
                <w:lang w:eastAsia="ru-RU"/>
              </w:rPr>
            </w:pPr>
          </w:p>
          <w:p w:rsidR="00495DF6" w:rsidRPr="0032347E" w:rsidRDefault="00495DF6" w:rsidP="00E93D2B">
            <w:pPr>
              <w:tabs>
                <w:tab w:val="left" w:leader="underscore" w:pos="9356"/>
              </w:tabs>
              <w:ind w:firstLine="0"/>
              <w:jc w:val="center"/>
              <w:rPr>
                <w:szCs w:val="24"/>
                <w:highlight w:val="yellow"/>
                <w:lang w:eastAsia="zh-CN"/>
              </w:rPr>
            </w:pPr>
            <w:r w:rsidRPr="0032347E">
              <w:rPr>
                <w:szCs w:val="24"/>
                <w:lang w:eastAsia="ru-RU"/>
              </w:rPr>
              <w:t>±1</w:t>
            </w:r>
          </w:p>
        </w:tc>
      </w:tr>
      <w:tr w:rsidR="00495DF6" w:rsidRPr="0032347E" w:rsidTr="00E93D2B">
        <w:trPr>
          <w:trHeight w:val="321"/>
        </w:trPr>
        <w:tc>
          <w:tcPr>
            <w:tcW w:w="6237" w:type="dxa"/>
            <w:tcBorders>
              <w:top w:val="single" w:sz="4" w:space="0" w:color="000000"/>
              <w:left w:val="single" w:sz="4" w:space="0" w:color="000000"/>
              <w:bottom w:val="single" w:sz="4" w:space="0" w:color="000000"/>
            </w:tcBorders>
            <w:shd w:val="clear" w:color="auto" w:fill="auto"/>
          </w:tcPr>
          <w:p w:rsidR="00495DF6" w:rsidRPr="0032347E" w:rsidRDefault="00495DF6" w:rsidP="00E93D2B">
            <w:pPr>
              <w:ind w:firstLine="0"/>
              <w:rPr>
                <w:szCs w:val="24"/>
                <w:lang w:eastAsia="zh-CN"/>
              </w:rPr>
            </w:pPr>
            <w:r w:rsidRPr="0032347E">
              <w:rPr>
                <w:szCs w:val="24"/>
                <w:lang w:eastAsia="ru-RU"/>
              </w:rPr>
              <w:t>Средний отображаемый уровень собственных шумов (в диапазоне частот от 100 до 10000 МГц), дБм/Гц</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495DF6" w:rsidRPr="0032347E" w:rsidRDefault="00495DF6" w:rsidP="00E93D2B">
            <w:pPr>
              <w:tabs>
                <w:tab w:val="left" w:leader="underscore" w:pos="9356"/>
              </w:tabs>
              <w:ind w:firstLine="0"/>
              <w:jc w:val="center"/>
              <w:rPr>
                <w:szCs w:val="24"/>
                <w:highlight w:val="yellow"/>
                <w:lang w:eastAsia="ru-RU"/>
              </w:rPr>
            </w:pPr>
          </w:p>
          <w:p w:rsidR="00495DF6" w:rsidRPr="0032347E" w:rsidRDefault="00495DF6" w:rsidP="00E93D2B">
            <w:pPr>
              <w:tabs>
                <w:tab w:val="left" w:leader="underscore" w:pos="9356"/>
              </w:tabs>
              <w:ind w:firstLine="0"/>
              <w:jc w:val="center"/>
              <w:rPr>
                <w:szCs w:val="24"/>
                <w:highlight w:val="yellow"/>
                <w:lang w:eastAsia="zh-CN"/>
              </w:rPr>
            </w:pPr>
            <w:r w:rsidRPr="0032347E">
              <w:rPr>
                <w:szCs w:val="24"/>
                <w:lang w:eastAsia="ru-RU"/>
              </w:rPr>
              <w:t>минус 154, не более</w:t>
            </w:r>
          </w:p>
        </w:tc>
      </w:tr>
      <w:tr w:rsidR="00495DF6" w:rsidRPr="0032347E" w:rsidTr="00E93D2B">
        <w:trPr>
          <w:trHeight w:val="321"/>
        </w:trPr>
        <w:tc>
          <w:tcPr>
            <w:tcW w:w="6237" w:type="dxa"/>
            <w:tcBorders>
              <w:top w:val="single" w:sz="4" w:space="0" w:color="000000"/>
              <w:left w:val="single" w:sz="4" w:space="0" w:color="000000"/>
              <w:bottom w:val="single" w:sz="4" w:space="0" w:color="000000"/>
            </w:tcBorders>
            <w:shd w:val="clear" w:color="auto" w:fill="auto"/>
          </w:tcPr>
          <w:p w:rsidR="00495DF6" w:rsidRPr="0032347E" w:rsidRDefault="00495DF6" w:rsidP="00E93D2B">
            <w:pPr>
              <w:ind w:firstLine="0"/>
              <w:rPr>
                <w:szCs w:val="24"/>
                <w:lang w:eastAsia="zh-CN"/>
              </w:rPr>
            </w:pPr>
            <w:r w:rsidRPr="0032347E">
              <w:rPr>
                <w:szCs w:val="24"/>
                <w:lang w:eastAsia="ru-RU"/>
              </w:rPr>
              <w:t>Спектральная плотность мощности фазовых шумов (частота 100 МГц, отстройка 1 кГц), дБн/Гц</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495DF6" w:rsidRPr="0032347E" w:rsidRDefault="00495DF6" w:rsidP="00E93D2B">
            <w:pPr>
              <w:tabs>
                <w:tab w:val="left" w:leader="underscore" w:pos="9356"/>
              </w:tabs>
              <w:ind w:firstLine="0"/>
              <w:jc w:val="center"/>
              <w:rPr>
                <w:szCs w:val="24"/>
                <w:highlight w:val="yellow"/>
                <w:lang w:eastAsia="ru-RU"/>
              </w:rPr>
            </w:pPr>
          </w:p>
          <w:p w:rsidR="00495DF6" w:rsidRPr="0032347E" w:rsidRDefault="00495DF6" w:rsidP="00E93D2B">
            <w:pPr>
              <w:tabs>
                <w:tab w:val="left" w:leader="underscore" w:pos="9356"/>
              </w:tabs>
              <w:ind w:firstLine="0"/>
              <w:jc w:val="center"/>
              <w:rPr>
                <w:szCs w:val="24"/>
                <w:highlight w:val="yellow"/>
                <w:lang w:eastAsia="zh-CN"/>
              </w:rPr>
            </w:pPr>
            <w:r w:rsidRPr="0032347E">
              <w:rPr>
                <w:szCs w:val="24"/>
                <w:lang w:eastAsia="ru-RU"/>
              </w:rPr>
              <w:t>минус 120, не более</w:t>
            </w:r>
          </w:p>
        </w:tc>
      </w:tr>
      <w:tr w:rsidR="00495DF6" w:rsidRPr="0032347E" w:rsidTr="00E93D2B">
        <w:trPr>
          <w:trHeight w:val="321"/>
        </w:trPr>
        <w:tc>
          <w:tcPr>
            <w:tcW w:w="6237" w:type="dxa"/>
            <w:tcBorders>
              <w:top w:val="single" w:sz="4" w:space="0" w:color="000000"/>
              <w:left w:val="single" w:sz="4" w:space="0" w:color="000000"/>
              <w:bottom w:val="single" w:sz="4" w:space="0" w:color="000000"/>
            </w:tcBorders>
            <w:shd w:val="clear" w:color="auto" w:fill="auto"/>
          </w:tcPr>
          <w:p w:rsidR="00495DF6" w:rsidRPr="0032347E" w:rsidRDefault="00495DF6" w:rsidP="00E93D2B">
            <w:pPr>
              <w:ind w:firstLine="0"/>
              <w:rPr>
                <w:szCs w:val="24"/>
                <w:lang w:eastAsia="ru-RU"/>
              </w:rPr>
            </w:pPr>
            <w:r w:rsidRPr="0032347E">
              <w:rPr>
                <w:szCs w:val="24"/>
                <w:lang w:eastAsia="ru-RU"/>
              </w:rPr>
              <w:t>Динамический диапазон измерения уровней входных сигналов, дБ</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495DF6" w:rsidRPr="0032347E" w:rsidRDefault="00495DF6" w:rsidP="00E93D2B">
            <w:pPr>
              <w:tabs>
                <w:tab w:val="left" w:leader="underscore" w:pos="9356"/>
              </w:tabs>
              <w:ind w:firstLine="0"/>
              <w:jc w:val="center"/>
              <w:rPr>
                <w:szCs w:val="24"/>
                <w:highlight w:val="yellow"/>
                <w:lang w:eastAsia="ru-RU"/>
              </w:rPr>
            </w:pPr>
            <w:r w:rsidRPr="0032347E">
              <w:rPr>
                <w:szCs w:val="24"/>
                <w:lang w:eastAsia="ru-RU"/>
              </w:rPr>
              <w:t>100, не менее</w:t>
            </w:r>
          </w:p>
        </w:tc>
      </w:tr>
      <w:tr w:rsidR="00495DF6" w:rsidRPr="0032347E" w:rsidTr="00E93D2B">
        <w:trPr>
          <w:trHeight w:val="321"/>
        </w:trPr>
        <w:tc>
          <w:tcPr>
            <w:tcW w:w="6237" w:type="dxa"/>
            <w:tcBorders>
              <w:top w:val="single" w:sz="4" w:space="0" w:color="000000"/>
              <w:left w:val="single" w:sz="4" w:space="0" w:color="000000"/>
              <w:bottom w:val="single" w:sz="4" w:space="0" w:color="000000"/>
            </w:tcBorders>
            <w:shd w:val="clear" w:color="auto" w:fill="auto"/>
          </w:tcPr>
          <w:p w:rsidR="00495DF6" w:rsidRPr="0032347E" w:rsidRDefault="00495DF6" w:rsidP="00E93D2B">
            <w:pPr>
              <w:ind w:firstLine="0"/>
              <w:rPr>
                <w:szCs w:val="24"/>
                <w:lang w:eastAsia="zh-CN"/>
              </w:rPr>
            </w:pPr>
            <w:r w:rsidRPr="0032347E">
              <w:rPr>
                <w:szCs w:val="24"/>
                <w:lang w:eastAsia="zh-CN"/>
              </w:rPr>
              <w:t>Масса, г, не более</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5DF6" w:rsidRPr="0032347E" w:rsidRDefault="00495DF6" w:rsidP="00E93D2B">
            <w:pPr>
              <w:ind w:firstLine="0"/>
              <w:jc w:val="center"/>
              <w:rPr>
                <w:szCs w:val="24"/>
                <w:lang w:eastAsia="zh-CN"/>
              </w:rPr>
            </w:pPr>
            <w:r w:rsidRPr="0032347E">
              <w:rPr>
                <w:szCs w:val="24"/>
                <w:lang w:eastAsia="zh-CN"/>
              </w:rPr>
              <w:t>7</w:t>
            </w:r>
            <w:r w:rsidRPr="0032347E">
              <w:rPr>
                <w:szCs w:val="24"/>
                <w:lang w:val="en-US" w:eastAsia="zh-CN"/>
              </w:rPr>
              <w:t>5</w:t>
            </w:r>
            <w:r w:rsidRPr="0032347E">
              <w:rPr>
                <w:szCs w:val="24"/>
                <w:lang w:eastAsia="zh-CN"/>
              </w:rPr>
              <w:t>0</w:t>
            </w:r>
          </w:p>
        </w:tc>
      </w:tr>
      <w:tr w:rsidR="00495DF6" w:rsidRPr="0032347E" w:rsidTr="00E93D2B">
        <w:trPr>
          <w:trHeight w:val="321"/>
        </w:trPr>
        <w:tc>
          <w:tcPr>
            <w:tcW w:w="6237" w:type="dxa"/>
            <w:tcBorders>
              <w:top w:val="single" w:sz="4" w:space="0" w:color="000000"/>
              <w:left w:val="single" w:sz="4" w:space="0" w:color="000000"/>
              <w:bottom w:val="single" w:sz="4" w:space="0" w:color="000000"/>
            </w:tcBorders>
            <w:shd w:val="clear" w:color="auto" w:fill="auto"/>
          </w:tcPr>
          <w:p w:rsidR="00495DF6" w:rsidRPr="0032347E" w:rsidRDefault="00495DF6" w:rsidP="00E93D2B">
            <w:pPr>
              <w:ind w:firstLine="0"/>
              <w:rPr>
                <w:szCs w:val="24"/>
                <w:lang w:eastAsia="zh-CN"/>
              </w:rPr>
            </w:pPr>
            <w:r w:rsidRPr="0032347E">
              <w:rPr>
                <w:color w:val="000000"/>
                <w:szCs w:val="24"/>
                <w:lang w:eastAsia="zh-CN"/>
              </w:rPr>
              <w:t xml:space="preserve">Габаритные размеры, мм </w:t>
            </w:r>
          </w:p>
          <w:p w:rsidR="00495DF6" w:rsidRPr="0032347E" w:rsidRDefault="00495DF6" w:rsidP="00E93D2B">
            <w:pPr>
              <w:ind w:firstLine="0"/>
              <w:rPr>
                <w:szCs w:val="24"/>
                <w:lang w:eastAsia="zh-CN"/>
              </w:rPr>
            </w:pPr>
            <w:r w:rsidRPr="0032347E">
              <w:rPr>
                <w:szCs w:val="24"/>
                <w:lang w:eastAsia="zh-CN"/>
              </w:rPr>
              <w:t>—</w:t>
            </w:r>
            <w:r w:rsidRPr="0032347E">
              <w:rPr>
                <w:color w:val="000000"/>
                <w:szCs w:val="24"/>
                <w:lang w:eastAsia="zh-CN"/>
              </w:rPr>
              <w:t xml:space="preserve"> ширина</w:t>
            </w:r>
          </w:p>
          <w:p w:rsidR="00495DF6" w:rsidRPr="0032347E" w:rsidRDefault="00495DF6" w:rsidP="00E93D2B">
            <w:pPr>
              <w:ind w:firstLine="0"/>
              <w:rPr>
                <w:szCs w:val="24"/>
                <w:lang w:eastAsia="zh-CN"/>
              </w:rPr>
            </w:pPr>
            <w:r w:rsidRPr="0032347E">
              <w:rPr>
                <w:szCs w:val="24"/>
                <w:lang w:eastAsia="zh-CN"/>
              </w:rPr>
              <w:lastRenderedPageBreak/>
              <w:t>—</w:t>
            </w:r>
            <w:r w:rsidRPr="0032347E">
              <w:rPr>
                <w:color w:val="000000"/>
                <w:szCs w:val="24"/>
                <w:lang w:eastAsia="zh-CN"/>
              </w:rPr>
              <w:t xml:space="preserve"> высота</w:t>
            </w:r>
          </w:p>
          <w:p w:rsidR="00495DF6" w:rsidRPr="0032347E" w:rsidRDefault="00495DF6" w:rsidP="00E93D2B">
            <w:pPr>
              <w:ind w:firstLine="0"/>
              <w:rPr>
                <w:szCs w:val="24"/>
                <w:lang w:eastAsia="zh-CN"/>
              </w:rPr>
            </w:pPr>
            <w:r w:rsidRPr="0032347E">
              <w:rPr>
                <w:szCs w:val="24"/>
                <w:lang w:eastAsia="zh-CN"/>
              </w:rPr>
              <w:t>—</w:t>
            </w:r>
            <w:r w:rsidRPr="0032347E">
              <w:rPr>
                <w:color w:val="000000"/>
                <w:szCs w:val="24"/>
                <w:lang w:eastAsia="zh-CN"/>
              </w:rPr>
              <w:t xml:space="preserve"> длина</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5DF6" w:rsidRPr="0032347E" w:rsidRDefault="00495DF6" w:rsidP="00E93D2B">
            <w:pPr>
              <w:ind w:firstLine="0"/>
              <w:jc w:val="center"/>
              <w:rPr>
                <w:szCs w:val="24"/>
                <w:lang w:eastAsia="zh-CN"/>
              </w:rPr>
            </w:pPr>
            <w:r w:rsidRPr="0032347E">
              <w:rPr>
                <w:szCs w:val="24"/>
                <w:lang w:eastAsia="zh-CN"/>
              </w:rPr>
              <w:lastRenderedPageBreak/>
              <w:t>109</w:t>
            </w:r>
            <w:r w:rsidRPr="0032347E">
              <w:rPr>
                <w:color w:val="000000"/>
                <w:szCs w:val="24"/>
                <w:lang w:eastAsia="zh-CN"/>
              </w:rPr>
              <w:t>, не более</w:t>
            </w:r>
          </w:p>
          <w:p w:rsidR="00495DF6" w:rsidRPr="0032347E" w:rsidRDefault="00495DF6" w:rsidP="00E93D2B">
            <w:pPr>
              <w:ind w:firstLine="0"/>
              <w:jc w:val="center"/>
              <w:rPr>
                <w:szCs w:val="24"/>
                <w:lang w:eastAsia="zh-CN"/>
              </w:rPr>
            </w:pPr>
            <w:r w:rsidRPr="0032347E">
              <w:rPr>
                <w:szCs w:val="24"/>
                <w:lang w:eastAsia="zh-CN"/>
              </w:rPr>
              <w:t>33</w:t>
            </w:r>
            <w:r w:rsidRPr="0032347E">
              <w:rPr>
                <w:color w:val="000000"/>
                <w:szCs w:val="24"/>
                <w:lang w:eastAsia="zh-CN"/>
              </w:rPr>
              <w:t>, не более</w:t>
            </w:r>
          </w:p>
          <w:p w:rsidR="00495DF6" w:rsidRPr="0032347E" w:rsidRDefault="00495DF6" w:rsidP="00E93D2B">
            <w:pPr>
              <w:ind w:firstLine="0"/>
              <w:jc w:val="center"/>
              <w:rPr>
                <w:szCs w:val="24"/>
                <w:lang w:eastAsia="zh-CN"/>
              </w:rPr>
            </w:pPr>
            <w:r w:rsidRPr="0032347E">
              <w:rPr>
                <w:szCs w:val="24"/>
                <w:lang w:eastAsia="zh-CN"/>
              </w:rPr>
              <w:lastRenderedPageBreak/>
              <w:t>203</w:t>
            </w:r>
            <w:r w:rsidRPr="0032347E">
              <w:rPr>
                <w:color w:val="000000"/>
                <w:szCs w:val="24"/>
                <w:lang w:eastAsia="zh-CN"/>
              </w:rPr>
              <w:t>, не более</w:t>
            </w:r>
          </w:p>
        </w:tc>
      </w:tr>
      <w:tr w:rsidR="00495DF6" w:rsidRPr="0032347E" w:rsidTr="00E93D2B">
        <w:trPr>
          <w:trHeight w:val="321"/>
        </w:trPr>
        <w:tc>
          <w:tcPr>
            <w:tcW w:w="6237" w:type="dxa"/>
            <w:tcBorders>
              <w:top w:val="single" w:sz="4" w:space="0" w:color="000000"/>
              <w:left w:val="single" w:sz="4" w:space="0" w:color="000000"/>
              <w:bottom w:val="single" w:sz="4" w:space="0" w:color="000000"/>
            </w:tcBorders>
            <w:shd w:val="clear" w:color="auto" w:fill="auto"/>
          </w:tcPr>
          <w:p w:rsidR="00495DF6" w:rsidRPr="0032347E" w:rsidRDefault="00495DF6" w:rsidP="00E93D2B">
            <w:pPr>
              <w:ind w:firstLine="0"/>
              <w:rPr>
                <w:szCs w:val="24"/>
                <w:lang w:eastAsia="zh-CN"/>
              </w:rPr>
            </w:pPr>
            <w:r w:rsidRPr="0032347E">
              <w:rPr>
                <w:szCs w:val="24"/>
                <w:lang w:eastAsia="zh-CN"/>
              </w:rPr>
              <w:lastRenderedPageBreak/>
              <w:t xml:space="preserve">Пределы допускаемого напряжения питания (разъём DC), В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5DF6" w:rsidRPr="0032347E" w:rsidRDefault="00495DF6" w:rsidP="00E93D2B">
            <w:pPr>
              <w:ind w:firstLine="0"/>
              <w:jc w:val="center"/>
              <w:rPr>
                <w:szCs w:val="24"/>
                <w:lang w:eastAsia="zh-CN"/>
              </w:rPr>
            </w:pPr>
            <w:r w:rsidRPr="0032347E">
              <w:rPr>
                <w:szCs w:val="24"/>
                <w:lang w:eastAsia="zh-CN"/>
              </w:rPr>
              <w:t>от 6 до 9</w:t>
            </w:r>
          </w:p>
        </w:tc>
      </w:tr>
      <w:tr w:rsidR="00495DF6" w:rsidRPr="0032347E" w:rsidTr="00E93D2B">
        <w:trPr>
          <w:trHeight w:val="321"/>
        </w:trPr>
        <w:tc>
          <w:tcPr>
            <w:tcW w:w="6237" w:type="dxa"/>
            <w:tcBorders>
              <w:top w:val="single" w:sz="4" w:space="0" w:color="000000"/>
              <w:left w:val="single" w:sz="4" w:space="0" w:color="000000"/>
              <w:bottom w:val="single" w:sz="4" w:space="0" w:color="000000"/>
            </w:tcBorders>
            <w:shd w:val="clear" w:color="auto" w:fill="auto"/>
          </w:tcPr>
          <w:p w:rsidR="00495DF6" w:rsidRPr="0032347E" w:rsidRDefault="00495DF6" w:rsidP="00E93D2B">
            <w:pPr>
              <w:ind w:firstLine="0"/>
              <w:rPr>
                <w:szCs w:val="24"/>
                <w:lang w:eastAsia="zh-CN"/>
              </w:rPr>
            </w:pPr>
            <w:r w:rsidRPr="0032347E">
              <w:rPr>
                <w:szCs w:val="24"/>
                <w:lang w:eastAsia="zh-CN"/>
              </w:rPr>
              <w:t>Ток потребления (разъём DC), А</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5DF6" w:rsidRPr="0032347E" w:rsidRDefault="00495DF6" w:rsidP="00E93D2B">
            <w:pPr>
              <w:snapToGrid w:val="0"/>
              <w:ind w:firstLine="0"/>
              <w:jc w:val="center"/>
              <w:rPr>
                <w:szCs w:val="24"/>
                <w:lang w:eastAsia="zh-CN"/>
              </w:rPr>
            </w:pPr>
            <w:r w:rsidRPr="0032347E">
              <w:rPr>
                <w:szCs w:val="24"/>
                <w:lang w:eastAsia="zh-CN"/>
              </w:rPr>
              <w:t>1.</w:t>
            </w:r>
            <w:r w:rsidRPr="0032347E">
              <w:rPr>
                <w:szCs w:val="24"/>
                <w:lang w:val="en-US" w:eastAsia="zh-CN"/>
              </w:rPr>
              <w:t>5</w:t>
            </w:r>
            <w:r w:rsidRPr="0032347E">
              <w:rPr>
                <w:szCs w:val="24"/>
                <w:lang w:eastAsia="zh-CN"/>
              </w:rPr>
              <w:t>, не более</w:t>
            </w:r>
          </w:p>
        </w:tc>
      </w:tr>
      <w:tr w:rsidR="00495DF6" w:rsidRPr="0032347E" w:rsidTr="00E93D2B">
        <w:trPr>
          <w:trHeight w:val="321"/>
        </w:trPr>
        <w:tc>
          <w:tcPr>
            <w:tcW w:w="6237" w:type="dxa"/>
            <w:tcBorders>
              <w:top w:val="single" w:sz="4" w:space="0" w:color="000000"/>
              <w:left w:val="single" w:sz="4" w:space="0" w:color="000000"/>
              <w:bottom w:val="single" w:sz="4" w:space="0" w:color="000000"/>
            </w:tcBorders>
            <w:shd w:val="clear" w:color="auto" w:fill="auto"/>
          </w:tcPr>
          <w:p w:rsidR="00495DF6" w:rsidRPr="0032347E" w:rsidRDefault="00495DF6" w:rsidP="00E93D2B">
            <w:pPr>
              <w:ind w:firstLine="0"/>
              <w:rPr>
                <w:szCs w:val="24"/>
                <w:lang w:eastAsia="zh-CN"/>
              </w:rPr>
            </w:pPr>
            <w:r w:rsidRPr="0032347E">
              <w:rPr>
                <w:szCs w:val="24"/>
                <w:lang w:eastAsia="zh-CN"/>
              </w:rPr>
              <w:t xml:space="preserve">Пределы допускаемого входного переменного напряжения (при использовании адаптера), В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5DF6" w:rsidRPr="0032347E" w:rsidRDefault="00495DF6" w:rsidP="00E93D2B">
            <w:pPr>
              <w:snapToGrid w:val="0"/>
              <w:ind w:firstLine="0"/>
              <w:jc w:val="center"/>
              <w:rPr>
                <w:szCs w:val="24"/>
                <w:lang w:eastAsia="zh-CN"/>
              </w:rPr>
            </w:pPr>
            <w:r w:rsidRPr="0032347E">
              <w:rPr>
                <w:szCs w:val="24"/>
                <w:lang w:eastAsia="zh-CN"/>
              </w:rPr>
              <w:t>от 100 до 240</w:t>
            </w:r>
          </w:p>
        </w:tc>
      </w:tr>
      <w:tr w:rsidR="00495DF6" w:rsidRPr="0032347E" w:rsidTr="00E93D2B">
        <w:trPr>
          <w:trHeight w:val="321"/>
        </w:trPr>
        <w:tc>
          <w:tcPr>
            <w:tcW w:w="6237" w:type="dxa"/>
            <w:tcBorders>
              <w:top w:val="single" w:sz="4" w:space="0" w:color="000000"/>
              <w:left w:val="single" w:sz="4" w:space="0" w:color="000000"/>
              <w:bottom w:val="single" w:sz="4" w:space="0" w:color="000000"/>
            </w:tcBorders>
            <w:shd w:val="clear" w:color="auto" w:fill="auto"/>
          </w:tcPr>
          <w:p w:rsidR="00495DF6" w:rsidRPr="0032347E" w:rsidRDefault="00495DF6" w:rsidP="00E93D2B">
            <w:pPr>
              <w:ind w:firstLine="0"/>
              <w:rPr>
                <w:szCs w:val="24"/>
                <w:lang w:eastAsia="zh-CN"/>
              </w:rPr>
            </w:pPr>
            <w:r w:rsidRPr="0032347E">
              <w:rPr>
                <w:szCs w:val="24"/>
                <w:lang w:eastAsia="zh-CN"/>
              </w:rPr>
              <w:t>Потребляемая мощность от сети переменного тока (при использовании адаптера), Вт</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5DF6" w:rsidRPr="0032347E" w:rsidRDefault="00495DF6" w:rsidP="00E93D2B">
            <w:pPr>
              <w:snapToGrid w:val="0"/>
              <w:ind w:firstLine="0"/>
              <w:jc w:val="center"/>
              <w:rPr>
                <w:szCs w:val="24"/>
                <w:lang w:eastAsia="zh-CN"/>
              </w:rPr>
            </w:pPr>
            <w:r w:rsidRPr="0032347E">
              <w:rPr>
                <w:szCs w:val="24"/>
                <w:lang w:val="en-US" w:eastAsia="zh-CN"/>
              </w:rPr>
              <w:t>15</w:t>
            </w:r>
            <w:r w:rsidRPr="0032347E">
              <w:rPr>
                <w:szCs w:val="24"/>
                <w:lang w:eastAsia="zh-CN"/>
              </w:rPr>
              <w:t>, не более</w:t>
            </w:r>
          </w:p>
        </w:tc>
      </w:tr>
      <w:tr w:rsidR="00495DF6" w:rsidRPr="0032347E" w:rsidTr="00E93D2B">
        <w:trPr>
          <w:trHeight w:val="321"/>
        </w:trPr>
        <w:tc>
          <w:tcPr>
            <w:tcW w:w="6237" w:type="dxa"/>
            <w:tcBorders>
              <w:top w:val="single" w:sz="4" w:space="0" w:color="000000"/>
              <w:left w:val="single" w:sz="4" w:space="0" w:color="000000"/>
              <w:bottom w:val="single" w:sz="4" w:space="0" w:color="000000"/>
            </w:tcBorders>
            <w:shd w:val="clear" w:color="auto" w:fill="auto"/>
          </w:tcPr>
          <w:p w:rsidR="00495DF6" w:rsidRPr="0032347E" w:rsidRDefault="00495DF6" w:rsidP="00E93D2B">
            <w:pPr>
              <w:ind w:firstLine="0"/>
              <w:rPr>
                <w:szCs w:val="24"/>
                <w:lang w:eastAsia="zh-CN"/>
              </w:rPr>
            </w:pPr>
            <w:r w:rsidRPr="0032347E">
              <w:rPr>
                <w:color w:val="000000"/>
                <w:szCs w:val="24"/>
                <w:lang w:eastAsia="zh-CN"/>
              </w:rPr>
              <w:t>Рабочие условия применения:</w:t>
            </w:r>
          </w:p>
          <w:p w:rsidR="00495DF6" w:rsidRPr="0032347E" w:rsidRDefault="00495DF6" w:rsidP="00E93D2B">
            <w:pPr>
              <w:ind w:firstLine="0"/>
              <w:rPr>
                <w:szCs w:val="24"/>
                <w:lang w:eastAsia="zh-CN"/>
              </w:rPr>
            </w:pPr>
            <w:r w:rsidRPr="0032347E">
              <w:rPr>
                <w:color w:val="000000"/>
                <w:szCs w:val="24"/>
                <w:lang w:eastAsia="zh-CN"/>
              </w:rPr>
              <w:t>-температура окружающего воздуха, °C</w:t>
            </w:r>
          </w:p>
          <w:p w:rsidR="00495DF6" w:rsidRPr="0032347E" w:rsidRDefault="00495DF6" w:rsidP="00E93D2B">
            <w:pPr>
              <w:ind w:firstLine="0"/>
              <w:rPr>
                <w:szCs w:val="24"/>
                <w:lang w:eastAsia="zh-CN"/>
              </w:rPr>
            </w:pPr>
            <w:r w:rsidRPr="0032347E">
              <w:rPr>
                <w:color w:val="000000"/>
                <w:szCs w:val="24"/>
                <w:lang w:eastAsia="zh-CN"/>
              </w:rPr>
              <w:t>-относительная влажность окружающего воздуха, %</w:t>
            </w:r>
          </w:p>
          <w:p w:rsidR="00495DF6" w:rsidRPr="0032347E" w:rsidRDefault="00495DF6" w:rsidP="00E93D2B">
            <w:pPr>
              <w:widowControl w:val="0"/>
              <w:tabs>
                <w:tab w:val="left" w:pos="6804"/>
                <w:tab w:val="right" w:pos="9214"/>
              </w:tabs>
              <w:autoSpaceDE w:val="0"/>
              <w:ind w:firstLine="0"/>
              <w:rPr>
                <w:szCs w:val="24"/>
                <w:lang w:eastAsia="zh-CN"/>
              </w:rPr>
            </w:pPr>
            <w:r w:rsidRPr="0032347E">
              <w:rPr>
                <w:color w:val="000000"/>
                <w:szCs w:val="24"/>
                <w:lang w:eastAsia="zh-CN"/>
              </w:rPr>
              <w:t>-атмосферное давление, кПа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495DF6" w:rsidRPr="0032347E" w:rsidRDefault="00495DF6" w:rsidP="00E93D2B">
            <w:pPr>
              <w:snapToGrid w:val="0"/>
              <w:ind w:firstLine="0"/>
              <w:jc w:val="center"/>
              <w:rPr>
                <w:color w:val="000000"/>
                <w:szCs w:val="24"/>
                <w:lang w:eastAsia="zh-CN"/>
              </w:rPr>
            </w:pPr>
          </w:p>
          <w:p w:rsidR="00495DF6" w:rsidRPr="0032347E" w:rsidRDefault="00495DF6" w:rsidP="00E93D2B">
            <w:pPr>
              <w:ind w:firstLine="0"/>
              <w:jc w:val="center"/>
              <w:rPr>
                <w:szCs w:val="24"/>
                <w:lang w:eastAsia="zh-CN"/>
              </w:rPr>
            </w:pPr>
            <w:r w:rsidRPr="0032347E">
              <w:rPr>
                <w:szCs w:val="24"/>
                <w:lang w:eastAsia="zh-CN"/>
              </w:rPr>
              <w:t>от плюс 5 до плюс 40</w:t>
            </w:r>
          </w:p>
          <w:p w:rsidR="00495DF6" w:rsidRPr="0032347E" w:rsidRDefault="00495DF6" w:rsidP="00E93D2B">
            <w:pPr>
              <w:ind w:firstLine="0"/>
              <w:jc w:val="center"/>
              <w:rPr>
                <w:szCs w:val="24"/>
                <w:lang w:eastAsia="zh-CN"/>
              </w:rPr>
            </w:pPr>
            <w:r w:rsidRPr="0032347E">
              <w:rPr>
                <w:szCs w:val="24"/>
                <w:lang w:eastAsia="zh-CN"/>
              </w:rPr>
              <w:t>от 30 до 80</w:t>
            </w:r>
          </w:p>
          <w:p w:rsidR="00495DF6" w:rsidRPr="0032347E" w:rsidRDefault="00495DF6" w:rsidP="00E93D2B">
            <w:pPr>
              <w:widowControl w:val="0"/>
              <w:tabs>
                <w:tab w:val="left" w:pos="6804"/>
                <w:tab w:val="right" w:pos="9214"/>
              </w:tabs>
              <w:autoSpaceDE w:val="0"/>
              <w:ind w:firstLine="0"/>
              <w:jc w:val="center"/>
              <w:rPr>
                <w:szCs w:val="24"/>
                <w:lang w:eastAsia="zh-CN"/>
              </w:rPr>
            </w:pPr>
            <w:r w:rsidRPr="0032347E">
              <w:rPr>
                <w:szCs w:val="24"/>
                <w:lang w:eastAsia="zh-CN"/>
              </w:rPr>
              <w:t>от 84 до 106</w:t>
            </w:r>
          </w:p>
        </w:tc>
      </w:tr>
    </w:tbl>
    <w:p w:rsidR="00495DF6" w:rsidRDefault="00495DF6" w:rsidP="00495DF6">
      <w:pPr>
        <w:ind w:firstLine="0"/>
        <w:jc w:val="left"/>
      </w:pPr>
    </w:p>
    <w:p w:rsidR="00495DF6" w:rsidRDefault="00495DF6" w:rsidP="00495DF6">
      <w:pPr>
        <w:ind w:firstLine="0"/>
        <w:jc w:val="left"/>
      </w:pPr>
    </w:p>
    <w:p w:rsidR="00495DF6" w:rsidRDefault="00495DF6" w:rsidP="00495DF6">
      <w:pPr>
        <w:ind w:firstLine="0"/>
        <w:jc w:val="left"/>
      </w:pPr>
    </w:p>
    <w:p w:rsidR="00495DF6" w:rsidRPr="00724735" w:rsidRDefault="00495DF6" w:rsidP="00724735">
      <w:pPr>
        <w:jc w:val="center"/>
        <w:rPr>
          <w:sz w:val="32"/>
          <w:szCs w:val="32"/>
        </w:rPr>
      </w:pPr>
      <w:r w:rsidRPr="00724735">
        <w:rPr>
          <w:sz w:val="32"/>
          <w:szCs w:val="32"/>
        </w:rPr>
        <w:t>ВСТРОЕННЫЙ МОДУЛЬ «КОММУТАТОР ВХОДНЫХ СИГНАЛОВ»</w:t>
      </w:r>
    </w:p>
    <w:p w:rsidR="00495DF6" w:rsidRDefault="00495DF6" w:rsidP="00495DF6"/>
    <w:p w:rsidR="00495DF6" w:rsidRPr="0032347E" w:rsidRDefault="00495DF6" w:rsidP="00495DF6">
      <w:pPr>
        <w:rPr>
          <w:rFonts w:eastAsia="Arial Unicode MS"/>
          <w:szCs w:val="24"/>
        </w:rPr>
      </w:pPr>
      <w:r w:rsidRPr="0032347E">
        <w:rPr>
          <w:rFonts w:eastAsia="Arial Unicode MS"/>
        </w:rPr>
        <w:t xml:space="preserve">Коммутатор входных сигналов (далее в данном пункте Коммутатор) предназначен для </w:t>
      </w:r>
      <w:r w:rsidRPr="0032347E">
        <w:rPr>
          <w:rFonts w:eastAsia="Arial Unicode MS"/>
          <w:szCs w:val="24"/>
        </w:rPr>
        <w:t>выполнения следующих функций:</w:t>
      </w:r>
    </w:p>
    <w:p w:rsidR="00495DF6" w:rsidRPr="0032347E" w:rsidRDefault="00495DF6" w:rsidP="00495DF6">
      <w:pPr>
        <w:rPr>
          <w:szCs w:val="24"/>
          <w:lang w:eastAsia="ru-RU"/>
        </w:rPr>
      </w:pPr>
      <w:r>
        <w:rPr>
          <w:szCs w:val="24"/>
          <w:lang w:eastAsia="ru-RU"/>
        </w:rPr>
        <w:t xml:space="preserve">- </w:t>
      </w:r>
      <w:r w:rsidRPr="0032347E">
        <w:rPr>
          <w:szCs w:val="24"/>
          <w:lang w:eastAsia="ru-RU"/>
        </w:rPr>
        <w:t xml:space="preserve">гальванической развязки входных цепей прибора; </w:t>
      </w:r>
    </w:p>
    <w:p w:rsidR="00495DF6" w:rsidRPr="0032347E" w:rsidRDefault="00495DF6" w:rsidP="00495DF6">
      <w:pPr>
        <w:rPr>
          <w:szCs w:val="24"/>
          <w:lang w:eastAsia="ru-RU"/>
        </w:rPr>
      </w:pPr>
      <w:r>
        <w:rPr>
          <w:szCs w:val="24"/>
          <w:lang w:eastAsia="ru-RU"/>
        </w:rPr>
        <w:t xml:space="preserve">- </w:t>
      </w:r>
      <w:r w:rsidRPr="0032347E">
        <w:rPr>
          <w:szCs w:val="24"/>
          <w:lang w:eastAsia="ru-RU"/>
        </w:rPr>
        <w:t xml:space="preserve">переключения входных низкочастотных соединителей; </w:t>
      </w:r>
    </w:p>
    <w:p w:rsidR="00495DF6" w:rsidRPr="0032347E" w:rsidRDefault="00495DF6" w:rsidP="00495DF6">
      <w:pPr>
        <w:rPr>
          <w:szCs w:val="24"/>
          <w:lang w:eastAsia="ru-RU"/>
        </w:rPr>
      </w:pPr>
      <w:r>
        <w:rPr>
          <w:szCs w:val="24"/>
          <w:lang w:eastAsia="ru-RU"/>
        </w:rPr>
        <w:t xml:space="preserve">- </w:t>
      </w:r>
      <w:r w:rsidRPr="0032347E">
        <w:rPr>
          <w:szCs w:val="24"/>
          <w:lang w:eastAsia="ru-RU"/>
        </w:rPr>
        <w:t xml:space="preserve">ручного и автоматического перебора возможных комбинаций контактов входных соединителей; </w:t>
      </w:r>
    </w:p>
    <w:p w:rsidR="00495DF6" w:rsidRPr="0032347E" w:rsidRDefault="00495DF6" w:rsidP="00495DF6">
      <w:pPr>
        <w:rPr>
          <w:szCs w:val="24"/>
          <w:lang w:eastAsia="ru-RU"/>
        </w:rPr>
      </w:pPr>
      <w:r>
        <w:rPr>
          <w:szCs w:val="24"/>
          <w:lang w:eastAsia="ru-RU"/>
        </w:rPr>
        <w:t xml:space="preserve">- </w:t>
      </w:r>
      <w:r w:rsidRPr="0032347E">
        <w:rPr>
          <w:szCs w:val="24"/>
          <w:lang w:eastAsia="ru-RU"/>
        </w:rPr>
        <w:t xml:space="preserve">выбора способа подключения к выбранным контактам линии (симметричный или несимметричный); </w:t>
      </w:r>
    </w:p>
    <w:p w:rsidR="00495DF6" w:rsidRPr="0032347E" w:rsidRDefault="00495DF6" w:rsidP="00495DF6">
      <w:pPr>
        <w:rPr>
          <w:szCs w:val="24"/>
          <w:lang w:eastAsia="ru-RU"/>
        </w:rPr>
      </w:pPr>
      <w:r>
        <w:rPr>
          <w:szCs w:val="24"/>
          <w:lang w:eastAsia="ru-RU"/>
        </w:rPr>
        <w:t xml:space="preserve">- </w:t>
      </w:r>
      <w:r w:rsidRPr="0032347E">
        <w:rPr>
          <w:szCs w:val="24"/>
          <w:lang w:eastAsia="ru-RU"/>
        </w:rPr>
        <w:t xml:space="preserve">оперативного изменения полярности подключения; </w:t>
      </w:r>
    </w:p>
    <w:p w:rsidR="00495DF6" w:rsidRPr="0032347E" w:rsidRDefault="00495DF6" w:rsidP="00495DF6">
      <w:pPr>
        <w:rPr>
          <w:szCs w:val="24"/>
          <w:lang w:eastAsia="ru-RU"/>
        </w:rPr>
      </w:pPr>
      <w:r>
        <w:rPr>
          <w:szCs w:val="24"/>
          <w:lang w:eastAsia="ru-RU"/>
        </w:rPr>
        <w:t xml:space="preserve">- </w:t>
      </w:r>
      <w:r w:rsidRPr="0032347E">
        <w:rPr>
          <w:szCs w:val="24"/>
          <w:lang w:eastAsia="ru-RU"/>
        </w:rPr>
        <w:t xml:space="preserve">обеспечения требуемого ослабления входного сигнала; </w:t>
      </w:r>
    </w:p>
    <w:p w:rsidR="00495DF6" w:rsidRPr="0032347E" w:rsidRDefault="00495DF6" w:rsidP="00495DF6">
      <w:pPr>
        <w:rPr>
          <w:szCs w:val="24"/>
          <w:lang w:eastAsia="ru-RU"/>
        </w:rPr>
      </w:pPr>
      <w:r>
        <w:rPr>
          <w:szCs w:val="24"/>
          <w:lang w:eastAsia="ru-RU"/>
        </w:rPr>
        <w:t xml:space="preserve">- </w:t>
      </w:r>
      <w:r w:rsidRPr="0032347E">
        <w:rPr>
          <w:szCs w:val="24"/>
          <w:lang w:eastAsia="ru-RU"/>
        </w:rPr>
        <w:t>формирования напряжения смещения;</w:t>
      </w:r>
    </w:p>
    <w:p w:rsidR="00495DF6" w:rsidRPr="0032347E" w:rsidRDefault="00495DF6" w:rsidP="00495DF6">
      <w:pPr>
        <w:rPr>
          <w:szCs w:val="24"/>
          <w:lang w:eastAsia="ru-RU"/>
        </w:rPr>
      </w:pPr>
      <w:r>
        <w:rPr>
          <w:szCs w:val="24"/>
          <w:lang w:eastAsia="ru-RU"/>
        </w:rPr>
        <w:t xml:space="preserve">- </w:t>
      </w:r>
      <w:r w:rsidRPr="0032347E">
        <w:rPr>
          <w:szCs w:val="24"/>
          <w:lang w:eastAsia="ru-RU"/>
        </w:rPr>
        <w:t>подачи в линию сигнала, обеспечивающего работу трассоискателя</w:t>
      </w:r>
      <w:r>
        <w:rPr>
          <w:szCs w:val="24"/>
          <w:lang w:eastAsia="ru-RU"/>
        </w:rPr>
        <w:t xml:space="preserve"> </w:t>
      </w:r>
      <w:r w:rsidRPr="0032347E">
        <w:rPr>
          <w:szCs w:val="24"/>
          <w:lang w:eastAsia="ru-RU"/>
        </w:rPr>
        <w:t>(</w:t>
      </w:r>
      <w:r>
        <w:rPr>
          <w:szCs w:val="24"/>
          <w:lang w:val="en-US" w:eastAsia="ru-RU"/>
        </w:rPr>
        <w:t>UP</w:t>
      </w:r>
      <w:r w:rsidRPr="0032347E">
        <w:rPr>
          <w:szCs w:val="24"/>
          <w:lang w:eastAsia="ru-RU"/>
        </w:rPr>
        <w:t>-9).</w:t>
      </w:r>
    </w:p>
    <w:p w:rsidR="00495DF6" w:rsidRDefault="00495DF6" w:rsidP="00495DF6"/>
    <w:p w:rsidR="00495DF6" w:rsidRDefault="00495DF6" w:rsidP="00495DF6">
      <w:r w:rsidRPr="0032347E">
        <w:t>ТЕХНИЧЕСКИЕ ХАРАКТЕРИСТИКИ КОММУТАТОРА</w:t>
      </w:r>
    </w:p>
    <w:p w:rsidR="00495DF6" w:rsidRDefault="00495DF6" w:rsidP="00495DF6">
      <w:pPr>
        <w:ind w:firstLine="0"/>
        <w:jc w:val="left"/>
      </w:pPr>
    </w:p>
    <w:p w:rsidR="00495DF6" w:rsidRDefault="00495DF6" w:rsidP="00495DF6">
      <w:pPr>
        <w:ind w:firstLine="0"/>
        <w:jc w:val="left"/>
      </w:pPr>
    </w:p>
    <w:tbl>
      <w:tblPr>
        <w:tblW w:w="9498" w:type="dxa"/>
        <w:tblInd w:w="-431" w:type="dxa"/>
        <w:tblBorders>
          <w:top w:val="single" w:sz="18" w:space="0" w:color="C0C0C0"/>
          <w:left w:val="single" w:sz="18" w:space="0" w:color="C0C0C0"/>
          <w:bottom w:val="single" w:sz="4" w:space="0" w:color="auto"/>
          <w:right w:val="single" w:sz="18" w:space="0" w:color="C0C0C0"/>
          <w:insideH w:val="single" w:sz="18" w:space="0" w:color="C0C0C0"/>
          <w:insideV w:val="single" w:sz="18" w:space="0" w:color="C0C0C0"/>
        </w:tblBorders>
        <w:tblLayout w:type="fixed"/>
        <w:tblLook w:val="04A0" w:firstRow="1" w:lastRow="0" w:firstColumn="1" w:lastColumn="0" w:noHBand="0" w:noVBand="1"/>
      </w:tblPr>
      <w:tblGrid>
        <w:gridCol w:w="7514"/>
        <w:gridCol w:w="1984"/>
      </w:tblGrid>
      <w:tr w:rsidR="00495DF6" w:rsidRPr="0032347E" w:rsidTr="00E93D2B">
        <w:trPr>
          <w:trHeight w:val="321"/>
        </w:trPr>
        <w:tc>
          <w:tcPr>
            <w:tcW w:w="7514" w:type="dxa"/>
            <w:tcBorders>
              <w:top w:val="single" w:sz="4" w:space="0" w:color="auto"/>
              <w:left w:val="single" w:sz="4" w:space="0" w:color="auto"/>
              <w:bottom w:val="single" w:sz="4" w:space="0" w:color="auto"/>
              <w:right w:val="single" w:sz="4" w:space="0" w:color="auto"/>
            </w:tcBorders>
            <w:shd w:val="clear" w:color="auto" w:fill="auto"/>
          </w:tcPr>
          <w:p w:rsidR="00495DF6" w:rsidRPr="0032347E" w:rsidRDefault="00495DF6" w:rsidP="00E93D2B">
            <w:pPr>
              <w:ind w:right="113" w:firstLine="426"/>
              <w:jc w:val="center"/>
              <w:rPr>
                <w:b/>
              </w:rPr>
            </w:pPr>
            <w:r w:rsidRPr="0032347E">
              <w:rPr>
                <w:b/>
              </w:rPr>
              <w:t>Наименование характеристики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495DF6" w:rsidRPr="0032347E" w:rsidRDefault="00495DF6" w:rsidP="00E93D2B">
            <w:pPr>
              <w:ind w:right="113" w:firstLine="0"/>
              <w:jc w:val="center"/>
              <w:rPr>
                <w:b/>
              </w:rPr>
            </w:pPr>
            <w:r w:rsidRPr="0032347E">
              <w:rPr>
                <w:b/>
              </w:rPr>
              <w:t>Значение</w:t>
            </w:r>
          </w:p>
        </w:tc>
      </w:tr>
      <w:tr w:rsidR="00495DF6" w:rsidRPr="0032347E" w:rsidTr="00E93D2B">
        <w:trPr>
          <w:trHeight w:val="321"/>
        </w:trPr>
        <w:tc>
          <w:tcPr>
            <w:tcW w:w="7514" w:type="dxa"/>
            <w:tcBorders>
              <w:top w:val="single" w:sz="4" w:space="0" w:color="auto"/>
              <w:left w:val="single" w:sz="4" w:space="0" w:color="auto"/>
              <w:bottom w:val="single" w:sz="4" w:space="0" w:color="auto"/>
              <w:right w:val="single" w:sz="4" w:space="0" w:color="auto"/>
            </w:tcBorders>
          </w:tcPr>
          <w:p w:rsidR="00495DF6" w:rsidRPr="0032347E" w:rsidRDefault="00495DF6" w:rsidP="00E93D2B">
            <w:pPr>
              <w:ind w:right="113" w:firstLine="0"/>
              <w:rPr>
                <w:szCs w:val="28"/>
              </w:rPr>
            </w:pPr>
            <w:r w:rsidRPr="0032347E">
              <w:rPr>
                <w:bCs/>
                <w:szCs w:val="28"/>
              </w:rPr>
              <w:t>Полоса пропускания входного сигнала (по уровню минус 3 дБ)</w:t>
            </w:r>
            <w:r w:rsidRPr="0032347E">
              <w:rPr>
                <w:szCs w:val="28"/>
              </w:rPr>
              <w:t>, МГц</w:t>
            </w:r>
          </w:p>
        </w:tc>
        <w:tc>
          <w:tcPr>
            <w:tcW w:w="1984" w:type="dxa"/>
            <w:tcBorders>
              <w:top w:val="single" w:sz="4" w:space="0" w:color="auto"/>
              <w:left w:val="single" w:sz="4" w:space="0" w:color="auto"/>
              <w:bottom w:val="single" w:sz="4" w:space="0" w:color="auto"/>
              <w:right w:val="single" w:sz="4" w:space="0" w:color="auto"/>
            </w:tcBorders>
          </w:tcPr>
          <w:p w:rsidR="00495DF6" w:rsidRPr="0032347E" w:rsidRDefault="00495DF6" w:rsidP="00E93D2B">
            <w:pPr>
              <w:ind w:right="113" w:firstLine="0"/>
              <w:jc w:val="center"/>
              <w:rPr>
                <w:szCs w:val="28"/>
              </w:rPr>
            </w:pPr>
            <w:r w:rsidRPr="0032347E">
              <w:rPr>
                <w:szCs w:val="28"/>
              </w:rPr>
              <w:t>0 – 100</w:t>
            </w:r>
          </w:p>
        </w:tc>
      </w:tr>
      <w:tr w:rsidR="00495DF6" w:rsidRPr="0032347E" w:rsidTr="00E93D2B">
        <w:trPr>
          <w:trHeight w:val="321"/>
        </w:trPr>
        <w:tc>
          <w:tcPr>
            <w:tcW w:w="7514" w:type="dxa"/>
            <w:tcBorders>
              <w:top w:val="single" w:sz="4" w:space="0" w:color="auto"/>
              <w:left w:val="single" w:sz="4" w:space="0" w:color="auto"/>
              <w:bottom w:val="single" w:sz="4" w:space="0" w:color="auto"/>
              <w:right w:val="single" w:sz="4" w:space="0" w:color="auto"/>
            </w:tcBorders>
          </w:tcPr>
          <w:p w:rsidR="00495DF6" w:rsidRPr="0032347E" w:rsidRDefault="00495DF6" w:rsidP="00E93D2B">
            <w:pPr>
              <w:ind w:right="113" w:firstLine="0"/>
              <w:rPr>
                <w:bCs/>
                <w:szCs w:val="28"/>
              </w:rPr>
            </w:pPr>
            <w:r w:rsidRPr="0032347E">
              <w:rPr>
                <w:bCs/>
                <w:szCs w:val="28"/>
              </w:rPr>
              <w:t>Максимально допустимое напряжение переменного тока на входном разъеме «</w:t>
            </w:r>
            <w:r w:rsidRPr="0032347E">
              <w:rPr>
                <w:bCs/>
                <w:szCs w:val="28"/>
                <w:lang w:val="en-US"/>
              </w:rPr>
              <w:t>AC</w:t>
            </w:r>
            <w:r w:rsidRPr="0032347E">
              <w:rPr>
                <w:bCs/>
                <w:szCs w:val="28"/>
              </w:rPr>
              <w:t xml:space="preserve"> IN», </w:t>
            </w:r>
            <w:proofErr w:type="spellStart"/>
            <w:r w:rsidRPr="0032347E">
              <w:rPr>
                <w:bCs/>
                <w:szCs w:val="28"/>
              </w:rPr>
              <w:t>Вэфф</w:t>
            </w:r>
            <w:proofErr w:type="spellEnd"/>
            <w:r w:rsidRPr="0032347E">
              <w:rPr>
                <w:bCs/>
                <w:szCs w:val="28"/>
              </w:rPr>
              <w:tab/>
            </w:r>
          </w:p>
        </w:tc>
        <w:tc>
          <w:tcPr>
            <w:tcW w:w="1984" w:type="dxa"/>
            <w:tcBorders>
              <w:top w:val="single" w:sz="4" w:space="0" w:color="auto"/>
              <w:left w:val="single" w:sz="4" w:space="0" w:color="auto"/>
              <w:bottom w:val="single" w:sz="4" w:space="0" w:color="auto"/>
              <w:right w:val="single" w:sz="4" w:space="0" w:color="auto"/>
            </w:tcBorders>
          </w:tcPr>
          <w:p w:rsidR="00495DF6" w:rsidRPr="0032347E" w:rsidRDefault="00495DF6" w:rsidP="00E93D2B">
            <w:pPr>
              <w:ind w:right="113" w:firstLine="0"/>
              <w:jc w:val="center"/>
              <w:rPr>
                <w:bCs/>
                <w:szCs w:val="28"/>
              </w:rPr>
            </w:pPr>
          </w:p>
          <w:p w:rsidR="00495DF6" w:rsidRPr="0032347E" w:rsidRDefault="00495DF6" w:rsidP="00E93D2B">
            <w:pPr>
              <w:ind w:right="113" w:firstLine="0"/>
              <w:jc w:val="center"/>
              <w:rPr>
                <w:szCs w:val="28"/>
              </w:rPr>
            </w:pPr>
            <w:r w:rsidRPr="0032347E">
              <w:rPr>
                <w:bCs/>
                <w:szCs w:val="28"/>
              </w:rPr>
              <w:t>380</w:t>
            </w:r>
          </w:p>
        </w:tc>
      </w:tr>
      <w:tr w:rsidR="00495DF6" w:rsidRPr="0032347E" w:rsidTr="00E93D2B">
        <w:trPr>
          <w:trHeight w:val="321"/>
        </w:trPr>
        <w:tc>
          <w:tcPr>
            <w:tcW w:w="7514" w:type="dxa"/>
            <w:tcBorders>
              <w:top w:val="single" w:sz="4" w:space="0" w:color="auto"/>
              <w:left w:val="single" w:sz="4" w:space="0" w:color="auto"/>
              <w:bottom w:val="single" w:sz="4" w:space="0" w:color="auto"/>
              <w:right w:val="single" w:sz="4" w:space="0" w:color="auto"/>
            </w:tcBorders>
          </w:tcPr>
          <w:p w:rsidR="00495DF6" w:rsidRPr="0032347E" w:rsidRDefault="00495DF6" w:rsidP="00E93D2B">
            <w:pPr>
              <w:ind w:left="-108" w:right="113" w:firstLine="108"/>
              <w:rPr>
                <w:bCs/>
                <w:szCs w:val="28"/>
              </w:rPr>
            </w:pPr>
            <w:r w:rsidRPr="0032347E">
              <w:rPr>
                <w:bCs/>
                <w:szCs w:val="28"/>
              </w:rPr>
              <w:t>Максимально допустимое напряжение переменного тока на входном разъеме «LAN/</w:t>
            </w:r>
            <w:r w:rsidRPr="0032347E">
              <w:rPr>
                <w:bCs/>
                <w:szCs w:val="28"/>
                <w:lang w:val="en-US"/>
              </w:rPr>
              <w:t>TEL</w:t>
            </w:r>
            <w:r w:rsidRPr="0032347E">
              <w:rPr>
                <w:bCs/>
                <w:szCs w:val="28"/>
              </w:rPr>
              <w:t xml:space="preserve">», </w:t>
            </w:r>
            <w:proofErr w:type="spellStart"/>
            <w:r w:rsidRPr="0032347E">
              <w:rPr>
                <w:bCs/>
                <w:szCs w:val="28"/>
              </w:rPr>
              <w:t>Вэфф</w:t>
            </w:r>
            <w:proofErr w:type="spellEnd"/>
            <w:r w:rsidRPr="0032347E">
              <w:rPr>
                <w:bCs/>
                <w:szCs w:val="28"/>
              </w:rPr>
              <w:tab/>
            </w:r>
          </w:p>
        </w:tc>
        <w:tc>
          <w:tcPr>
            <w:tcW w:w="1984" w:type="dxa"/>
            <w:tcBorders>
              <w:top w:val="single" w:sz="4" w:space="0" w:color="auto"/>
              <w:left w:val="single" w:sz="4" w:space="0" w:color="auto"/>
              <w:bottom w:val="single" w:sz="4" w:space="0" w:color="auto"/>
              <w:right w:val="single" w:sz="4" w:space="0" w:color="auto"/>
            </w:tcBorders>
          </w:tcPr>
          <w:p w:rsidR="00495DF6" w:rsidRPr="0032347E" w:rsidRDefault="00495DF6" w:rsidP="00E93D2B">
            <w:pPr>
              <w:ind w:right="113" w:firstLine="0"/>
              <w:jc w:val="center"/>
              <w:rPr>
                <w:bCs/>
                <w:szCs w:val="28"/>
              </w:rPr>
            </w:pPr>
          </w:p>
          <w:p w:rsidR="00495DF6" w:rsidRPr="0032347E" w:rsidRDefault="00495DF6" w:rsidP="00E93D2B">
            <w:pPr>
              <w:ind w:right="113" w:firstLine="0"/>
              <w:jc w:val="center"/>
              <w:rPr>
                <w:szCs w:val="28"/>
                <w:lang w:val="en-US"/>
              </w:rPr>
            </w:pPr>
            <w:r w:rsidRPr="0032347E">
              <w:rPr>
                <w:bCs/>
                <w:szCs w:val="28"/>
                <w:lang w:val="en-US"/>
              </w:rPr>
              <w:t>250</w:t>
            </w:r>
          </w:p>
        </w:tc>
      </w:tr>
      <w:tr w:rsidR="00495DF6" w:rsidRPr="0032347E" w:rsidTr="00E93D2B">
        <w:trPr>
          <w:trHeight w:val="321"/>
        </w:trPr>
        <w:tc>
          <w:tcPr>
            <w:tcW w:w="7514" w:type="dxa"/>
            <w:tcBorders>
              <w:top w:val="single" w:sz="4" w:space="0" w:color="auto"/>
              <w:left w:val="single" w:sz="4" w:space="0" w:color="auto"/>
              <w:bottom w:val="single" w:sz="4" w:space="0" w:color="auto"/>
              <w:right w:val="single" w:sz="4" w:space="0" w:color="auto"/>
            </w:tcBorders>
          </w:tcPr>
          <w:p w:rsidR="00495DF6" w:rsidRPr="0032347E" w:rsidRDefault="00495DF6" w:rsidP="00E93D2B">
            <w:pPr>
              <w:ind w:right="113" w:firstLine="0"/>
              <w:rPr>
                <w:bCs/>
                <w:szCs w:val="28"/>
              </w:rPr>
            </w:pPr>
            <w:r w:rsidRPr="0032347E">
              <w:rPr>
                <w:bCs/>
                <w:szCs w:val="28"/>
              </w:rPr>
              <w:t>Максимальное напряжение изоляции гальванической развязки, В</w:t>
            </w:r>
          </w:p>
        </w:tc>
        <w:tc>
          <w:tcPr>
            <w:tcW w:w="1984" w:type="dxa"/>
            <w:tcBorders>
              <w:top w:val="single" w:sz="4" w:space="0" w:color="auto"/>
              <w:left w:val="single" w:sz="4" w:space="0" w:color="auto"/>
              <w:bottom w:val="single" w:sz="4" w:space="0" w:color="auto"/>
              <w:right w:val="single" w:sz="4" w:space="0" w:color="auto"/>
            </w:tcBorders>
          </w:tcPr>
          <w:p w:rsidR="00495DF6" w:rsidRPr="0032347E" w:rsidRDefault="00495DF6" w:rsidP="00E93D2B">
            <w:pPr>
              <w:ind w:right="113" w:firstLine="0"/>
              <w:jc w:val="center"/>
              <w:rPr>
                <w:szCs w:val="28"/>
              </w:rPr>
            </w:pPr>
            <w:r w:rsidRPr="0032347E">
              <w:rPr>
                <w:szCs w:val="28"/>
              </w:rPr>
              <w:t>1500</w:t>
            </w:r>
          </w:p>
        </w:tc>
      </w:tr>
      <w:tr w:rsidR="00495DF6" w:rsidRPr="0032347E" w:rsidTr="00E93D2B">
        <w:trPr>
          <w:trHeight w:val="321"/>
        </w:trPr>
        <w:tc>
          <w:tcPr>
            <w:tcW w:w="7514" w:type="dxa"/>
            <w:tcBorders>
              <w:top w:val="single" w:sz="4" w:space="0" w:color="auto"/>
              <w:left w:val="single" w:sz="4" w:space="0" w:color="auto"/>
              <w:bottom w:val="single" w:sz="4" w:space="0" w:color="auto"/>
              <w:right w:val="single" w:sz="4" w:space="0" w:color="auto"/>
            </w:tcBorders>
          </w:tcPr>
          <w:p w:rsidR="00495DF6" w:rsidRPr="0032347E" w:rsidRDefault="00495DF6" w:rsidP="00E93D2B">
            <w:pPr>
              <w:ind w:firstLine="0"/>
              <w:rPr>
                <w:rFonts w:cs="Arial"/>
                <w:bCs/>
                <w:szCs w:val="28"/>
              </w:rPr>
            </w:pPr>
            <w:r w:rsidRPr="0032347E">
              <w:rPr>
                <w:rFonts w:cs="Arial"/>
                <w:bCs/>
                <w:szCs w:val="28"/>
              </w:rPr>
              <w:t>Диапазон перестройки напряжения смещения (без нагрузки), В</w:t>
            </w:r>
            <w:r w:rsidRPr="0032347E">
              <w:rPr>
                <w:rFonts w:cs="Arial"/>
                <w:bCs/>
                <w:szCs w:val="28"/>
              </w:rPr>
              <w:tab/>
            </w:r>
          </w:p>
        </w:tc>
        <w:tc>
          <w:tcPr>
            <w:tcW w:w="1984" w:type="dxa"/>
            <w:tcBorders>
              <w:top w:val="single" w:sz="4" w:space="0" w:color="auto"/>
              <w:left w:val="single" w:sz="4" w:space="0" w:color="auto"/>
              <w:bottom w:val="single" w:sz="4" w:space="0" w:color="auto"/>
              <w:right w:val="single" w:sz="4" w:space="0" w:color="auto"/>
            </w:tcBorders>
          </w:tcPr>
          <w:p w:rsidR="00495DF6" w:rsidRPr="0032347E" w:rsidRDefault="00495DF6" w:rsidP="00E93D2B">
            <w:pPr>
              <w:ind w:firstLine="0"/>
              <w:jc w:val="center"/>
              <w:rPr>
                <w:rFonts w:cs="Arial"/>
                <w:szCs w:val="28"/>
              </w:rPr>
            </w:pPr>
            <w:r w:rsidRPr="0032347E">
              <w:rPr>
                <w:rFonts w:cs="Arial"/>
                <w:bCs/>
                <w:szCs w:val="28"/>
              </w:rPr>
              <w:t>± 17</w:t>
            </w:r>
          </w:p>
        </w:tc>
      </w:tr>
      <w:tr w:rsidR="00495DF6" w:rsidRPr="0032347E" w:rsidTr="00E93D2B">
        <w:trPr>
          <w:trHeight w:val="321"/>
        </w:trPr>
        <w:tc>
          <w:tcPr>
            <w:tcW w:w="7514" w:type="dxa"/>
            <w:tcBorders>
              <w:top w:val="single" w:sz="4" w:space="0" w:color="auto"/>
              <w:left w:val="single" w:sz="4" w:space="0" w:color="auto"/>
              <w:bottom w:val="single" w:sz="4" w:space="0" w:color="auto"/>
              <w:right w:val="single" w:sz="4" w:space="0" w:color="auto"/>
            </w:tcBorders>
          </w:tcPr>
          <w:p w:rsidR="00495DF6" w:rsidRPr="0032347E" w:rsidRDefault="00495DF6" w:rsidP="00E93D2B">
            <w:pPr>
              <w:ind w:firstLine="0"/>
              <w:rPr>
                <w:rFonts w:cs="Arial"/>
                <w:bCs/>
                <w:szCs w:val="28"/>
              </w:rPr>
            </w:pPr>
            <w:r w:rsidRPr="0032347E">
              <w:rPr>
                <w:rFonts w:cs="Arial"/>
                <w:bCs/>
                <w:szCs w:val="28"/>
              </w:rPr>
              <w:t>Точность перестройки напряжения смещения, В</w:t>
            </w:r>
          </w:p>
        </w:tc>
        <w:tc>
          <w:tcPr>
            <w:tcW w:w="1984" w:type="dxa"/>
            <w:tcBorders>
              <w:top w:val="single" w:sz="4" w:space="0" w:color="auto"/>
              <w:left w:val="single" w:sz="4" w:space="0" w:color="auto"/>
              <w:bottom w:val="single" w:sz="4" w:space="0" w:color="auto"/>
              <w:right w:val="single" w:sz="4" w:space="0" w:color="auto"/>
            </w:tcBorders>
          </w:tcPr>
          <w:p w:rsidR="00495DF6" w:rsidRPr="0032347E" w:rsidRDefault="00495DF6" w:rsidP="00E93D2B">
            <w:pPr>
              <w:ind w:firstLine="0"/>
              <w:jc w:val="center"/>
              <w:rPr>
                <w:rFonts w:cs="Arial"/>
                <w:bCs/>
                <w:szCs w:val="28"/>
              </w:rPr>
            </w:pPr>
            <w:r w:rsidRPr="0032347E">
              <w:rPr>
                <w:rFonts w:cs="Arial"/>
                <w:bCs/>
                <w:szCs w:val="28"/>
              </w:rPr>
              <w:t>1</w:t>
            </w:r>
          </w:p>
        </w:tc>
      </w:tr>
      <w:tr w:rsidR="00495DF6" w:rsidRPr="0032347E" w:rsidTr="00E93D2B">
        <w:trPr>
          <w:trHeight w:val="321"/>
        </w:trPr>
        <w:tc>
          <w:tcPr>
            <w:tcW w:w="7514" w:type="dxa"/>
            <w:tcBorders>
              <w:top w:val="single" w:sz="4" w:space="0" w:color="auto"/>
              <w:left w:val="single" w:sz="4" w:space="0" w:color="auto"/>
              <w:bottom w:val="single" w:sz="4" w:space="0" w:color="auto"/>
              <w:right w:val="single" w:sz="4" w:space="0" w:color="auto"/>
            </w:tcBorders>
          </w:tcPr>
          <w:p w:rsidR="00495DF6" w:rsidRPr="0032347E" w:rsidRDefault="00495DF6" w:rsidP="00E93D2B">
            <w:pPr>
              <w:ind w:firstLine="0"/>
              <w:rPr>
                <w:rFonts w:cs="Arial"/>
                <w:bCs/>
                <w:szCs w:val="28"/>
              </w:rPr>
            </w:pPr>
            <w:r w:rsidRPr="0032347E">
              <w:rPr>
                <w:rFonts w:cs="Arial"/>
                <w:bCs/>
                <w:szCs w:val="28"/>
              </w:rPr>
              <w:t xml:space="preserve">Выходное сопротивление источника смещения, Ом </w:t>
            </w:r>
          </w:p>
        </w:tc>
        <w:tc>
          <w:tcPr>
            <w:tcW w:w="1984" w:type="dxa"/>
            <w:tcBorders>
              <w:top w:val="single" w:sz="4" w:space="0" w:color="auto"/>
              <w:left w:val="single" w:sz="4" w:space="0" w:color="auto"/>
              <w:bottom w:val="single" w:sz="4" w:space="0" w:color="auto"/>
              <w:right w:val="single" w:sz="4" w:space="0" w:color="auto"/>
            </w:tcBorders>
          </w:tcPr>
          <w:p w:rsidR="00495DF6" w:rsidRPr="0032347E" w:rsidRDefault="00495DF6" w:rsidP="00E93D2B">
            <w:pPr>
              <w:ind w:firstLine="0"/>
              <w:jc w:val="center"/>
              <w:rPr>
                <w:rFonts w:cs="Arial"/>
                <w:bCs/>
                <w:szCs w:val="28"/>
              </w:rPr>
            </w:pPr>
            <w:r w:rsidRPr="0032347E">
              <w:rPr>
                <w:rFonts w:cs="Arial"/>
                <w:bCs/>
                <w:szCs w:val="28"/>
              </w:rPr>
              <w:t>1000</w:t>
            </w:r>
          </w:p>
        </w:tc>
      </w:tr>
      <w:tr w:rsidR="00495DF6" w:rsidRPr="0032347E" w:rsidTr="00E93D2B">
        <w:trPr>
          <w:trHeight w:val="321"/>
        </w:trPr>
        <w:tc>
          <w:tcPr>
            <w:tcW w:w="7514" w:type="dxa"/>
            <w:tcBorders>
              <w:top w:val="single" w:sz="4" w:space="0" w:color="auto"/>
              <w:left w:val="single" w:sz="4" w:space="0" w:color="auto"/>
              <w:bottom w:val="single" w:sz="4" w:space="0" w:color="auto"/>
              <w:right w:val="single" w:sz="4" w:space="0" w:color="auto"/>
            </w:tcBorders>
          </w:tcPr>
          <w:p w:rsidR="00495DF6" w:rsidRPr="0032347E" w:rsidRDefault="00495DF6" w:rsidP="00E93D2B">
            <w:pPr>
              <w:ind w:firstLine="0"/>
              <w:rPr>
                <w:rFonts w:cs="Arial"/>
                <w:bCs/>
                <w:szCs w:val="28"/>
              </w:rPr>
            </w:pPr>
            <w:r w:rsidRPr="0032347E">
              <w:rPr>
                <w:rFonts w:cs="Arial"/>
                <w:bCs/>
                <w:szCs w:val="28"/>
              </w:rPr>
              <w:t>Электронный аттенюатор входного сигнала, дБ</w:t>
            </w:r>
            <w:r w:rsidRPr="0032347E">
              <w:rPr>
                <w:rFonts w:cs="Arial"/>
                <w:bCs/>
                <w:szCs w:val="28"/>
              </w:rPr>
              <w:tab/>
            </w:r>
          </w:p>
        </w:tc>
        <w:tc>
          <w:tcPr>
            <w:tcW w:w="1984" w:type="dxa"/>
            <w:tcBorders>
              <w:top w:val="single" w:sz="4" w:space="0" w:color="auto"/>
              <w:left w:val="single" w:sz="4" w:space="0" w:color="auto"/>
              <w:bottom w:val="single" w:sz="4" w:space="0" w:color="auto"/>
              <w:right w:val="single" w:sz="4" w:space="0" w:color="auto"/>
            </w:tcBorders>
          </w:tcPr>
          <w:p w:rsidR="00495DF6" w:rsidRPr="0032347E" w:rsidRDefault="00495DF6" w:rsidP="00E93D2B">
            <w:pPr>
              <w:ind w:firstLine="0"/>
              <w:jc w:val="center"/>
              <w:rPr>
                <w:rFonts w:cs="Arial"/>
                <w:bCs/>
                <w:szCs w:val="28"/>
              </w:rPr>
            </w:pPr>
            <w:r w:rsidRPr="0032347E">
              <w:rPr>
                <w:rFonts w:cs="Arial"/>
                <w:bCs/>
                <w:szCs w:val="28"/>
              </w:rPr>
              <w:t>0; 20</w:t>
            </w:r>
          </w:p>
        </w:tc>
      </w:tr>
    </w:tbl>
    <w:p w:rsidR="00495DF6" w:rsidRDefault="00495DF6" w:rsidP="00495DF6">
      <w:pPr>
        <w:ind w:firstLine="0"/>
        <w:jc w:val="left"/>
      </w:pPr>
    </w:p>
    <w:p w:rsidR="00495DF6" w:rsidRDefault="00495DF6" w:rsidP="00495DF6">
      <w:pPr>
        <w:ind w:firstLine="0"/>
        <w:jc w:val="left"/>
      </w:pPr>
    </w:p>
    <w:p w:rsidR="00495DF6" w:rsidRPr="00724735" w:rsidRDefault="00495DF6" w:rsidP="00724735">
      <w:pPr>
        <w:jc w:val="center"/>
        <w:rPr>
          <w:sz w:val="32"/>
          <w:szCs w:val="32"/>
        </w:rPr>
      </w:pPr>
      <w:r w:rsidRPr="00724735">
        <w:rPr>
          <w:sz w:val="32"/>
          <w:szCs w:val="32"/>
        </w:rPr>
        <w:lastRenderedPageBreak/>
        <w:t>ВСТРОЕННЫЙ МОДУЛЬ «ГЕНЕРАТОР ТОНАЛЬНЫХ СИГНАЛОВ»</w:t>
      </w:r>
    </w:p>
    <w:p w:rsidR="00495DF6" w:rsidRDefault="00495DF6" w:rsidP="00495DF6">
      <w:pPr>
        <w:ind w:firstLine="0"/>
        <w:jc w:val="left"/>
      </w:pPr>
    </w:p>
    <w:p w:rsidR="00495DF6" w:rsidRDefault="00495DF6" w:rsidP="00495DF6">
      <w:r w:rsidRPr="00F11654">
        <w:t>Генератор тональных сигналов предназначен для формирования синусоидального сигнала заданного уровня в диапазоне звуковых частот.</w:t>
      </w:r>
    </w:p>
    <w:p w:rsidR="00495DF6" w:rsidRDefault="00495DF6" w:rsidP="00495DF6">
      <w:pPr>
        <w:ind w:firstLine="0"/>
        <w:jc w:val="left"/>
      </w:pPr>
    </w:p>
    <w:p w:rsidR="00495DF6" w:rsidRDefault="00495DF6" w:rsidP="00495DF6">
      <w:r w:rsidRPr="00F11654">
        <w:t>ТЕХНИЧЕСКИЕ ХАРАКТЕРИСТИКИ ГЕНЕРАТОРА ТОНАЛЬНЫХ СИГНАЛ</w:t>
      </w:r>
      <w:r>
        <w:t>ОВ</w:t>
      </w:r>
    </w:p>
    <w:p w:rsidR="00495DF6" w:rsidRDefault="00495DF6" w:rsidP="00495DF6"/>
    <w:p w:rsidR="00495DF6" w:rsidRDefault="00495DF6" w:rsidP="00495DF6"/>
    <w:tbl>
      <w:tblPr>
        <w:tblW w:w="9498" w:type="dxa"/>
        <w:tblInd w:w="-431" w:type="dxa"/>
        <w:tblBorders>
          <w:top w:val="single" w:sz="18" w:space="0" w:color="C0C0C0"/>
          <w:left w:val="single" w:sz="18" w:space="0" w:color="C0C0C0"/>
          <w:bottom w:val="single" w:sz="4" w:space="0" w:color="auto"/>
          <w:right w:val="single" w:sz="18" w:space="0" w:color="C0C0C0"/>
          <w:insideH w:val="single" w:sz="18" w:space="0" w:color="C0C0C0"/>
          <w:insideV w:val="single" w:sz="18" w:space="0" w:color="C0C0C0"/>
        </w:tblBorders>
        <w:tblLayout w:type="fixed"/>
        <w:tblLook w:val="04A0" w:firstRow="1" w:lastRow="0" w:firstColumn="1" w:lastColumn="0" w:noHBand="0" w:noVBand="1"/>
      </w:tblPr>
      <w:tblGrid>
        <w:gridCol w:w="7514"/>
        <w:gridCol w:w="1984"/>
      </w:tblGrid>
      <w:tr w:rsidR="00495DF6" w:rsidRPr="00F11654" w:rsidTr="00E93D2B">
        <w:trPr>
          <w:trHeight w:val="321"/>
        </w:trPr>
        <w:tc>
          <w:tcPr>
            <w:tcW w:w="7514" w:type="dxa"/>
            <w:tcBorders>
              <w:top w:val="single" w:sz="4" w:space="0" w:color="auto"/>
              <w:left w:val="single" w:sz="4" w:space="0" w:color="auto"/>
              <w:bottom w:val="single" w:sz="4" w:space="0" w:color="auto"/>
              <w:right w:val="single" w:sz="4" w:space="0" w:color="auto"/>
            </w:tcBorders>
            <w:shd w:val="clear" w:color="auto" w:fill="auto"/>
          </w:tcPr>
          <w:p w:rsidR="00495DF6" w:rsidRPr="00F11654" w:rsidRDefault="00495DF6" w:rsidP="00E93D2B">
            <w:pPr>
              <w:ind w:right="113" w:firstLine="426"/>
              <w:jc w:val="center"/>
              <w:rPr>
                <w:b/>
              </w:rPr>
            </w:pPr>
            <w:r w:rsidRPr="00F11654">
              <w:rPr>
                <w:b/>
              </w:rPr>
              <w:t>Наименование характеристики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495DF6" w:rsidRPr="00F11654" w:rsidRDefault="00495DF6" w:rsidP="00E93D2B">
            <w:pPr>
              <w:ind w:right="113" w:firstLine="0"/>
              <w:jc w:val="center"/>
              <w:rPr>
                <w:b/>
              </w:rPr>
            </w:pPr>
            <w:r w:rsidRPr="00F11654">
              <w:rPr>
                <w:b/>
              </w:rPr>
              <w:t>Значение</w:t>
            </w:r>
          </w:p>
        </w:tc>
      </w:tr>
      <w:tr w:rsidR="00495DF6" w:rsidRPr="00F11654" w:rsidTr="00E93D2B">
        <w:trPr>
          <w:trHeight w:val="321"/>
        </w:trPr>
        <w:tc>
          <w:tcPr>
            <w:tcW w:w="7514" w:type="dxa"/>
            <w:tcBorders>
              <w:top w:val="single" w:sz="4" w:space="0" w:color="auto"/>
              <w:left w:val="single" w:sz="4" w:space="0" w:color="auto"/>
              <w:bottom w:val="single" w:sz="4" w:space="0" w:color="auto"/>
              <w:right w:val="single" w:sz="4" w:space="0" w:color="auto"/>
            </w:tcBorders>
          </w:tcPr>
          <w:p w:rsidR="00495DF6" w:rsidRPr="00F11654" w:rsidRDefault="00495DF6" w:rsidP="00E93D2B">
            <w:pPr>
              <w:ind w:right="113" w:firstLine="0"/>
              <w:rPr>
                <w:szCs w:val="28"/>
              </w:rPr>
            </w:pPr>
            <w:r w:rsidRPr="00F11654">
              <w:rPr>
                <w:szCs w:val="28"/>
              </w:rPr>
              <w:t>Форма выходного сигнала</w:t>
            </w:r>
          </w:p>
        </w:tc>
        <w:tc>
          <w:tcPr>
            <w:tcW w:w="1984" w:type="dxa"/>
            <w:tcBorders>
              <w:top w:val="single" w:sz="4" w:space="0" w:color="auto"/>
              <w:left w:val="single" w:sz="4" w:space="0" w:color="auto"/>
              <w:bottom w:val="single" w:sz="4" w:space="0" w:color="auto"/>
              <w:right w:val="single" w:sz="4" w:space="0" w:color="auto"/>
            </w:tcBorders>
          </w:tcPr>
          <w:p w:rsidR="00495DF6" w:rsidRPr="00F11654" w:rsidRDefault="00495DF6" w:rsidP="00E93D2B">
            <w:pPr>
              <w:ind w:right="113" w:firstLine="0"/>
              <w:jc w:val="center"/>
              <w:rPr>
                <w:szCs w:val="28"/>
              </w:rPr>
            </w:pPr>
            <w:r w:rsidRPr="00F11654">
              <w:rPr>
                <w:szCs w:val="28"/>
              </w:rPr>
              <w:t>синус</w:t>
            </w:r>
          </w:p>
        </w:tc>
      </w:tr>
      <w:tr w:rsidR="00495DF6" w:rsidRPr="00F11654" w:rsidTr="00E93D2B">
        <w:trPr>
          <w:trHeight w:val="321"/>
        </w:trPr>
        <w:tc>
          <w:tcPr>
            <w:tcW w:w="7514" w:type="dxa"/>
            <w:tcBorders>
              <w:top w:val="single" w:sz="4" w:space="0" w:color="auto"/>
              <w:left w:val="single" w:sz="4" w:space="0" w:color="auto"/>
              <w:bottom w:val="single" w:sz="4" w:space="0" w:color="auto"/>
              <w:right w:val="single" w:sz="4" w:space="0" w:color="auto"/>
            </w:tcBorders>
          </w:tcPr>
          <w:p w:rsidR="00495DF6" w:rsidRPr="00F11654" w:rsidRDefault="00495DF6" w:rsidP="00E93D2B">
            <w:pPr>
              <w:ind w:right="113" w:firstLine="0"/>
              <w:rPr>
                <w:szCs w:val="28"/>
              </w:rPr>
            </w:pPr>
            <w:r w:rsidRPr="00F11654">
              <w:rPr>
                <w:bCs/>
                <w:szCs w:val="28"/>
              </w:rPr>
              <w:t>Диапазон частот выходного сигнала</w:t>
            </w:r>
            <w:r w:rsidRPr="00F11654">
              <w:rPr>
                <w:szCs w:val="28"/>
              </w:rPr>
              <w:t>, Гц</w:t>
            </w:r>
          </w:p>
        </w:tc>
        <w:tc>
          <w:tcPr>
            <w:tcW w:w="1984" w:type="dxa"/>
            <w:tcBorders>
              <w:top w:val="single" w:sz="4" w:space="0" w:color="auto"/>
              <w:left w:val="single" w:sz="4" w:space="0" w:color="auto"/>
              <w:bottom w:val="single" w:sz="4" w:space="0" w:color="auto"/>
              <w:right w:val="single" w:sz="4" w:space="0" w:color="auto"/>
            </w:tcBorders>
          </w:tcPr>
          <w:p w:rsidR="00495DF6" w:rsidRPr="00F11654" w:rsidRDefault="00495DF6" w:rsidP="00E93D2B">
            <w:pPr>
              <w:ind w:left="34" w:right="113" w:firstLine="0"/>
              <w:jc w:val="center"/>
              <w:rPr>
                <w:szCs w:val="28"/>
              </w:rPr>
            </w:pPr>
            <w:r w:rsidRPr="00F11654">
              <w:rPr>
                <w:szCs w:val="28"/>
              </w:rPr>
              <w:t>63 – 11300</w:t>
            </w:r>
          </w:p>
        </w:tc>
      </w:tr>
      <w:tr w:rsidR="00495DF6" w:rsidRPr="00F11654" w:rsidTr="00E93D2B">
        <w:trPr>
          <w:trHeight w:val="321"/>
        </w:trPr>
        <w:tc>
          <w:tcPr>
            <w:tcW w:w="7514" w:type="dxa"/>
            <w:tcBorders>
              <w:top w:val="single" w:sz="4" w:space="0" w:color="auto"/>
              <w:left w:val="single" w:sz="4" w:space="0" w:color="auto"/>
              <w:bottom w:val="single" w:sz="4" w:space="0" w:color="auto"/>
              <w:right w:val="single" w:sz="4" w:space="0" w:color="auto"/>
            </w:tcBorders>
          </w:tcPr>
          <w:p w:rsidR="00495DF6" w:rsidRPr="00F11654" w:rsidRDefault="00495DF6" w:rsidP="00E93D2B">
            <w:pPr>
              <w:ind w:right="113" w:firstLine="0"/>
              <w:rPr>
                <w:bCs/>
                <w:szCs w:val="28"/>
              </w:rPr>
            </w:pPr>
            <w:r w:rsidRPr="00F11654">
              <w:rPr>
                <w:rFonts w:cs="Arial"/>
                <w:bCs/>
                <w:szCs w:val="28"/>
              </w:rPr>
              <w:t xml:space="preserve">Точность перестройки </w:t>
            </w:r>
            <w:r w:rsidRPr="00F11654">
              <w:t xml:space="preserve">частоты </w:t>
            </w:r>
            <w:r w:rsidRPr="00F11654">
              <w:rPr>
                <w:bCs/>
                <w:szCs w:val="28"/>
              </w:rPr>
              <w:t>выходного</w:t>
            </w:r>
            <w:r w:rsidRPr="00F11654">
              <w:t xml:space="preserve"> сигнала, Гц</w:t>
            </w:r>
          </w:p>
        </w:tc>
        <w:tc>
          <w:tcPr>
            <w:tcW w:w="1984" w:type="dxa"/>
            <w:tcBorders>
              <w:top w:val="single" w:sz="4" w:space="0" w:color="auto"/>
              <w:left w:val="single" w:sz="4" w:space="0" w:color="auto"/>
              <w:bottom w:val="single" w:sz="4" w:space="0" w:color="auto"/>
              <w:right w:val="single" w:sz="4" w:space="0" w:color="auto"/>
            </w:tcBorders>
          </w:tcPr>
          <w:p w:rsidR="00495DF6" w:rsidRPr="00F11654" w:rsidRDefault="00495DF6" w:rsidP="00E93D2B">
            <w:pPr>
              <w:ind w:left="34" w:right="113" w:firstLine="0"/>
              <w:jc w:val="center"/>
              <w:rPr>
                <w:szCs w:val="28"/>
              </w:rPr>
            </w:pPr>
            <w:r w:rsidRPr="00F11654">
              <w:rPr>
                <w:szCs w:val="28"/>
              </w:rPr>
              <w:t>1</w:t>
            </w:r>
          </w:p>
        </w:tc>
      </w:tr>
      <w:tr w:rsidR="00495DF6" w:rsidRPr="00F11654" w:rsidTr="00E93D2B">
        <w:trPr>
          <w:trHeight w:val="321"/>
        </w:trPr>
        <w:tc>
          <w:tcPr>
            <w:tcW w:w="7514" w:type="dxa"/>
            <w:tcBorders>
              <w:top w:val="single" w:sz="4" w:space="0" w:color="auto"/>
              <w:left w:val="single" w:sz="4" w:space="0" w:color="auto"/>
              <w:bottom w:val="single" w:sz="4" w:space="0" w:color="auto"/>
              <w:right w:val="single" w:sz="4" w:space="0" w:color="auto"/>
            </w:tcBorders>
          </w:tcPr>
          <w:p w:rsidR="00495DF6" w:rsidRPr="00F11654" w:rsidRDefault="00495DF6" w:rsidP="00E93D2B">
            <w:pPr>
              <w:ind w:right="113" w:firstLine="0"/>
              <w:rPr>
                <w:bCs/>
                <w:szCs w:val="28"/>
              </w:rPr>
            </w:pPr>
            <w:r w:rsidRPr="00F11654">
              <w:rPr>
                <w:bCs/>
                <w:szCs w:val="28"/>
              </w:rPr>
              <w:t>Напряжение выходного сигнала, дБВ</w:t>
            </w:r>
          </w:p>
        </w:tc>
        <w:tc>
          <w:tcPr>
            <w:tcW w:w="1984" w:type="dxa"/>
            <w:tcBorders>
              <w:top w:val="single" w:sz="4" w:space="0" w:color="auto"/>
              <w:left w:val="single" w:sz="4" w:space="0" w:color="auto"/>
              <w:bottom w:val="single" w:sz="4" w:space="0" w:color="auto"/>
              <w:right w:val="single" w:sz="4" w:space="0" w:color="auto"/>
            </w:tcBorders>
          </w:tcPr>
          <w:p w:rsidR="00495DF6" w:rsidRPr="00F11654" w:rsidRDefault="00495DF6" w:rsidP="00E93D2B">
            <w:pPr>
              <w:ind w:left="34" w:right="113" w:firstLine="0"/>
              <w:jc w:val="center"/>
              <w:rPr>
                <w:szCs w:val="28"/>
              </w:rPr>
            </w:pPr>
            <w:r w:rsidRPr="00F11654">
              <w:rPr>
                <w:szCs w:val="28"/>
              </w:rPr>
              <w:t xml:space="preserve">от 0 до минус 30 </w:t>
            </w:r>
          </w:p>
        </w:tc>
      </w:tr>
      <w:tr w:rsidR="00495DF6" w:rsidRPr="00F11654" w:rsidTr="00E93D2B">
        <w:trPr>
          <w:trHeight w:val="321"/>
        </w:trPr>
        <w:tc>
          <w:tcPr>
            <w:tcW w:w="7514" w:type="dxa"/>
            <w:tcBorders>
              <w:top w:val="single" w:sz="4" w:space="0" w:color="auto"/>
              <w:left w:val="single" w:sz="4" w:space="0" w:color="auto"/>
              <w:bottom w:val="single" w:sz="4" w:space="0" w:color="auto"/>
              <w:right w:val="single" w:sz="4" w:space="0" w:color="auto"/>
            </w:tcBorders>
          </w:tcPr>
          <w:p w:rsidR="00495DF6" w:rsidRPr="00F11654" w:rsidRDefault="00495DF6" w:rsidP="00E93D2B">
            <w:pPr>
              <w:ind w:right="113" w:firstLine="0"/>
              <w:rPr>
                <w:bCs/>
                <w:szCs w:val="28"/>
              </w:rPr>
            </w:pPr>
            <w:r w:rsidRPr="00F11654">
              <w:rPr>
                <w:rFonts w:cs="Arial"/>
                <w:bCs/>
                <w:szCs w:val="28"/>
              </w:rPr>
              <w:t xml:space="preserve">Точность перестройки уровня </w:t>
            </w:r>
            <w:r w:rsidRPr="00F11654">
              <w:rPr>
                <w:bCs/>
                <w:szCs w:val="28"/>
              </w:rPr>
              <w:t>выходного сигнала, дБВ</w:t>
            </w:r>
          </w:p>
        </w:tc>
        <w:tc>
          <w:tcPr>
            <w:tcW w:w="1984" w:type="dxa"/>
            <w:tcBorders>
              <w:top w:val="single" w:sz="4" w:space="0" w:color="auto"/>
              <w:left w:val="single" w:sz="4" w:space="0" w:color="auto"/>
              <w:bottom w:val="single" w:sz="4" w:space="0" w:color="auto"/>
              <w:right w:val="single" w:sz="4" w:space="0" w:color="auto"/>
            </w:tcBorders>
          </w:tcPr>
          <w:p w:rsidR="00495DF6" w:rsidRPr="00F11654" w:rsidRDefault="00495DF6" w:rsidP="00E93D2B">
            <w:pPr>
              <w:ind w:left="34" w:right="113" w:firstLine="0"/>
              <w:jc w:val="center"/>
              <w:rPr>
                <w:szCs w:val="28"/>
              </w:rPr>
            </w:pPr>
            <w:r w:rsidRPr="00F11654">
              <w:rPr>
                <w:szCs w:val="28"/>
              </w:rPr>
              <w:t>6</w:t>
            </w:r>
          </w:p>
        </w:tc>
      </w:tr>
      <w:tr w:rsidR="00495DF6" w:rsidRPr="00F11654" w:rsidTr="00E93D2B">
        <w:trPr>
          <w:trHeight w:val="321"/>
        </w:trPr>
        <w:tc>
          <w:tcPr>
            <w:tcW w:w="7514" w:type="dxa"/>
            <w:tcBorders>
              <w:top w:val="single" w:sz="4" w:space="0" w:color="auto"/>
              <w:left w:val="single" w:sz="4" w:space="0" w:color="auto"/>
              <w:bottom w:val="single" w:sz="4" w:space="0" w:color="auto"/>
              <w:right w:val="single" w:sz="4" w:space="0" w:color="auto"/>
            </w:tcBorders>
          </w:tcPr>
          <w:p w:rsidR="00495DF6" w:rsidRPr="00F11654" w:rsidRDefault="00495DF6" w:rsidP="00E93D2B">
            <w:pPr>
              <w:ind w:right="113" w:firstLine="0"/>
              <w:rPr>
                <w:bCs/>
                <w:szCs w:val="28"/>
              </w:rPr>
            </w:pPr>
            <w:r w:rsidRPr="00F11654">
              <w:rPr>
                <w:bCs/>
                <w:szCs w:val="28"/>
              </w:rPr>
              <w:t>Выходное сопротивление, Ом</w:t>
            </w:r>
          </w:p>
        </w:tc>
        <w:tc>
          <w:tcPr>
            <w:tcW w:w="1984" w:type="dxa"/>
            <w:tcBorders>
              <w:top w:val="single" w:sz="4" w:space="0" w:color="auto"/>
              <w:left w:val="single" w:sz="4" w:space="0" w:color="auto"/>
              <w:bottom w:val="single" w:sz="4" w:space="0" w:color="auto"/>
              <w:right w:val="single" w:sz="4" w:space="0" w:color="auto"/>
            </w:tcBorders>
          </w:tcPr>
          <w:p w:rsidR="00495DF6" w:rsidRPr="00F11654" w:rsidRDefault="00495DF6" w:rsidP="00E93D2B">
            <w:pPr>
              <w:ind w:left="34" w:right="113" w:firstLine="0"/>
              <w:jc w:val="center"/>
              <w:rPr>
                <w:szCs w:val="28"/>
              </w:rPr>
            </w:pPr>
            <w:r w:rsidRPr="00F11654">
              <w:rPr>
                <w:szCs w:val="28"/>
              </w:rPr>
              <w:t>50</w:t>
            </w:r>
          </w:p>
        </w:tc>
      </w:tr>
      <w:tr w:rsidR="00495DF6" w:rsidRPr="00F11654" w:rsidTr="00E93D2B">
        <w:trPr>
          <w:trHeight w:val="321"/>
        </w:trPr>
        <w:tc>
          <w:tcPr>
            <w:tcW w:w="7514" w:type="dxa"/>
            <w:tcBorders>
              <w:top w:val="single" w:sz="4" w:space="0" w:color="auto"/>
              <w:left w:val="single" w:sz="4" w:space="0" w:color="auto"/>
              <w:bottom w:val="single" w:sz="4" w:space="0" w:color="auto"/>
              <w:right w:val="single" w:sz="4" w:space="0" w:color="auto"/>
            </w:tcBorders>
          </w:tcPr>
          <w:p w:rsidR="00495DF6" w:rsidRPr="00F11654" w:rsidRDefault="00495DF6" w:rsidP="00E93D2B">
            <w:pPr>
              <w:ind w:firstLine="38"/>
              <w:rPr>
                <w:rFonts w:cs="Arial"/>
                <w:bCs/>
                <w:szCs w:val="28"/>
              </w:rPr>
            </w:pPr>
            <w:r w:rsidRPr="00F11654">
              <w:rPr>
                <w:rFonts w:cs="Arial"/>
                <w:bCs/>
                <w:szCs w:val="28"/>
              </w:rPr>
              <w:t>Максимальный уровень акустического давления (при использовании акустической системы «ПРИБОЙ», 1 м, 1000 Гц), дБ</w:t>
            </w:r>
            <w:r w:rsidRPr="00F11654">
              <w:rPr>
                <w:rFonts w:cs="Arial"/>
                <w:bCs/>
                <w:szCs w:val="28"/>
              </w:rPr>
              <w:tab/>
            </w:r>
          </w:p>
        </w:tc>
        <w:tc>
          <w:tcPr>
            <w:tcW w:w="1984" w:type="dxa"/>
            <w:tcBorders>
              <w:top w:val="single" w:sz="4" w:space="0" w:color="auto"/>
              <w:left w:val="single" w:sz="4" w:space="0" w:color="auto"/>
              <w:bottom w:val="single" w:sz="4" w:space="0" w:color="auto"/>
              <w:right w:val="single" w:sz="4" w:space="0" w:color="auto"/>
            </w:tcBorders>
          </w:tcPr>
          <w:p w:rsidR="00495DF6" w:rsidRPr="00F11654" w:rsidRDefault="00495DF6" w:rsidP="00E93D2B">
            <w:pPr>
              <w:ind w:left="34" w:firstLine="0"/>
              <w:jc w:val="center"/>
              <w:rPr>
                <w:rFonts w:cs="Arial"/>
                <w:szCs w:val="28"/>
              </w:rPr>
            </w:pPr>
            <w:r w:rsidRPr="00F11654">
              <w:rPr>
                <w:rFonts w:cs="Arial"/>
                <w:bCs/>
                <w:szCs w:val="28"/>
              </w:rPr>
              <w:t>104, не менее</w:t>
            </w:r>
          </w:p>
        </w:tc>
      </w:tr>
    </w:tbl>
    <w:p w:rsidR="00495DF6" w:rsidRDefault="00495DF6" w:rsidP="00495DF6"/>
    <w:p w:rsidR="00495DF6" w:rsidRDefault="00495DF6" w:rsidP="00495DF6"/>
    <w:p w:rsidR="00495DF6" w:rsidRDefault="00495DF6" w:rsidP="00495DF6">
      <w:pPr>
        <w:ind w:firstLine="0"/>
        <w:jc w:val="left"/>
      </w:pPr>
    </w:p>
    <w:p w:rsidR="00495DF6" w:rsidRDefault="00495DF6" w:rsidP="00495DF6">
      <w:pPr>
        <w:ind w:firstLine="0"/>
        <w:jc w:val="left"/>
      </w:pPr>
    </w:p>
    <w:p w:rsidR="00495DF6" w:rsidRDefault="00495DF6" w:rsidP="00495DF6">
      <w:pPr>
        <w:ind w:firstLine="0"/>
        <w:jc w:val="left"/>
      </w:pPr>
    </w:p>
    <w:p w:rsidR="00495DF6" w:rsidRPr="00724735" w:rsidRDefault="00492E80" w:rsidP="00724735">
      <w:pPr>
        <w:ind w:firstLine="0"/>
        <w:jc w:val="center"/>
        <w:rPr>
          <w:sz w:val="32"/>
          <w:szCs w:val="32"/>
        </w:rPr>
      </w:pPr>
      <w:r w:rsidRPr="00724735">
        <w:rPr>
          <w:sz w:val="32"/>
          <w:szCs w:val="32"/>
        </w:rPr>
        <w:t>БИКОНИЧЕСКАЯ АНТЕННА ЭЛЕКТРОМАГНИТНОГО ПОЛЯ П6-12</w:t>
      </w:r>
      <w:r w:rsidR="00053CCB" w:rsidRPr="00724735">
        <w:rPr>
          <w:sz w:val="32"/>
          <w:szCs w:val="32"/>
        </w:rPr>
        <w:t>1</w:t>
      </w:r>
    </w:p>
    <w:p w:rsidR="002A6EEB" w:rsidRDefault="002A6EEB" w:rsidP="00492E80">
      <w:pPr>
        <w:ind w:firstLine="0"/>
        <w:jc w:val="center"/>
      </w:pPr>
    </w:p>
    <w:p w:rsidR="002A6EEB" w:rsidRDefault="002A6EEB" w:rsidP="002A6EEB">
      <w:pPr>
        <w:ind w:left="4820" w:firstLine="0"/>
        <w:jc w:val="center"/>
      </w:pPr>
      <w:r w:rsidRPr="00762F7D">
        <w:t>Антенна внесена в Государственный реестр средств измерений под номером 58703-14</w:t>
      </w:r>
    </w:p>
    <w:p w:rsidR="002A6EEB" w:rsidRDefault="002A6EEB" w:rsidP="00492E80">
      <w:pPr>
        <w:ind w:firstLine="0"/>
        <w:jc w:val="center"/>
      </w:pPr>
    </w:p>
    <w:p w:rsidR="00492E80" w:rsidRDefault="00492E80" w:rsidP="00495DF6">
      <w:pPr>
        <w:ind w:firstLine="0"/>
        <w:jc w:val="left"/>
      </w:pPr>
    </w:p>
    <w:p w:rsidR="00492E80" w:rsidRDefault="00492E80" w:rsidP="00492E80">
      <w:r w:rsidRPr="00492E80">
        <w:t xml:space="preserve">Широкополосная измерительная биконическая складная антенна П6-121 предназначена для приема и передачи линейно поляризованного сигнала в диапазоне от 30 до 300 МГц. В зависимости от типа присоединенного оконечного устройства может использоваться для измерения напряженности электромагнитного поля и плотности потока энергии или излучения электромагнитного поля. Рекомендована для </w:t>
      </w:r>
      <w:r w:rsidR="00BF185E" w:rsidRPr="00492E80">
        <w:t xml:space="preserve">метрологических </w:t>
      </w:r>
      <w:r w:rsidR="00BF185E">
        <w:t>приложений</w:t>
      </w:r>
      <w:r w:rsidRPr="00492E80">
        <w:t xml:space="preserve"> и задач оценки ЭМС и ПЭМИН.</w:t>
      </w:r>
    </w:p>
    <w:p w:rsidR="004A1C45" w:rsidRDefault="004A1C45" w:rsidP="00BF185E"/>
    <w:p w:rsidR="004A1C45" w:rsidRDefault="004A1C45" w:rsidP="004A1C45">
      <w:pPr>
        <w:ind w:firstLine="0"/>
      </w:pPr>
      <w:r w:rsidRPr="004A1C45">
        <w:rPr>
          <w:noProof/>
          <w:lang w:eastAsia="ru-RU"/>
        </w:rPr>
        <w:drawing>
          <wp:inline distT="0" distB="0" distL="0" distR="0">
            <wp:extent cx="4191000" cy="2024374"/>
            <wp:effectExtent l="0" t="0" r="0" b="0"/>
            <wp:docPr id="42" name="Рисунок 42" descr="D:\2021\Каталоги 2021\Фотографии для каталога\Сириус-МКИ\П6-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1\Каталоги 2021\Фотографии для каталога\Сириус-МКИ\П6-12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3145" cy="2039901"/>
                    </a:xfrm>
                    <a:prstGeom prst="rect">
                      <a:avLst/>
                    </a:prstGeom>
                    <a:noFill/>
                    <a:ln>
                      <a:noFill/>
                    </a:ln>
                  </pic:spPr>
                </pic:pic>
              </a:graphicData>
            </a:graphic>
          </wp:inline>
        </w:drawing>
      </w:r>
    </w:p>
    <w:p w:rsidR="00492E80" w:rsidRDefault="00492E80" w:rsidP="00492E80"/>
    <w:p w:rsidR="002A6EEB" w:rsidRDefault="002A6EEB" w:rsidP="00492E80"/>
    <w:p w:rsidR="002A6EEB" w:rsidRDefault="002A6EEB" w:rsidP="00492E80"/>
    <w:p w:rsidR="00492E80" w:rsidRDefault="00525E5B" w:rsidP="00492E80">
      <w:r>
        <w:t xml:space="preserve">ОТЛИЧИТЕЛЬНЫЕ </w:t>
      </w:r>
      <w:r w:rsidR="00492E80">
        <w:t>ОСОБЕННОСТИ АНТЕННЫ:</w:t>
      </w:r>
    </w:p>
    <w:p w:rsidR="00492E80" w:rsidRDefault="00492E80" w:rsidP="00492E80"/>
    <w:p w:rsidR="00492E80" w:rsidRDefault="00492E80" w:rsidP="00492E80">
      <w:pPr>
        <w:pStyle w:val="a3"/>
        <w:numPr>
          <w:ilvl w:val="0"/>
          <w:numId w:val="36"/>
        </w:numPr>
      </w:pPr>
      <w:r>
        <w:t>Обладает свойствами электрического диполя.</w:t>
      </w:r>
    </w:p>
    <w:p w:rsidR="00492E80" w:rsidRDefault="00492E80" w:rsidP="00492E80">
      <w:pPr>
        <w:pStyle w:val="a3"/>
        <w:numPr>
          <w:ilvl w:val="0"/>
          <w:numId w:val="36"/>
        </w:numPr>
      </w:pPr>
      <w:r>
        <w:t>Стабильные метрологические характеристики позволяют проводить измерения слабых сигналов и генерировать электромагнитное поле с высокой точностью напряженности.</w:t>
      </w:r>
    </w:p>
    <w:p w:rsidR="00492E80" w:rsidRDefault="00492E80" w:rsidP="00492E80">
      <w:pPr>
        <w:pStyle w:val="a3"/>
        <w:numPr>
          <w:ilvl w:val="0"/>
          <w:numId w:val="36"/>
        </w:numPr>
      </w:pPr>
      <w:r>
        <w:t>Удобна для транспортирования в сложенном виде.</w:t>
      </w:r>
    </w:p>
    <w:p w:rsidR="00492E80" w:rsidRDefault="00492E80" w:rsidP="00492E80">
      <w:pPr>
        <w:pStyle w:val="a3"/>
        <w:numPr>
          <w:ilvl w:val="0"/>
          <w:numId w:val="36"/>
        </w:numPr>
      </w:pPr>
      <w:r>
        <w:t>Возможна эксплуатация в лабораторных и полевых условиях, а также на средствах подвижности.</w:t>
      </w:r>
    </w:p>
    <w:p w:rsidR="00495DF6" w:rsidRDefault="00495DF6" w:rsidP="00495DF6">
      <w:pPr>
        <w:ind w:firstLine="0"/>
        <w:jc w:val="left"/>
      </w:pPr>
    </w:p>
    <w:p w:rsidR="00492E80" w:rsidRDefault="00492E80" w:rsidP="00492E80"/>
    <w:p w:rsidR="000B2A52" w:rsidRDefault="000B2A52" w:rsidP="00D372EB">
      <w:pPr>
        <w:jc w:val="center"/>
        <w:rPr>
          <w:szCs w:val="24"/>
        </w:rPr>
      </w:pPr>
    </w:p>
    <w:p w:rsidR="00492E80" w:rsidRDefault="00492E80" w:rsidP="00492E80">
      <w:pPr>
        <w:jc w:val="left"/>
        <w:rPr>
          <w:szCs w:val="24"/>
        </w:rPr>
      </w:pPr>
      <w:r>
        <w:rPr>
          <w:szCs w:val="24"/>
        </w:rPr>
        <w:t>ТЕХНИЧЕСКИЕ ХАРАКТЕРИСТИКИ АНТЕННЫ</w:t>
      </w:r>
    </w:p>
    <w:p w:rsidR="00492E80" w:rsidRDefault="00492E80" w:rsidP="00492E80">
      <w:pPr>
        <w:jc w:val="left"/>
        <w:rPr>
          <w:szCs w:val="24"/>
        </w:rPr>
      </w:pPr>
    </w:p>
    <w:tbl>
      <w:tblPr>
        <w:tblStyle w:val="aa"/>
        <w:tblW w:w="0" w:type="auto"/>
        <w:tblLook w:val="04A0" w:firstRow="1" w:lastRow="0" w:firstColumn="1" w:lastColumn="0" w:noHBand="0" w:noVBand="1"/>
      </w:tblPr>
      <w:tblGrid>
        <w:gridCol w:w="5382"/>
        <w:gridCol w:w="3964"/>
      </w:tblGrid>
      <w:tr w:rsidR="00492E80" w:rsidTr="00492E80">
        <w:tc>
          <w:tcPr>
            <w:tcW w:w="5382" w:type="dxa"/>
          </w:tcPr>
          <w:p w:rsidR="00492E80" w:rsidRPr="00492E80" w:rsidRDefault="00492E80" w:rsidP="00492E80">
            <w:pPr>
              <w:ind w:firstLine="0"/>
              <w:jc w:val="left"/>
              <w:rPr>
                <w:b/>
                <w:szCs w:val="24"/>
              </w:rPr>
            </w:pPr>
            <w:r w:rsidRPr="00492E80">
              <w:rPr>
                <w:b/>
                <w:szCs w:val="24"/>
              </w:rPr>
              <w:t>Наименование характеристики</w:t>
            </w:r>
          </w:p>
        </w:tc>
        <w:tc>
          <w:tcPr>
            <w:tcW w:w="3964" w:type="dxa"/>
          </w:tcPr>
          <w:p w:rsidR="00492E80" w:rsidRPr="00492E80" w:rsidRDefault="00492E80" w:rsidP="00492E80">
            <w:pPr>
              <w:ind w:firstLine="0"/>
              <w:jc w:val="center"/>
              <w:rPr>
                <w:b/>
                <w:szCs w:val="24"/>
              </w:rPr>
            </w:pPr>
            <w:r w:rsidRPr="00492E80">
              <w:rPr>
                <w:b/>
                <w:szCs w:val="24"/>
              </w:rPr>
              <w:t>Значение</w:t>
            </w:r>
          </w:p>
        </w:tc>
      </w:tr>
      <w:tr w:rsidR="00492E80" w:rsidTr="00E93D2B">
        <w:tc>
          <w:tcPr>
            <w:tcW w:w="5382" w:type="dxa"/>
            <w:vAlign w:val="center"/>
          </w:tcPr>
          <w:p w:rsidR="00492E80" w:rsidRPr="00492E80" w:rsidRDefault="00492E80" w:rsidP="00492E80">
            <w:pPr>
              <w:ind w:firstLine="0"/>
              <w:jc w:val="left"/>
              <w:rPr>
                <w:szCs w:val="24"/>
                <w:lang w:eastAsia="ru-RU"/>
              </w:rPr>
            </w:pPr>
            <w:r w:rsidRPr="00492E80">
              <w:rPr>
                <w:szCs w:val="24"/>
                <w:lang w:eastAsia="ru-RU"/>
              </w:rPr>
              <w:t>Диапазон частот</w:t>
            </w:r>
            <w:r>
              <w:rPr>
                <w:szCs w:val="24"/>
                <w:lang w:eastAsia="ru-RU"/>
              </w:rPr>
              <w:t>, МГц</w:t>
            </w:r>
          </w:p>
        </w:tc>
        <w:tc>
          <w:tcPr>
            <w:tcW w:w="3964" w:type="dxa"/>
            <w:vAlign w:val="center"/>
          </w:tcPr>
          <w:p w:rsidR="00492E80" w:rsidRPr="00492E80" w:rsidRDefault="00492E80" w:rsidP="00492E80">
            <w:pPr>
              <w:ind w:firstLine="0"/>
              <w:jc w:val="center"/>
              <w:rPr>
                <w:szCs w:val="24"/>
                <w:lang w:eastAsia="ru-RU"/>
              </w:rPr>
            </w:pPr>
            <w:r w:rsidRPr="00492E80">
              <w:rPr>
                <w:szCs w:val="24"/>
                <w:lang w:eastAsia="ru-RU"/>
              </w:rPr>
              <w:t xml:space="preserve">30 - 300 </w:t>
            </w:r>
          </w:p>
        </w:tc>
      </w:tr>
      <w:tr w:rsidR="00492E80" w:rsidTr="00E93D2B">
        <w:tc>
          <w:tcPr>
            <w:tcW w:w="5382" w:type="dxa"/>
            <w:vAlign w:val="center"/>
          </w:tcPr>
          <w:p w:rsidR="00492E80" w:rsidRPr="00492E80" w:rsidRDefault="00492E80" w:rsidP="00492E80">
            <w:pPr>
              <w:ind w:firstLine="0"/>
              <w:jc w:val="left"/>
              <w:rPr>
                <w:szCs w:val="24"/>
                <w:lang w:eastAsia="ru-RU"/>
              </w:rPr>
            </w:pPr>
            <w:r w:rsidRPr="00492E80">
              <w:rPr>
                <w:szCs w:val="24"/>
                <w:lang w:eastAsia="ru-RU"/>
              </w:rPr>
              <w:t>Коэффициент калибровки</w:t>
            </w:r>
            <w:r>
              <w:rPr>
                <w:szCs w:val="24"/>
                <w:lang w:eastAsia="ru-RU"/>
              </w:rPr>
              <w:t>, дБ</w:t>
            </w:r>
          </w:p>
        </w:tc>
        <w:tc>
          <w:tcPr>
            <w:tcW w:w="3964" w:type="dxa"/>
            <w:vAlign w:val="center"/>
          </w:tcPr>
          <w:p w:rsidR="00492E80" w:rsidRPr="00492E80" w:rsidRDefault="00492E80" w:rsidP="00492E80">
            <w:pPr>
              <w:ind w:firstLine="0"/>
              <w:jc w:val="center"/>
              <w:rPr>
                <w:szCs w:val="24"/>
                <w:lang w:eastAsia="ru-RU"/>
              </w:rPr>
            </w:pPr>
            <w:r>
              <w:rPr>
                <w:szCs w:val="24"/>
                <w:lang w:eastAsia="ru-RU"/>
              </w:rPr>
              <w:t>(</w:t>
            </w:r>
            <w:r w:rsidRPr="00492E80">
              <w:rPr>
                <w:szCs w:val="24"/>
                <w:lang w:eastAsia="ru-RU"/>
              </w:rPr>
              <w:t xml:space="preserve">10 </w:t>
            </w:r>
            <w:r>
              <w:rPr>
                <w:szCs w:val="24"/>
                <w:lang w:eastAsia="ru-RU"/>
              </w:rPr>
              <w:t>–</w:t>
            </w:r>
            <w:r w:rsidRPr="00492E80">
              <w:rPr>
                <w:szCs w:val="24"/>
                <w:lang w:eastAsia="ru-RU"/>
              </w:rPr>
              <w:t xml:space="preserve"> 25</w:t>
            </w:r>
            <w:r>
              <w:rPr>
                <w:szCs w:val="24"/>
                <w:lang w:eastAsia="ru-RU"/>
              </w:rPr>
              <w:t>)</w:t>
            </w:r>
            <w:r w:rsidRPr="00492E80">
              <w:rPr>
                <w:szCs w:val="24"/>
                <w:lang w:eastAsia="ru-RU"/>
              </w:rPr>
              <w:t xml:space="preserve"> ± 2 </w:t>
            </w:r>
          </w:p>
        </w:tc>
      </w:tr>
      <w:tr w:rsidR="00492E80" w:rsidTr="00E93D2B">
        <w:tc>
          <w:tcPr>
            <w:tcW w:w="5382" w:type="dxa"/>
            <w:vAlign w:val="center"/>
          </w:tcPr>
          <w:p w:rsidR="00492E80" w:rsidRPr="00492E80" w:rsidRDefault="00492E80" w:rsidP="00492E80">
            <w:pPr>
              <w:ind w:firstLine="0"/>
              <w:jc w:val="left"/>
              <w:rPr>
                <w:szCs w:val="24"/>
                <w:lang w:eastAsia="ru-RU"/>
              </w:rPr>
            </w:pPr>
            <w:r w:rsidRPr="00492E80">
              <w:rPr>
                <w:szCs w:val="24"/>
                <w:lang w:eastAsia="ru-RU"/>
              </w:rPr>
              <w:t>КСВН типовой</w:t>
            </w:r>
          </w:p>
        </w:tc>
        <w:tc>
          <w:tcPr>
            <w:tcW w:w="3964" w:type="dxa"/>
            <w:vAlign w:val="center"/>
          </w:tcPr>
          <w:p w:rsidR="00492E80" w:rsidRPr="00492E80" w:rsidRDefault="00492E80" w:rsidP="00492E80">
            <w:pPr>
              <w:ind w:firstLine="0"/>
              <w:jc w:val="center"/>
              <w:rPr>
                <w:szCs w:val="24"/>
                <w:lang w:eastAsia="ru-RU"/>
              </w:rPr>
            </w:pPr>
            <w:r w:rsidRPr="00492E80">
              <w:rPr>
                <w:szCs w:val="24"/>
                <w:lang w:eastAsia="ru-RU"/>
              </w:rPr>
              <w:t>2</w:t>
            </w:r>
          </w:p>
        </w:tc>
      </w:tr>
      <w:tr w:rsidR="00492E80" w:rsidTr="00E93D2B">
        <w:tc>
          <w:tcPr>
            <w:tcW w:w="5382" w:type="dxa"/>
            <w:vAlign w:val="center"/>
          </w:tcPr>
          <w:p w:rsidR="00492E80" w:rsidRPr="00492E80" w:rsidRDefault="00492E80" w:rsidP="00492E80">
            <w:pPr>
              <w:ind w:firstLine="0"/>
              <w:jc w:val="left"/>
              <w:rPr>
                <w:szCs w:val="24"/>
                <w:lang w:eastAsia="ru-RU"/>
              </w:rPr>
            </w:pPr>
            <w:r w:rsidRPr="00492E80">
              <w:rPr>
                <w:szCs w:val="24"/>
                <w:lang w:eastAsia="ru-RU"/>
              </w:rPr>
              <w:t>Поляризация</w:t>
            </w:r>
          </w:p>
        </w:tc>
        <w:tc>
          <w:tcPr>
            <w:tcW w:w="3964" w:type="dxa"/>
            <w:vAlign w:val="center"/>
          </w:tcPr>
          <w:p w:rsidR="00492E80" w:rsidRPr="00492E80" w:rsidRDefault="00492E80" w:rsidP="00492E80">
            <w:pPr>
              <w:ind w:firstLine="0"/>
              <w:jc w:val="center"/>
              <w:rPr>
                <w:szCs w:val="24"/>
                <w:lang w:eastAsia="ru-RU"/>
              </w:rPr>
            </w:pPr>
            <w:r w:rsidRPr="00492E80">
              <w:rPr>
                <w:szCs w:val="24"/>
                <w:lang w:eastAsia="ru-RU"/>
              </w:rPr>
              <w:t>Линейная</w:t>
            </w:r>
          </w:p>
        </w:tc>
      </w:tr>
      <w:tr w:rsidR="00492E80" w:rsidTr="00E93D2B">
        <w:tc>
          <w:tcPr>
            <w:tcW w:w="5382" w:type="dxa"/>
            <w:vAlign w:val="center"/>
          </w:tcPr>
          <w:p w:rsidR="00492E80" w:rsidRPr="00492E80" w:rsidRDefault="00492E80" w:rsidP="00492E80">
            <w:pPr>
              <w:ind w:firstLine="0"/>
              <w:jc w:val="left"/>
              <w:rPr>
                <w:szCs w:val="24"/>
                <w:lang w:eastAsia="ru-RU"/>
              </w:rPr>
            </w:pPr>
            <w:r w:rsidRPr="00492E80">
              <w:rPr>
                <w:szCs w:val="24"/>
                <w:lang w:eastAsia="ru-RU"/>
              </w:rPr>
              <w:t>Тип антенны</w:t>
            </w:r>
          </w:p>
        </w:tc>
        <w:tc>
          <w:tcPr>
            <w:tcW w:w="3964" w:type="dxa"/>
            <w:vAlign w:val="center"/>
          </w:tcPr>
          <w:p w:rsidR="00492E80" w:rsidRPr="00492E80" w:rsidRDefault="00492E80" w:rsidP="00492E80">
            <w:pPr>
              <w:ind w:firstLine="0"/>
              <w:jc w:val="center"/>
              <w:rPr>
                <w:szCs w:val="24"/>
                <w:lang w:eastAsia="ru-RU"/>
              </w:rPr>
            </w:pPr>
            <w:r w:rsidRPr="00492E80">
              <w:rPr>
                <w:szCs w:val="24"/>
                <w:lang w:eastAsia="ru-RU"/>
              </w:rPr>
              <w:t>Приёмно-передающая</w:t>
            </w:r>
          </w:p>
        </w:tc>
      </w:tr>
      <w:tr w:rsidR="00492E80" w:rsidTr="00E93D2B">
        <w:tc>
          <w:tcPr>
            <w:tcW w:w="5382" w:type="dxa"/>
            <w:vAlign w:val="center"/>
          </w:tcPr>
          <w:p w:rsidR="00492E80" w:rsidRPr="00492E80" w:rsidRDefault="00492E80" w:rsidP="00492E80">
            <w:pPr>
              <w:ind w:firstLine="0"/>
              <w:jc w:val="left"/>
              <w:rPr>
                <w:szCs w:val="24"/>
                <w:lang w:eastAsia="ru-RU"/>
              </w:rPr>
            </w:pPr>
            <w:r w:rsidRPr="00492E80">
              <w:rPr>
                <w:szCs w:val="24"/>
                <w:lang w:eastAsia="ru-RU"/>
              </w:rPr>
              <w:t>Тип СВЧ</w:t>
            </w:r>
            <w:r>
              <w:rPr>
                <w:szCs w:val="24"/>
                <w:lang w:eastAsia="ru-RU"/>
              </w:rPr>
              <w:t>-</w:t>
            </w:r>
            <w:r w:rsidRPr="00492E80">
              <w:rPr>
                <w:szCs w:val="24"/>
                <w:lang w:eastAsia="ru-RU"/>
              </w:rPr>
              <w:t>соединителя</w:t>
            </w:r>
          </w:p>
        </w:tc>
        <w:tc>
          <w:tcPr>
            <w:tcW w:w="3964" w:type="dxa"/>
            <w:vAlign w:val="center"/>
          </w:tcPr>
          <w:p w:rsidR="00492E80" w:rsidRPr="00492E80" w:rsidRDefault="00492E80" w:rsidP="00492E80">
            <w:pPr>
              <w:ind w:firstLine="0"/>
              <w:jc w:val="center"/>
              <w:rPr>
                <w:szCs w:val="24"/>
                <w:lang w:eastAsia="ru-RU"/>
              </w:rPr>
            </w:pPr>
            <w:r w:rsidRPr="00492E80">
              <w:rPr>
                <w:szCs w:val="24"/>
                <w:lang w:eastAsia="ru-RU"/>
              </w:rPr>
              <w:t>SMA</w:t>
            </w:r>
          </w:p>
        </w:tc>
      </w:tr>
    </w:tbl>
    <w:p w:rsidR="00492E80" w:rsidRDefault="00492E80" w:rsidP="00492E80">
      <w:pPr>
        <w:jc w:val="left"/>
        <w:rPr>
          <w:szCs w:val="24"/>
        </w:rPr>
      </w:pPr>
      <w:r>
        <w:rPr>
          <w:szCs w:val="24"/>
        </w:rPr>
        <w:t xml:space="preserve"> </w:t>
      </w:r>
    </w:p>
    <w:p w:rsidR="00492E80" w:rsidRDefault="00492E80" w:rsidP="00D372EB">
      <w:pPr>
        <w:jc w:val="center"/>
        <w:rPr>
          <w:szCs w:val="24"/>
        </w:rPr>
      </w:pPr>
    </w:p>
    <w:p w:rsidR="00492E80" w:rsidRDefault="00053CCB" w:rsidP="00053CCB">
      <w:r>
        <w:t>ОБЩИЕ ХАРАКТЕРИСТИКИ АНТЕННЫ</w:t>
      </w:r>
    </w:p>
    <w:p w:rsidR="00492E80" w:rsidRDefault="00492E80" w:rsidP="00D372EB">
      <w:pPr>
        <w:jc w:val="center"/>
        <w:rPr>
          <w:szCs w:val="24"/>
        </w:rPr>
      </w:pPr>
    </w:p>
    <w:tbl>
      <w:tblPr>
        <w:tblStyle w:val="aa"/>
        <w:tblW w:w="0" w:type="auto"/>
        <w:tblLook w:val="04A0" w:firstRow="1" w:lastRow="0" w:firstColumn="1" w:lastColumn="0" w:noHBand="0" w:noVBand="1"/>
      </w:tblPr>
      <w:tblGrid>
        <w:gridCol w:w="5382"/>
        <w:gridCol w:w="3964"/>
      </w:tblGrid>
      <w:tr w:rsidR="00053CCB" w:rsidRPr="00492E80" w:rsidTr="00E93D2B">
        <w:tc>
          <w:tcPr>
            <w:tcW w:w="5382" w:type="dxa"/>
          </w:tcPr>
          <w:p w:rsidR="00053CCB" w:rsidRPr="00492E80" w:rsidRDefault="00053CCB" w:rsidP="00E93D2B">
            <w:pPr>
              <w:ind w:firstLine="0"/>
              <w:jc w:val="left"/>
              <w:rPr>
                <w:b/>
                <w:szCs w:val="24"/>
              </w:rPr>
            </w:pPr>
            <w:r w:rsidRPr="00492E80">
              <w:rPr>
                <w:b/>
                <w:szCs w:val="24"/>
              </w:rPr>
              <w:t>Наименование характеристики</w:t>
            </w:r>
          </w:p>
        </w:tc>
        <w:tc>
          <w:tcPr>
            <w:tcW w:w="3964" w:type="dxa"/>
          </w:tcPr>
          <w:p w:rsidR="00053CCB" w:rsidRPr="00492E80" w:rsidRDefault="00053CCB" w:rsidP="00E93D2B">
            <w:pPr>
              <w:ind w:firstLine="0"/>
              <w:jc w:val="center"/>
              <w:rPr>
                <w:b/>
                <w:szCs w:val="24"/>
              </w:rPr>
            </w:pPr>
            <w:r w:rsidRPr="00492E80">
              <w:rPr>
                <w:b/>
                <w:szCs w:val="24"/>
              </w:rPr>
              <w:t>Значение</w:t>
            </w:r>
          </w:p>
        </w:tc>
      </w:tr>
      <w:tr w:rsidR="00053CCB" w:rsidRPr="00492E80" w:rsidTr="00E93D2B">
        <w:tc>
          <w:tcPr>
            <w:tcW w:w="5382" w:type="dxa"/>
            <w:vAlign w:val="center"/>
          </w:tcPr>
          <w:p w:rsidR="00053CCB" w:rsidRPr="00492E80" w:rsidRDefault="00053CCB" w:rsidP="00053CCB">
            <w:pPr>
              <w:ind w:firstLine="0"/>
              <w:jc w:val="left"/>
              <w:rPr>
                <w:szCs w:val="24"/>
                <w:lang w:eastAsia="ru-RU"/>
              </w:rPr>
            </w:pPr>
            <w:r w:rsidRPr="00492E80">
              <w:rPr>
                <w:szCs w:val="24"/>
                <w:lang w:eastAsia="ru-RU"/>
              </w:rPr>
              <w:t>Масса</w:t>
            </w:r>
            <w:r>
              <w:rPr>
                <w:szCs w:val="24"/>
                <w:lang w:eastAsia="ru-RU"/>
              </w:rPr>
              <w:t>, кг</w:t>
            </w:r>
          </w:p>
        </w:tc>
        <w:tc>
          <w:tcPr>
            <w:tcW w:w="3964" w:type="dxa"/>
            <w:vAlign w:val="center"/>
          </w:tcPr>
          <w:p w:rsidR="00053CCB" w:rsidRPr="00492E80" w:rsidRDefault="00053CCB" w:rsidP="00053CCB">
            <w:pPr>
              <w:ind w:firstLine="0"/>
              <w:jc w:val="center"/>
              <w:rPr>
                <w:szCs w:val="24"/>
                <w:lang w:eastAsia="ru-RU"/>
              </w:rPr>
            </w:pPr>
            <w:r w:rsidRPr="00492E80">
              <w:rPr>
                <w:szCs w:val="24"/>
                <w:lang w:eastAsia="ru-RU"/>
              </w:rPr>
              <w:t xml:space="preserve">1.3 </w:t>
            </w:r>
          </w:p>
        </w:tc>
      </w:tr>
      <w:tr w:rsidR="00053CCB" w:rsidRPr="00492E80" w:rsidTr="00E93D2B">
        <w:tc>
          <w:tcPr>
            <w:tcW w:w="5382" w:type="dxa"/>
            <w:vAlign w:val="center"/>
          </w:tcPr>
          <w:p w:rsidR="00053CCB" w:rsidRPr="00492E80" w:rsidRDefault="00053CCB" w:rsidP="00053CCB">
            <w:pPr>
              <w:ind w:firstLine="0"/>
              <w:jc w:val="left"/>
              <w:rPr>
                <w:szCs w:val="24"/>
                <w:lang w:eastAsia="ru-RU"/>
              </w:rPr>
            </w:pPr>
            <w:r w:rsidRPr="00492E80">
              <w:rPr>
                <w:szCs w:val="24"/>
                <w:lang w:eastAsia="ru-RU"/>
              </w:rPr>
              <w:t>Габариты</w:t>
            </w:r>
            <w:r>
              <w:rPr>
                <w:szCs w:val="24"/>
                <w:lang w:eastAsia="ru-RU"/>
              </w:rPr>
              <w:t>, мм</w:t>
            </w:r>
          </w:p>
        </w:tc>
        <w:tc>
          <w:tcPr>
            <w:tcW w:w="3964" w:type="dxa"/>
            <w:vAlign w:val="center"/>
          </w:tcPr>
          <w:p w:rsidR="00053CCB" w:rsidRPr="00492E80" w:rsidRDefault="00053CCB" w:rsidP="00053CCB">
            <w:pPr>
              <w:ind w:firstLine="0"/>
              <w:jc w:val="center"/>
              <w:rPr>
                <w:szCs w:val="24"/>
                <w:lang w:eastAsia="ru-RU"/>
              </w:rPr>
            </w:pPr>
            <w:r w:rsidRPr="00492E80">
              <w:rPr>
                <w:szCs w:val="24"/>
                <w:lang w:eastAsia="ru-RU"/>
              </w:rPr>
              <w:t xml:space="preserve">1327 х 501 х 501 </w:t>
            </w:r>
          </w:p>
        </w:tc>
      </w:tr>
      <w:tr w:rsidR="00053CCB" w:rsidRPr="00492E80" w:rsidTr="00E93D2B">
        <w:tc>
          <w:tcPr>
            <w:tcW w:w="5382" w:type="dxa"/>
            <w:vAlign w:val="center"/>
          </w:tcPr>
          <w:p w:rsidR="00053CCB" w:rsidRPr="00492E80" w:rsidRDefault="00053CCB" w:rsidP="00053CCB">
            <w:pPr>
              <w:ind w:firstLine="0"/>
              <w:jc w:val="left"/>
              <w:rPr>
                <w:szCs w:val="24"/>
                <w:lang w:eastAsia="ru-RU"/>
              </w:rPr>
            </w:pPr>
            <w:r w:rsidRPr="00492E80">
              <w:rPr>
                <w:szCs w:val="24"/>
                <w:lang w:eastAsia="ru-RU"/>
              </w:rPr>
              <w:t>Максимально подводимая мощность</w:t>
            </w:r>
            <w:r>
              <w:rPr>
                <w:szCs w:val="24"/>
                <w:lang w:eastAsia="ru-RU"/>
              </w:rPr>
              <w:t>, Вт</w:t>
            </w:r>
          </w:p>
        </w:tc>
        <w:tc>
          <w:tcPr>
            <w:tcW w:w="3964" w:type="dxa"/>
            <w:vAlign w:val="center"/>
          </w:tcPr>
          <w:p w:rsidR="00053CCB" w:rsidRPr="00492E80" w:rsidRDefault="00053CCB" w:rsidP="00053CCB">
            <w:pPr>
              <w:ind w:firstLine="0"/>
              <w:jc w:val="center"/>
              <w:rPr>
                <w:szCs w:val="24"/>
                <w:lang w:eastAsia="ru-RU"/>
              </w:rPr>
            </w:pPr>
            <w:r w:rsidRPr="00492E80">
              <w:rPr>
                <w:szCs w:val="24"/>
                <w:lang w:eastAsia="ru-RU"/>
              </w:rPr>
              <w:t xml:space="preserve">50 </w:t>
            </w:r>
          </w:p>
        </w:tc>
      </w:tr>
      <w:tr w:rsidR="00053CCB" w:rsidRPr="00492E80" w:rsidTr="00E93D2B">
        <w:tc>
          <w:tcPr>
            <w:tcW w:w="5382" w:type="dxa"/>
            <w:vAlign w:val="center"/>
          </w:tcPr>
          <w:p w:rsidR="00053CCB" w:rsidRPr="00492E80" w:rsidRDefault="00053CCB" w:rsidP="00053CCB">
            <w:pPr>
              <w:ind w:firstLine="0"/>
              <w:jc w:val="left"/>
              <w:rPr>
                <w:szCs w:val="24"/>
                <w:lang w:eastAsia="ru-RU"/>
              </w:rPr>
            </w:pPr>
            <w:r w:rsidRPr="00492E80">
              <w:rPr>
                <w:szCs w:val="24"/>
                <w:lang w:eastAsia="ru-RU"/>
              </w:rPr>
              <w:t>Температура эксплуатации</w:t>
            </w:r>
            <w:r>
              <w:rPr>
                <w:szCs w:val="24"/>
                <w:lang w:eastAsia="ru-RU"/>
              </w:rPr>
              <w:t xml:space="preserve">, </w:t>
            </w:r>
            <w:r w:rsidRPr="00492E80">
              <w:rPr>
                <w:szCs w:val="24"/>
                <w:lang w:eastAsia="ru-RU"/>
              </w:rPr>
              <w:t>ºС</w:t>
            </w:r>
          </w:p>
        </w:tc>
        <w:tc>
          <w:tcPr>
            <w:tcW w:w="3964" w:type="dxa"/>
            <w:vAlign w:val="center"/>
          </w:tcPr>
          <w:p w:rsidR="00053CCB" w:rsidRPr="00492E80" w:rsidRDefault="00053CCB" w:rsidP="00053CCB">
            <w:pPr>
              <w:ind w:firstLine="0"/>
              <w:jc w:val="center"/>
              <w:rPr>
                <w:szCs w:val="24"/>
                <w:lang w:eastAsia="ru-RU"/>
              </w:rPr>
            </w:pPr>
            <w:r w:rsidRPr="00492E80">
              <w:rPr>
                <w:szCs w:val="24"/>
                <w:lang w:eastAsia="ru-RU"/>
              </w:rPr>
              <w:t>-40 ... +50 </w:t>
            </w:r>
          </w:p>
        </w:tc>
      </w:tr>
    </w:tbl>
    <w:p w:rsidR="00492E80" w:rsidRDefault="00492E80" w:rsidP="00053CCB"/>
    <w:p w:rsidR="00492E80" w:rsidRDefault="00492E80" w:rsidP="00D372EB">
      <w:pPr>
        <w:jc w:val="center"/>
        <w:rPr>
          <w:szCs w:val="24"/>
        </w:rPr>
      </w:pPr>
    </w:p>
    <w:p w:rsidR="00492E80" w:rsidRDefault="00492E80" w:rsidP="00D372EB">
      <w:pPr>
        <w:jc w:val="center"/>
        <w:rPr>
          <w:szCs w:val="24"/>
        </w:rPr>
      </w:pPr>
    </w:p>
    <w:p w:rsidR="00492E80" w:rsidRPr="00724735" w:rsidRDefault="00BF185E" w:rsidP="0043151A">
      <w:pPr>
        <w:jc w:val="center"/>
        <w:rPr>
          <w:sz w:val="32"/>
          <w:szCs w:val="32"/>
        </w:rPr>
      </w:pPr>
      <w:r w:rsidRPr="00724735">
        <w:rPr>
          <w:sz w:val="32"/>
          <w:szCs w:val="32"/>
        </w:rPr>
        <w:t>ЛОГОПЕРИОДИЧЕСКАЯ АНТЕННА ЭЛЕКТРОМАГНИТНОГО ПОЛЯ П6-122</w:t>
      </w:r>
    </w:p>
    <w:p w:rsidR="002A6EEB" w:rsidRDefault="002A6EEB" w:rsidP="00BF185E">
      <w:pPr>
        <w:jc w:val="left"/>
        <w:rPr>
          <w:szCs w:val="24"/>
        </w:rPr>
      </w:pPr>
    </w:p>
    <w:p w:rsidR="002A6EEB" w:rsidRDefault="002A6EEB" w:rsidP="002A6EEB">
      <w:pPr>
        <w:ind w:left="4395" w:firstLine="0"/>
        <w:jc w:val="left"/>
        <w:rPr>
          <w:szCs w:val="24"/>
        </w:rPr>
      </w:pPr>
      <w:r w:rsidRPr="00762F7D">
        <w:rPr>
          <w:szCs w:val="24"/>
        </w:rPr>
        <w:t>Антенна внесена в Государственный реестр средств измерений под номером 58704-14</w:t>
      </w:r>
    </w:p>
    <w:p w:rsidR="00BF185E" w:rsidRDefault="00BF185E" w:rsidP="00BF185E">
      <w:pPr>
        <w:jc w:val="left"/>
        <w:rPr>
          <w:szCs w:val="24"/>
        </w:rPr>
      </w:pPr>
    </w:p>
    <w:p w:rsidR="00BF185E" w:rsidRPr="00BF185E" w:rsidRDefault="00BF185E" w:rsidP="00BF185E">
      <w:pPr>
        <w:jc w:val="left"/>
        <w:rPr>
          <w:szCs w:val="24"/>
        </w:rPr>
      </w:pPr>
      <w:r w:rsidRPr="00BF185E">
        <w:rPr>
          <w:szCs w:val="24"/>
        </w:rPr>
        <w:t>Измерительная логопериодическая антенна П6-122 совместно с измерительными приемными устройствами и генераторами применяется для измерения плотности потока энергии электромагнитного поля, параметров антенных устройств, параметров электромагнитной совместимости радиоэлектронных средств, а также возбуждения электромагнитного поля с заданной плотностью потока энергии в диапазоне частот от 300 до 3000 МГц. Рекомендуется для решения метрологических задач и задач оценки ПЭМИН. Антенна может использоваться для работы в лабораторных, заводских и полевых условиях. Соответствует ГОСТ 22261-94.</w:t>
      </w:r>
    </w:p>
    <w:p w:rsidR="00BF185E" w:rsidRPr="00BF185E" w:rsidRDefault="00BF185E" w:rsidP="00BF185E">
      <w:pPr>
        <w:jc w:val="left"/>
        <w:rPr>
          <w:szCs w:val="24"/>
        </w:rPr>
      </w:pPr>
    </w:p>
    <w:p w:rsidR="00BF185E" w:rsidRDefault="00BF185E" w:rsidP="00BF185E">
      <w:pPr>
        <w:jc w:val="left"/>
        <w:rPr>
          <w:szCs w:val="24"/>
        </w:rPr>
      </w:pPr>
      <w:r w:rsidRPr="00BF185E">
        <w:rPr>
          <w:szCs w:val="24"/>
        </w:rPr>
        <w:lastRenderedPageBreak/>
        <w:t>Антенна выполнена в виде продольной решетки вибраторов, питаемых двухпроводной симметричной линией с проводниками квадратного сечения, выполняющие одновременно роль несущей конструкции. Длина вибраторов и расстояние между ними изменяются по закону геометрической прогрессии со знаменателем т = 0,88. Возбуждение двухпроводной линии осуществляется коаксиальным кабелем типа РК-50-2-22, проложенным вдоль одного из проводников двухпроводной линии. Антенна имеет коаксиальный СВЧ - вход с волновым сопротивлением 50 Ом (соединитель SMA (розетка)). Конструкция антенны предусматривает возможность её крепления на стандартный фотоштатив или диэлектрическую треногу.</w:t>
      </w:r>
    </w:p>
    <w:p w:rsidR="00525E5B" w:rsidRDefault="00525E5B" w:rsidP="00BF185E">
      <w:pPr>
        <w:jc w:val="left"/>
        <w:rPr>
          <w:szCs w:val="24"/>
        </w:rPr>
      </w:pPr>
    </w:p>
    <w:p w:rsidR="00525E5B" w:rsidRDefault="00525E5B" w:rsidP="00BF185E">
      <w:pPr>
        <w:jc w:val="left"/>
        <w:rPr>
          <w:szCs w:val="24"/>
        </w:rPr>
      </w:pPr>
      <w:r w:rsidRPr="00525E5B">
        <w:rPr>
          <w:noProof/>
          <w:szCs w:val="24"/>
          <w:lang w:eastAsia="ru-RU"/>
        </w:rPr>
        <w:drawing>
          <wp:inline distT="0" distB="0" distL="0" distR="0">
            <wp:extent cx="3819525" cy="3304606"/>
            <wp:effectExtent l="0" t="0" r="0" b="0"/>
            <wp:docPr id="43" name="Рисунок 43" descr="D:\2021\Каталоги 2021\Фотографии для каталога\Сириус-МКИ\П6-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1\Каталоги 2021\Фотографии для каталога\Сириус-МКИ\П6-1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30979" cy="3314516"/>
                    </a:xfrm>
                    <a:prstGeom prst="rect">
                      <a:avLst/>
                    </a:prstGeom>
                    <a:noFill/>
                    <a:ln>
                      <a:noFill/>
                    </a:ln>
                  </pic:spPr>
                </pic:pic>
              </a:graphicData>
            </a:graphic>
          </wp:inline>
        </w:drawing>
      </w:r>
    </w:p>
    <w:p w:rsidR="00525E5B" w:rsidRPr="00525E5B" w:rsidRDefault="00525E5B" w:rsidP="00525E5B">
      <w:pPr>
        <w:jc w:val="left"/>
        <w:rPr>
          <w:szCs w:val="24"/>
        </w:rPr>
      </w:pPr>
      <w:r>
        <w:rPr>
          <w:szCs w:val="24"/>
        </w:rPr>
        <w:t xml:space="preserve">ОТЛИЧИТЕЛЬНЫЕ </w:t>
      </w:r>
      <w:r w:rsidRPr="00525E5B">
        <w:rPr>
          <w:szCs w:val="24"/>
        </w:rPr>
        <w:t>ОСОБЕННОСТИ</w:t>
      </w:r>
      <w:r>
        <w:rPr>
          <w:szCs w:val="24"/>
        </w:rPr>
        <w:t xml:space="preserve"> АНТЕННЫ</w:t>
      </w:r>
      <w:r w:rsidRPr="00525E5B">
        <w:rPr>
          <w:szCs w:val="24"/>
        </w:rPr>
        <w:t>:</w:t>
      </w:r>
    </w:p>
    <w:p w:rsidR="00525E5B" w:rsidRPr="00525E5B" w:rsidRDefault="00525E5B" w:rsidP="00525E5B">
      <w:pPr>
        <w:jc w:val="left"/>
        <w:rPr>
          <w:szCs w:val="24"/>
        </w:rPr>
      </w:pPr>
    </w:p>
    <w:p w:rsidR="00525E5B" w:rsidRPr="00525E5B" w:rsidRDefault="00525E5B" w:rsidP="00525E5B">
      <w:pPr>
        <w:pStyle w:val="a3"/>
        <w:numPr>
          <w:ilvl w:val="0"/>
          <w:numId w:val="37"/>
        </w:numPr>
        <w:jc w:val="left"/>
        <w:rPr>
          <w:szCs w:val="24"/>
        </w:rPr>
      </w:pPr>
      <w:r w:rsidRPr="00525E5B">
        <w:rPr>
          <w:szCs w:val="24"/>
        </w:rPr>
        <w:t>Ширина диаграммы направленности а</w:t>
      </w:r>
      <w:r>
        <w:rPr>
          <w:szCs w:val="24"/>
        </w:rPr>
        <w:t>нтенны слабо зависит от частоты.</w:t>
      </w:r>
    </w:p>
    <w:p w:rsidR="00525E5B" w:rsidRPr="00525E5B" w:rsidRDefault="00525E5B" w:rsidP="00525E5B">
      <w:pPr>
        <w:pStyle w:val="a3"/>
        <w:numPr>
          <w:ilvl w:val="0"/>
          <w:numId w:val="37"/>
        </w:numPr>
        <w:jc w:val="left"/>
        <w:rPr>
          <w:szCs w:val="24"/>
        </w:rPr>
      </w:pPr>
      <w:r w:rsidRPr="00525E5B">
        <w:rPr>
          <w:szCs w:val="24"/>
        </w:rPr>
        <w:t>Стабильные метрологические характеристики позволяют использовать анте</w:t>
      </w:r>
      <w:r>
        <w:rPr>
          <w:szCs w:val="24"/>
        </w:rPr>
        <w:t>нну в качестве рабочего эталона.</w:t>
      </w:r>
    </w:p>
    <w:p w:rsidR="00525E5B" w:rsidRPr="00525E5B" w:rsidRDefault="00525E5B" w:rsidP="00525E5B">
      <w:pPr>
        <w:pStyle w:val="a3"/>
        <w:numPr>
          <w:ilvl w:val="0"/>
          <w:numId w:val="37"/>
        </w:numPr>
        <w:jc w:val="left"/>
        <w:rPr>
          <w:szCs w:val="24"/>
        </w:rPr>
      </w:pPr>
      <w:r w:rsidRPr="00525E5B">
        <w:rPr>
          <w:szCs w:val="24"/>
        </w:rPr>
        <w:t>Защита оконечного оборудования от статического электричества обеспечивается конструкцией антенны (с приме</w:t>
      </w:r>
      <w:r>
        <w:rPr>
          <w:szCs w:val="24"/>
        </w:rPr>
        <w:t>нением заземляющего устройства).</w:t>
      </w:r>
    </w:p>
    <w:p w:rsidR="00525E5B" w:rsidRPr="00525E5B" w:rsidRDefault="00525E5B" w:rsidP="00525E5B">
      <w:pPr>
        <w:pStyle w:val="a3"/>
        <w:numPr>
          <w:ilvl w:val="0"/>
          <w:numId w:val="37"/>
        </w:numPr>
        <w:jc w:val="left"/>
        <w:rPr>
          <w:szCs w:val="24"/>
        </w:rPr>
      </w:pPr>
      <w:r w:rsidRPr="00525E5B">
        <w:rPr>
          <w:szCs w:val="24"/>
        </w:rPr>
        <w:t>Возможна эксплуатация в лабораторных и полевых условиях, а также на средствах подвижности. По требованию заказчика может изготавливаться во влагозащитном исполнении в соответствии с стандартом IP54;</w:t>
      </w:r>
    </w:p>
    <w:p w:rsidR="00525E5B" w:rsidRPr="00525E5B" w:rsidRDefault="00525E5B" w:rsidP="00525E5B">
      <w:pPr>
        <w:pStyle w:val="a3"/>
        <w:numPr>
          <w:ilvl w:val="0"/>
          <w:numId w:val="37"/>
        </w:numPr>
        <w:jc w:val="left"/>
        <w:rPr>
          <w:szCs w:val="24"/>
        </w:rPr>
      </w:pPr>
      <w:r w:rsidRPr="00525E5B">
        <w:rPr>
          <w:szCs w:val="24"/>
        </w:rPr>
        <w:t>Имеет различные варианты крепления;</w:t>
      </w:r>
    </w:p>
    <w:p w:rsidR="00525E5B" w:rsidRPr="00525E5B" w:rsidRDefault="00525E5B" w:rsidP="00525E5B">
      <w:pPr>
        <w:pStyle w:val="a3"/>
        <w:numPr>
          <w:ilvl w:val="0"/>
          <w:numId w:val="37"/>
        </w:numPr>
        <w:jc w:val="left"/>
        <w:rPr>
          <w:szCs w:val="24"/>
        </w:rPr>
      </w:pPr>
      <w:r w:rsidRPr="00525E5B">
        <w:rPr>
          <w:szCs w:val="24"/>
        </w:rPr>
        <w:t>Может использоваться как элемент многолучевых антенных решеток.</w:t>
      </w:r>
    </w:p>
    <w:p w:rsidR="00492E80" w:rsidRDefault="00492E80" w:rsidP="00D372EB">
      <w:pPr>
        <w:jc w:val="center"/>
        <w:rPr>
          <w:szCs w:val="24"/>
        </w:rPr>
      </w:pPr>
    </w:p>
    <w:p w:rsidR="00492E80" w:rsidRDefault="00492E80" w:rsidP="00D372EB">
      <w:pPr>
        <w:jc w:val="center"/>
        <w:rPr>
          <w:szCs w:val="24"/>
        </w:rPr>
      </w:pPr>
    </w:p>
    <w:p w:rsidR="00525E5B" w:rsidRDefault="00525E5B" w:rsidP="00525E5B">
      <w:pPr>
        <w:jc w:val="left"/>
        <w:rPr>
          <w:szCs w:val="24"/>
        </w:rPr>
      </w:pPr>
      <w:r>
        <w:rPr>
          <w:szCs w:val="24"/>
        </w:rPr>
        <w:t>ТЕХНИЧЕСКИЕ ХАРАКТЕРИСТИКИ АНТЕННЫ</w:t>
      </w:r>
    </w:p>
    <w:p w:rsidR="00525E5B" w:rsidRDefault="00525E5B" w:rsidP="00525E5B">
      <w:pPr>
        <w:jc w:val="left"/>
        <w:rPr>
          <w:szCs w:val="24"/>
        </w:rPr>
      </w:pPr>
    </w:p>
    <w:tbl>
      <w:tblPr>
        <w:tblStyle w:val="aa"/>
        <w:tblW w:w="0" w:type="auto"/>
        <w:tblLook w:val="04A0" w:firstRow="1" w:lastRow="0" w:firstColumn="1" w:lastColumn="0" w:noHBand="0" w:noVBand="1"/>
      </w:tblPr>
      <w:tblGrid>
        <w:gridCol w:w="5382"/>
        <w:gridCol w:w="3964"/>
      </w:tblGrid>
      <w:tr w:rsidR="00525E5B" w:rsidTr="00E93D2B">
        <w:tc>
          <w:tcPr>
            <w:tcW w:w="5382" w:type="dxa"/>
          </w:tcPr>
          <w:p w:rsidR="00525E5B" w:rsidRPr="00492E80" w:rsidRDefault="00525E5B" w:rsidP="00E93D2B">
            <w:pPr>
              <w:ind w:firstLine="0"/>
              <w:jc w:val="left"/>
              <w:rPr>
                <w:b/>
                <w:szCs w:val="24"/>
              </w:rPr>
            </w:pPr>
            <w:r w:rsidRPr="00492E80">
              <w:rPr>
                <w:b/>
                <w:szCs w:val="24"/>
              </w:rPr>
              <w:t>Наименование характеристики</w:t>
            </w:r>
          </w:p>
        </w:tc>
        <w:tc>
          <w:tcPr>
            <w:tcW w:w="3964" w:type="dxa"/>
          </w:tcPr>
          <w:p w:rsidR="00525E5B" w:rsidRPr="00492E80" w:rsidRDefault="00525E5B" w:rsidP="00E93D2B">
            <w:pPr>
              <w:ind w:firstLine="0"/>
              <w:jc w:val="center"/>
              <w:rPr>
                <w:b/>
                <w:szCs w:val="24"/>
              </w:rPr>
            </w:pPr>
            <w:r w:rsidRPr="00492E80">
              <w:rPr>
                <w:b/>
                <w:szCs w:val="24"/>
              </w:rPr>
              <w:t>Значение</w:t>
            </w:r>
          </w:p>
        </w:tc>
      </w:tr>
      <w:tr w:rsidR="00054CBB" w:rsidTr="00E93D2B">
        <w:tc>
          <w:tcPr>
            <w:tcW w:w="5382" w:type="dxa"/>
            <w:vAlign w:val="center"/>
          </w:tcPr>
          <w:p w:rsidR="00054CBB" w:rsidRDefault="00054CBB" w:rsidP="00054CBB">
            <w:pPr>
              <w:ind w:firstLine="0"/>
              <w:jc w:val="left"/>
              <w:rPr>
                <w:lang w:eastAsia="ru-RU"/>
              </w:rPr>
            </w:pPr>
            <w:r>
              <w:t>Диапазон рабочих частот, МГц</w:t>
            </w:r>
          </w:p>
        </w:tc>
        <w:tc>
          <w:tcPr>
            <w:tcW w:w="3964" w:type="dxa"/>
            <w:vAlign w:val="center"/>
          </w:tcPr>
          <w:p w:rsidR="00054CBB" w:rsidRDefault="00054CBB" w:rsidP="00054CBB">
            <w:pPr>
              <w:jc w:val="center"/>
            </w:pPr>
            <w:r>
              <w:t xml:space="preserve">300 - 3000 </w:t>
            </w:r>
          </w:p>
        </w:tc>
      </w:tr>
      <w:tr w:rsidR="00054CBB" w:rsidTr="00E93D2B">
        <w:tc>
          <w:tcPr>
            <w:tcW w:w="5382" w:type="dxa"/>
            <w:vAlign w:val="center"/>
          </w:tcPr>
          <w:p w:rsidR="00054CBB" w:rsidRDefault="00054CBB" w:rsidP="00054CBB">
            <w:pPr>
              <w:ind w:firstLine="0"/>
              <w:jc w:val="left"/>
            </w:pPr>
            <w:r>
              <w:t>Коэффициент усиления антенны, дБ</w:t>
            </w:r>
          </w:p>
        </w:tc>
        <w:tc>
          <w:tcPr>
            <w:tcW w:w="3964" w:type="dxa"/>
            <w:vAlign w:val="center"/>
          </w:tcPr>
          <w:p w:rsidR="00054CBB" w:rsidRDefault="00054CBB" w:rsidP="00054CBB">
            <w:pPr>
              <w:jc w:val="center"/>
            </w:pPr>
            <w:r>
              <w:t xml:space="preserve">≥5 </w:t>
            </w:r>
          </w:p>
        </w:tc>
      </w:tr>
      <w:tr w:rsidR="00054CBB" w:rsidTr="00E93D2B">
        <w:tc>
          <w:tcPr>
            <w:tcW w:w="5382" w:type="dxa"/>
            <w:vAlign w:val="center"/>
          </w:tcPr>
          <w:p w:rsidR="00054CBB" w:rsidRDefault="00054CBB" w:rsidP="00054CBB">
            <w:pPr>
              <w:ind w:firstLine="0"/>
              <w:jc w:val="left"/>
            </w:pPr>
            <w:r>
              <w:t>Пределы погрешности коэффициента усиления антенны</w:t>
            </w:r>
          </w:p>
        </w:tc>
        <w:tc>
          <w:tcPr>
            <w:tcW w:w="3964" w:type="dxa"/>
            <w:vAlign w:val="center"/>
          </w:tcPr>
          <w:p w:rsidR="00054CBB" w:rsidRDefault="00054CBB" w:rsidP="00054CBB">
            <w:pPr>
              <w:jc w:val="center"/>
            </w:pPr>
            <w:r>
              <w:t>±2</w:t>
            </w:r>
          </w:p>
        </w:tc>
      </w:tr>
      <w:tr w:rsidR="00054CBB" w:rsidTr="00E93D2B">
        <w:tc>
          <w:tcPr>
            <w:tcW w:w="5382" w:type="dxa"/>
            <w:vAlign w:val="center"/>
          </w:tcPr>
          <w:p w:rsidR="00054CBB" w:rsidRDefault="00054CBB" w:rsidP="00054CBB">
            <w:pPr>
              <w:ind w:firstLine="0"/>
              <w:jc w:val="left"/>
            </w:pPr>
            <w:r>
              <w:t>КСВН</w:t>
            </w:r>
          </w:p>
        </w:tc>
        <w:tc>
          <w:tcPr>
            <w:tcW w:w="3964" w:type="dxa"/>
            <w:vAlign w:val="center"/>
          </w:tcPr>
          <w:p w:rsidR="00054CBB" w:rsidRDefault="00054CBB" w:rsidP="00054CBB">
            <w:pPr>
              <w:jc w:val="center"/>
            </w:pPr>
            <w:r>
              <w:t>2</w:t>
            </w:r>
          </w:p>
        </w:tc>
      </w:tr>
      <w:tr w:rsidR="00054CBB" w:rsidTr="00E93D2B">
        <w:tc>
          <w:tcPr>
            <w:tcW w:w="5382" w:type="dxa"/>
            <w:vAlign w:val="center"/>
          </w:tcPr>
          <w:p w:rsidR="00054CBB" w:rsidRDefault="00054CBB" w:rsidP="00054CBB">
            <w:pPr>
              <w:ind w:firstLine="0"/>
              <w:jc w:val="left"/>
            </w:pPr>
            <w:r>
              <w:lastRenderedPageBreak/>
              <w:t>Габариты, мм</w:t>
            </w:r>
          </w:p>
        </w:tc>
        <w:tc>
          <w:tcPr>
            <w:tcW w:w="3964" w:type="dxa"/>
            <w:vAlign w:val="center"/>
          </w:tcPr>
          <w:p w:rsidR="00054CBB" w:rsidRDefault="00054CBB" w:rsidP="00054CBB">
            <w:pPr>
              <w:jc w:val="center"/>
            </w:pPr>
            <w:r>
              <w:t xml:space="preserve">726х659х33 </w:t>
            </w:r>
          </w:p>
        </w:tc>
      </w:tr>
      <w:tr w:rsidR="00054CBB" w:rsidTr="00E93D2B">
        <w:tc>
          <w:tcPr>
            <w:tcW w:w="5382" w:type="dxa"/>
            <w:vAlign w:val="center"/>
          </w:tcPr>
          <w:p w:rsidR="00054CBB" w:rsidRDefault="00054CBB" w:rsidP="00054CBB">
            <w:pPr>
              <w:ind w:firstLine="0"/>
              <w:jc w:val="left"/>
            </w:pPr>
            <w:r>
              <w:t>Масса, кг</w:t>
            </w:r>
          </w:p>
        </w:tc>
        <w:tc>
          <w:tcPr>
            <w:tcW w:w="3964" w:type="dxa"/>
            <w:vAlign w:val="center"/>
          </w:tcPr>
          <w:p w:rsidR="00054CBB" w:rsidRDefault="00054CBB" w:rsidP="00054CBB">
            <w:pPr>
              <w:jc w:val="center"/>
            </w:pPr>
            <w:r>
              <w:t xml:space="preserve">1,7 </w:t>
            </w:r>
          </w:p>
        </w:tc>
      </w:tr>
      <w:tr w:rsidR="00054CBB" w:rsidTr="00E93D2B">
        <w:tc>
          <w:tcPr>
            <w:tcW w:w="5382" w:type="dxa"/>
            <w:vAlign w:val="center"/>
          </w:tcPr>
          <w:p w:rsidR="00054CBB" w:rsidRPr="00054CBB" w:rsidRDefault="00054CBB" w:rsidP="00054CBB">
            <w:pPr>
              <w:ind w:firstLine="0"/>
              <w:jc w:val="left"/>
            </w:pPr>
            <w:r>
              <w:t xml:space="preserve">Диапазон рабочих температур, </w:t>
            </w:r>
            <w:r>
              <w:rPr>
                <w:vertAlign w:val="superscript"/>
              </w:rPr>
              <w:t>о</w:t>
            </w:r>
            <w:r>
              <w:t>С</w:t>
            </w:r>
          </w:p>
        </w:tc>
        <w:tc>
          <w:tcPr>
            <w:tcW w:w="3964" w:type="dxa"/>
            <w:vAlign w:val="center"/>
          </w:tcPr>
          <w:p w:rsidR="00054CBB" w:rsidRDefault="00054CBB" w:rsidP="00054CBB">
            <w:pPr>
              <w:jc w:val="center"/>
            </w:pPr>
            <w:r>
              <w:t>минус 40…+50</w:t>
            </w:r>
          </w:p>
        </w:tc>
      </w:tr>
    </w:tbl>
    <w:p w:rsidR="00525E5B" w:rsidRDefault="00525E5B" w:rsidP="00525E5B">
      <w:pPr>
        <w:jc w:val="left"/>
        <w:rPr>
          <w:szCs w:val="24"/>
        </w:rPr>
      </w:pPr>
      <w:r>
        <w:rPr>
          <w:szCs w:val="24"/>
        </w:rPr>
        <w:t xml:space="preserve"> </w:t>
      </w:r>
    </w:p>
    <w:p w:rsidR="00525E5B" w:rsidRDefault="00525E5B" w:rsidP="00525E5B">
      <w:pPr>
        <w:jc w:val="center"/>
        <w:rPr>
          <w:szCs w:val="24"/>
        </w:rPr>
      </w:pPr>
    </w:p>
    <w:p w:rsidR="00492E80" w:rsidRDefault="00054CBB" w:rsidP="00054CBB">
      <w:pPr>
        <w:jc w:val="left"/>
        <w:rPr>
          <w:szCs w:val="24"/>
        </w:rPr>
      </w:pPr>
      <w:r>
        <w:rPr>
          <w:szCs w:val="24"/>
        </w:rPr>
        <w:t>СОСТАВ КОМПЛЕКТА:</w:t>
      </w:r>
    </w:p>
    <w:p w:rsidR="00054CBB" w:rsidRPr="00054CBB" w:rsidRDefault="00054CBB" w:rsidP="00054CBB">
      <w:pPr>
        <w:jc w:val="left"/>
        <w:rPr>
          <w:szCs w:val="24"/>
        </w:rPr>
      </w:pPr>
    </w:p>
    <w:p w:rsidR="00054CBB" w:rsidRPr="00054CBB" w:rsidRDefault="00054CBB" w:rsidP="00054CBB">
      <w:pPr>
        <w:pStyle w:val="a3"/>
        <w:numPr>
          <w:ilvl w:val="0"/>
          <w:numId w:val="38"/>
        </w:numPr>
        <w:jc w:val="left"/>
        <w:rPr>
          <w:szCs w:val="24"/>
        </w:rPr>
      </w:pPr>
      <w:r w:rsidRPr="00054CBB">
        <w:rPr>
          <w:szCs w:val="24"/>
        </w:rPr>
        <w:t xml:space="preserve">Антенна П6-122 </w:t>
      </w:r>
    </w:p>
    <w:p w:rsidR="00054CBB" w:rsidRPr="00054CBB" w:rsidRDefault="00054CBB" w:rsidP="00054CBB">
      <w:pPr>
        <w:pStyle w:val="a3"/>
        <w:numPr>
          <w:ilvl w:val="0"/>
          <w:numId w:val="38"/>
        </w:numPr>
        <w:jc w:val="left"/>
        <w:rPr>
          <w:szCs w:val="24"/>
        </w:rPr>
      </w:pPr>
      <w:r w:rsidRPr="00054CBB">
        <w:rPr>
          <w:szCs w:val="24"/>
        </w:rPr>
        <w:t xml:space="preserve">Сертификат первичной поверки </w:t>
      </w:r>
    </w:p>
    <w:p w:rsidR="00054CBB" w:rsidRPr="00054CBB" w:rsidRDefault="00054CBB" w:rsidP="00054CBB">
      <w:pPr>
        <w:pStyle w:val="a3"/>
        <w:numPr>
          <w:ilvl w:val="0"/>
          <w:numId w:val="38"/>
        </w:numPr>
        <w:jc w:val="left"/>
        <w:rPr>
          <w:szCs w:val="24"/>
        </w:rPr>
      </w:pPr>
      <w:r w:rsidRPr="00054CBB">
        <w:rPr>
          <w:szCs w:val="24"/>
        </w:rPr>
        <w:t xml:space="preserve">Узел крепления АК-02 М </w:t>
      </w:r>
    </w:p>
    <w:p w:rsidR="00492E80" w:rsidRDefault="00492E80" w:rsidP="00D372EB">
      <w:pPr>
        <w:jc w:val="center"/>
        <w:rPr>
          <w:szCs w:val="24"/>
        </w:rPr>
      </w:pPr>
    </w:p>
    <w:p w:rsidR="00492E80" w:rsidRDefault="00492E80" w:rsidP="00D372EB">
      <w:pPr>
        <w:jc w:val="center"/>
        <w:rPr>
          <w:szCs w:val="24"/>
        </w:rPr>
      </w:pPr>
    </w:p>
    <w:p w:rsidR="00492E80" w:rsidRDefault="00492E80" w:rsidP="00D372EB">
      <w:pPr>
        <w:jc w:val="center"/>
        <w:rPr>
          <w:szCs w:val="24"/>
        </w:rPr>
      </w:pPr>
    </w:p>
    <w:p w:rsidR="00492E80" w:rsidRDefault="00492E80" w:rsidP="00D372EB">
      <w:pPr>
        <w:jc w:val="center"/>
        <w:rPr>
          <w:szCs w:val="24"/>
        </w:rPr>
      </w:pPr>
    </w:p>
    <w:p w:rsidR="00492E80" w:rsidRPr="0043151A" w:rsidRDefault="004A5526" w:rsidP="0043151A">
      <w:pPr>
        <w:ind w:firstLine="0"/>
        <w:jc w:val="center"/>
        <w:rPr>
          <w:sz w:val="32"/>
          <w:szCs w:val="32"/>
        </w:rPr>
      </w:pPr>
      <w:r w:rsidRPr="0043151A">
        <w:rPr>
          <w:sz w:val="32"/>
          <w:szCs w:val="32"/>
        </w:rPr>
        <w:t>ШИРОКОПОЛОСНАЯ РУПОРНАЯ АНТЕННА П6-223</w:t>
      </w:r>
    </w:p>
    <w:p w:rsidR="002A6EEB" w:rsidRDefault="002A6EEB" w:rsidP="004A5526">
      <w:pPr>
        <w:ind w:firstLine="0"/>
        <w:jc w:val="center"/>
        <w:rPr>
          <w:szCs w:val="24"/>
        </w:rPr>
      </w:pPr>
    </w:p>
    <w:p w:rsidR="002A6EEB" w:rsidRDefault="002A6EEB" w:rsidP="002A6EEB">
      <w:pPr>
        <w:ind w:left="4395" w:firstLine="0"/>
        <w:jc w:val="left"/>
        <w:rPr>
          <w:szCs w:val="24"/>
        </w:rPr>
      </w:pPr>
      <w:r w:rsidRPr="00762F7D">
        <w:rPr>
          <w:szCs w:val="24"/>
        </w:rPr>
        <w:t>Антенна внесена в Государственный реестр средств измерений под номером 70142-18</w:t>
      </w:r>
    </w:p>
    <w:p w:rsidR="002A6EEB" w:rsidRDefault="002A6EEB" w:rsidP="004A5526">
      <w:pPr>
        <w:ind w:firstLine="0"/>
        <w:jc w:val="center"/>
        <w:rPr>
          <w:szCs w:val="24"/>
        </w:rPr>
      </w:pPr>
    </w:p>
    <w:p w:rsidR="004A5526" w:rsidRDefault="004A5526" w:rsidP="004A5526">
      <w:pPr>
        <w:ind w:firstLine="0"/>
        <w:jc w:val="center"/>
        <w:rPr>
          <w:szCs w:val="24"/>
        </w:rPr>
      </w:pPr>
    </w:p>
    <w:p w:rsidR="004A5526" w:rsidRDefault="004A5526" w:rsidP="004A5526">
      <w:r>
        <w:t>Широкополосная измерительная рупорная антенна П6-223 на базе H - образного волновода предназначена для приема и передачи линейно поляризованного сигнала в диапазоне от 0,8 до 18 ГГц. В зависимости от типа присоединенного оконечного устройства может использоваться для измерения напряженности электромагнитного поля или плотности потока энергии, излучения электромагнитного поля, определения поляризации сигнала и направления на источник излучения. Рекомендована для метрологических приложений и задач оценки ЭМС и ПЭМИН. Соответствует ГОСТ 22261-94.</w:t>
      </w:r>
    </w:p>
    <w:p w:rsidR="004A5526" w:rsidRDefault="004A5526" w:rsidP="004A5526"/>
    <w:p w:rsidR="004A5526" w:rsidRDefault="004A5526" w:rsidP="004A5526">
      <w:r>
        <w:t>Антенна представляет собой пирамидальный рупор, обеспечивающий работу в диапазоне частот от 0,8 до 18 ГГц. Антенна выполнена на базе излучателя «Вивальди» и имеет коаксиальный СВЧ-вход с волновым сопротивлением 50 Ом (соединитель SMA/N (розетка)). Конструкция антенны предусматривает возможность её крепления на стандартный фотоштатив или диэлектрическую треногу.</w:t>
      </w:r>
    </w:p>
    <w:p w:rsidR="001C0BC1" w:rsidRDefault="001C0BC1" w:rsidP="004A5526"/>
    <w:p w:rsidR="001C0BC1" w:rsidRDefault="001C0BC1" w:rsidP="004A5526"/>
    <w:p w:rsidR="001C0BC1" w:rsidRDefault="00A10C3F" w:rsidP="004A5526">
      <w:r w:rsidRPr="00A10C3F">
        <w:rPr>
          <w:noProof/>
          <w:lang w:eastAsia="ru-RU"/>
        </w:rPr>
        <w:drawing>
          <wp:inline distT="0" distB="0" distL="0" distR="0">
            <wp:extent cx="3943350" cy="2819400"/>
            <wp:effectExtent l="0" t="0" r="0" b="0"/>
            <wp:docPr id="64" name="Рисунок 64" descr="D:\2021\Каталоги 2021\Фотографии для каталога\Сириус-МКИ\P6_22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1\Каталоги 2021\Фотографии для каталога\Сириус-МКИ\P6_223_.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43350" cy="2819400"/>
                    </a:xfrm>
                    <a:prstGeom prst="rect">
                      <a:avLst/>
                    </a:prstGeom>
                    <a:noFill/>
                    <a:ln>
                      <a:noFill/>
                    </a:ln>
                  </pic:spPr>
                </pic:pic>
              </a:graphicData>
            </a:graphic>
          </wp:inline>
        </w:drawing>
      </w:r>
    </w:p>
    <w:p w:rsidR="001C0BC1" w:rsidRDefault="001C0BC1" w:rsidP="004A5526"/>
    <w:p w:rsidR="001C0BC1" w:rsidRDefault="001C0BC1" w:rsidP="001C0BC1">
      <w:pPr>
        <w:ind w:firstLine="0"/>
      </w:pPr>
    </w:p>
    <w:p w:rsidR="001C0BC1" w:rsidRDefault="001C0BC1" w:rsidP="001C0BC1">
      <w:pPr>
        <w:ind w:firstLine="0"/>
      </w:pPr>
    </w:p>
    <w:p w:rsidR="001C0BC1" w:rsidRDefault="001C0BC1" w:rsidP="001C0BC1">
      <w:r>
        <w:t>ОТЛИЧИТЕЛЬНЫЕ ОСОБЕННОСТИ АНТЕННЫ:</w:t>
      </w:r>
    </w:p>
    <w:p w:rsidR="001C0BC1" w:rsidRDefault="001C0BC1" w:rsidP="001C0BC1"/>
    <w:p w:rsidR="001C0BC1" w:rsidRDefault="001C0BC1" w:rsidP="00BF60AC">
      <w:pPr>
        <w:pStyle w:val="a3"/>
        <w:numPr>
          <w:ilvl w:val="0"/>
          <w:numId w:val="39"/>
        </w:numPr>
      </w:pPr>
      <w:r>
        <w:t>Идеально по</w:t>
      </w:r>
      <w:r w:rsidR="00BF60AC">
        <w:t>дходит для измерения радиопомех</w:t>
      </w:r>
    </w:p>
    <w:p w:rsidR="001C0BC1" w:rsidRDefault="001C0BC1" w:rsidP="00BF60AC">
      <w:pPr>
        <w:pStyle w:val="a3"/>
        <w:numPr>
          <w:ilvl w:val="0"/>
          <w:numId w:val="39"/>
        </w:numPr>
      </w:pPr>
      <w:r>
        <w:t>Стабильные метрологические характеристики позволяют проводить измерения</w:t>
      </w:r>
      <w:r w:rsidR="003A65F2">
        <w:t xml:space="preserve"> </w:t>
      </w:r>
      <w:r>
        <w:t>слабых сигналов и генерировать электромагнитное по</w:t>
      </w:r>
      <w:r w:rsidR="00BF60AC">
        <w:t>ле без значимых обратных потерь</w:t>
      </w:r>
    </w:p>
    <w:p w:rsidR="001C0BC1" w:rsidRDefault="001C0BC1" w:rsidP="00BF60AC">
      <w:pPr>
        <w:pStyle w:val="a3"/>
        <w:numPr>
          <w:ilvl w:val="0"/>
          <w:numId w:val="39"/>
        </w:numPr>
      </w:pPr>
      <w:r>
        <w:t>Защита оконечного оборудования от статического электричества обеспечивается</w:t>
      </w:r>
      <w:r w:rsidR="003A65F2">
        <w:t xml:space="preserve"> </w:t>
      </w:r>
      <w:r>
        <w:t>конструкцией антенны (с приме</w:t>
      </w:r>
      <w:r w:rsidR="00BF60AC">
        <w:t>нением заземляющего устройства)</w:t>
      </w:r>
    </w:p>
    <w:p w:rsidR="001C0BC1" w:rsidRDefault="001C0BC1" w:rsidP="00BF60AC">
      <w:pPr>
        <w:pStyle w:val="a3"/>
        <w:numPr>
          <w:ilvl w:val="0"/>
          <w:numId w:val="39"/>
        </w:numPr>
      </w:pPr>
      <w:r>
        <w:t xml:space="preserve">Возможна эксплуатация в лабораторных и полевых условиях, а также </w:t>
      </w:r>
      <w:r w:rsidR="00BF60AC">
        <w:t>на подвижных средствах</w:t>
      </w:r>
    </w:p>
    <w:p w:rsidR="00492E80" w:rsidRDefault="00492E80" w:rsidP="00D372EB">
      <w:pPr>
        <w:jc w:val="center"/>
        <w:rPr>
          <w:szCs w:val="24"/>
        </w:rPr>
      </w:pPr>
    </w:p>
    <w:p w:rsidR="00492E80" w:rsidRDefault="00492E80" w:rsidP="00D372EB">
      <w:pPr>
        <w:jc w:val="center"/>
        <w:rPr>
          <w:szCs w:val="24"/>
        </w:rPr>
      </w:pPr>
    </w:p>
    <w:p w:rsidR="00492E80" w:rsidRDefault="005F13DF" w:rsidP="005F13DF">
      <w:pPr>
        <w:jc w:val="left"/>
        <w:rPr>
          <w:szCs w:val="24"/>
        </w:rPr>
      </w:pPr>
      <w:r>
        <w:rPr>
          <w:szCs w:val="24"/>
        </w:rPr>
        <w:t>ТЕХНИЧЕСКИЕ ХАРАКТЕРИСТИКИ АНТЕННЫ</w:t>
      </w:r>
    </w:p>
    <w:p w:rsidR="005F13DF" w:rsidRDefault="005F13DF" w:rsidP="005F13DF">
      <w:pPr>
        <w:jc w:val="left"/>
        <w:rPr>
          <w:szCs w:val="24"/>
        </w:rPr>
      </w:pPr>
    </w:p>
    <w:tbl>
      <w:tblPr>
        <w:tblStyle w:val="aa"/>
        <w:tblW w:w="0" w:type="auto"/>
        <w:tblLook w:val="04A0" w:firstRow="1" w:lastRow="0" w:firstColumn="1" w:lastColumn="0" w:noHBand="0" w:noVBand="1"/>
      </w:tblPr>
      <w:tblGrid>
        <w:gridCol w:w="5382"/>
        <w:gridCol w:w="3964"/>
      </w:tblGrid>
      <w:tr w:rsidR="005F13DF" w:rsidRPr="00492E80" w:rsidTr="00E93D2B">
        <w:tc>
          <w:tcPr>
            <w:tcW w:w="5382" w:type="dxa"/>
          </w:tcPr>
          <w:p w:rsidR="005F13DF" w:rsidRPr="00492E80" w:rsidRDefault="005F13DF" w:rsidP="00E93D2B">
            <w:pPr>
              <w:ind w:firstLine="0"/>
              <w:jc w:val="left"/>
              <w:rPr>
                <w:b/>
                <w:szCs w:val="24"/>
              </w:rPr>
            </w:pPr>
            <w:r w:rsidRPr="00492E80">
              <w:rPr>
                <w:b/>
                <w:szCs w:val="24"/>
              </w:rPr>
              <w:t>Наименование характеристики</w:t>
            </w:r>
          </w:p>
        </w:tc>
        <w:tc>
          <w:tcPr>
            <w:tcW w:w="3964" w:type="dxa"/>
          </w:tcPr>
          <w:p w:rsidR="005F13DF" w:rsidRPr="00492E80" w:rsidRDefault="005F13DF" w:rsidP="00E93D2B">
            <w:pPr>
              <w:ind w:firstLine="0"/>
              <w:jc w:val="center"/>
              <w:rPr>
                <w:b/>
                <w:szCs w:val="24"/>
              </w:rPr>
            </w:pPr>
            <w:r w:rsidRPr="00492E80">
              <w:rPr>
                <w:b/>
                <w:szCs w:val="24"/>
              </w:rPr>
              <w:t>Значение</w:t>
            </w:r>
          </w:p>
        </w:tc>
      </w:tr>
      <w:tr w:rsidR="005F13DF" w:rsidTr="00E93D2B">
        <w:tc>
          <w:tcPr>
            <w:tcW w:w="5382" w:type="dxa"/>
            <w:vAlign w:val="center"/>
          </w:tcPr>
          <w:p w:rsidR="005F13DF" w:rsidRDefault="005F13DF" w:rsidP="005F13DF">
            <w:pPr>
              <w:ind w:firstLine="0"/>
              <w:jc w:val="left"/>
              <w:rPr>
                <w:lang w:eastAsia="ru-RU"/>
              </w:rPr>
            </w:pPr>
            <w:r>
              <w:t>Диапазон рабочих частот, ГГц</w:t>
            </w:r>
          </w:p>
        </w:tc>
        <w:tc>
          <w:tcPr>
            <w:tcW w:w="3964" w:type="dxa"/>
            <w:vAlign w:val="center"/>
          </w:tcPr>
          <w:p w:rsidR="005F13DF" w:rsidRDefault="005F13DF" w:rsidP="005F13DF">
            <w:pPr>
              <w:jc w:val="center"/>
            </w:pPr>
            <w:r>
              <w:t xml:space="preserve">0,8 - 18 </w:t>
            </w:r>
          </w:p>
        </w:tc>
      </w:tr>
      <w:tr w:rsidR="005F13DF" w:rsidTr="00E93D2B">
        <w:tc>
          <w:tcPr>
            <w:tcW w:w="5382" w:type="dxa"/>
            <w:vAlign w:val="center"/>
          </w:tcPr>
          <w:p w:rsidR="005F13DF" w:rsidRDefault="005F13DF" w:rsidP="005F13DF">
            <w:pPr>
              <w:ind w:firstLine="22"/>
              <w:jc w:val="left"/>
            </w:pPr>
            <w:r>
              <w:t>Коэффициент усиления антенны, дБ</w:t>
            </w:r>
          </w:p>
        </w:tc>
        <w:tc>
          <w:tcPr>
            <w:tcW w:w="3964" w:type="dxa"/>
            <w:vAlign w:val="center"/>
          </w:tcPr>
          <w:p w:rsidR="005F13DF" w:rsidRDefault="005F13DF" w:rsidP="005F13DF">
            <w:pPr>
              <w:jc w:val="center"/>
            </w:pPr>
            <w:r>
              <w:t xml:space="preserve">≥6 </w:t>
            </w:r>
          </w:p>
        </w:tc>
      </w:tr>
      <w:tr w:rsidR="005F13DF" w:rsidTr="00E93D2B">
        <w:tc>
          <w:tcPr>
            <w:tcW w:w="5382" w:type="dxa"/>
            <w:vAlign w:val="center"/>
          </w:tcPr>
          <w:p w:rsidR="005F13DF" w:rsidRDefault="005F13DF" w:rsidP="005F13DF">
            <w:pPr>
              <w:ind w:firstLine="22"/>
              <w:jc w:val="left"/>
            </w:pPr>
            <w:r>
              <w:t>КСВН</w:t>
            </w:r>
          </w:p>
        </w:tc>
        <w:tc>
          <w:tcPr>
            <w:tcW w:w="3964" w:type="dxa"/>
            <w:vAlign w:val="center"/>
          </w:tcPr>
          <w:p w:rsidR="005F13DF" w:rsidRDefault="005F13DF" w:rsidP="005F13DF">
            <w:pPr>
              <w:jc w:val="center"/>
            </w:pPr>
            <w:r>
              <w:t>1,8</w:t>
            </w:r>
          </w:p>
        </w:tc>
      </w:tr>
      <w:tr w:rsidR="005F13DF" w:rsidTr="00E93D2B">
        <w:tc>
          <w:tcPr>
            <w:tcW w:w="5382" w:type="dxa"/>
            <w:vAlign w:val="center"/>
          </w:tcPr>
          <w:p w:rsidR="005F13DF" w:rsidRDefault="005F13DF" w:rsidP="005F13DF">
            <w:pPr>
              <w:ind w:firstLine="22"/>
              <w:jc w:val="left"/>
            </w:pPr>
            <w:r>
              <w:t>Пределы погрешности коэффициента усиления антенны с разъемом SMA-типа, дБ</w:t>
            </w:r>
          </w:p>
        </w:tc>
        <w:tc>
          <w:tcPr>
            <w:tcW w:w="3964" w:type="dxa"/>
            <w:vAlign w:val="center"/>
          </w:tcPr>
          <w:p w:rsidR="005F13DF" w:rsidRDefault="005F13DF" w:rsidP="005F13DF">
            <w:pPr>
              <w:jc w:val="center"/>
            </w:pPr>
            <w:r>
              <w:t xml:space="preserve">±2 </w:t>
            </w:r>
          </w:p>
        </w:tc>
      </w:tr>
      <w:tr w:rsidR="005F13DF" w:rsidTr="00E93D2B">
        <w:tc>
          <w:tcPr>
            <w:tcW w:w="5382" w:type="dxa"/>
            <w:vAlign w:val="center"/>
          </w:tcPr>
          <w:p w:rsidR="005F13DF" w:rsidRDefault="005F13DF" w:rsidP="005F13DF">
            <w:pPr>
              <w:ind w:firstLine="22"/>
              <w:jc w:val="left"/>
            </w:pPr>
            <w:r>
              <w:t>Габариты, мм</w:t>
            </w:r>
          </w:p>
        </w:tc>
        <w:tc>
          <w:tcPr>
            <w:tcW w:w="3964" w:type="dxa"/>
            <w:vAlign w:val="center"/>
          </w:tcPr>
          <w:p w:rsidR="005F13DF" w:rsidRDefault="005F13DF" w:rsidP="005F13DF">
            <w:pPr>
              <w:jc w:val="center"/>
            </w:pPr>
            <w:r>
              <w:t xml:space="preserve">310х330х312 </w:t>
            </w:r>
          </w:p>
        </w:tc>
      </w:tr>
      <w:tr w:rsidR="005F13DF" w:rsidTr="00E93D2B">
        <w:tc>
          <w:tcPr>
            <w:tcW w:w="5382" w:type="dxa"/>
            <w:vAlign w:val="center"/>
          </w:tcPr>
          <w:p w:rsidR="005F13DF" w:rsidRDefault="005F13DF" w:rsidP="005F13DF">
            <w:pPr>
              <w:ind w:firstLine="22"/>
              <w:jc w:val="left"/>
            </w:pPr>
            <w:r>
              <w:t>Масса, кг</w:t>
            </w:r>
          </w:p>
        </w:tc>
        <w:tc>
          <w:tcPr>
            <w:tcW w:w="3964" w:type="dxa"/>
            <w:vAlign w:val="center"/>
          </w:tcPr>
          <w:p w:rsidR="005F13DF" w:rsidRDefault="005F13DF" w:rsidP="005F13DF">
            <w:pPr>
              <w:jc w:val="center"/>
            </w:pPr>
            <w:r>
              <w:t xml:space="preserve">2,3 </w:t>
            </w:r>
          </w:p>
        </w:tc>
      </w:tr>
      <w:tr w:rsidR="005F13DF" w:rsidTr="00E93D2B">
        <w:tc>
          <w:tcPr>
            <w:tcW w:w="5382" w:type="dxa"/>
            <w:vAlign w:val="center"/>
          </w:tcPr>
          <w:p w:rsidR="005F13DF" w:rsidRPr="00054CBB" w:rsidRDefault="005F13DF" w:rsidP="00E93D2B">
            <w:pPr>
              <w:ind w:firstLine="0"/>
              <w:jc w:val="left"/>
            </w:pPr>
            <w:r>
              <w:t xml:space="preserve">Диапазон рабочих температур, </w:t>
            </w:r>
            <w:r>
              <w:rPr>
                <w:vertAlign w:val="superscript"/>
              </w:rPr>
              <w:t>о</w:t>
            </w:r>
            <w:r>
              <w:t>С</w:t>
            </w:r>
          </w:p>
        </w:tc>
        <w:tc>
          <w:tcPr>
            <w:tcW w:w="3964" w:type="dxa"/>
            <w:vAlign w:val="center"/>
          </w:tcPr>
          <w:p w:rsidR="005F13DF" w:rsidRDefault="005F13DF" w:rsidP="00E93D2B">
            <w:pPr>
              <w:jc w:val="center"/>
            </w:pPr>
            <w:r>
              <w:t>минус 40…+50</w:t>
            </w:r>
          </w:p>
        </w:tc>
      </w:tr>
    </w:tbl>
    <w:p w:rsidR="005F13DF" w:rsidRDefault="005F13DF" w:rsidP="005F13DF">
      <w:pPr>
        <w:jc w:val="left"/>
        <w:rPr>
          <w:szCs w:val="24"/>
        </w:rPr>
      </w:pPr>
    </w:p>
    <w:p w:rsidR="005F13DF" w:rsidRPr="005F13DF" w:rsidRDefault="005F13DF" w:rsidP="005F13DF">
      <w:pPr>
        <w:jc w:val="left"/>
        <w:rPr>
          <w:szCs w:val="24"/>
        </w:rPr>
      </w:pPr>
      <w:r>
        <w:rPr>
          <w:szCs w:val="24"/>
        </w:rPr>
        <w:t>СОСТАВ КОМПЛЕКТА</w:t>
      </w:r>
      <w:r w:rsidRPr="005F13DF">
        <w:rPr>
          <w:szCs w:val="24"/>
        </w:rPr>
        <w:t>:</w:t>
      </w:r>
    </w:p>
    <w:p w:rsidR="005F13DF" w:rsidRPr="005F13DF" w:rsidRDefault="005F13DF" w:rsidP="005F13DF">
      <w:pPr>
        <w:jc w:val="left"/>
        <w:rPr>
          <w:szCs w:val="24"/>
        </w:rPr>
      </w:pPr>
    </w:p>
    <w:p w:rsidR="005F13DF" w:rsidRPr="005F13DF" w:rsidRDefault="005F13DF" w:rsidP="005F13DF">
      <w:pPr>
        <w:pStyle w:val="a3"/>
        <w:numPr>
          <w:ilvl w:val="0"/>
          <w:numId w:val="40"/>
        </w:numPr>
        <w:jc w:val="left"/>
        <w:rPr>
          <w:szCs w:val="24"/>
        </w:rPr>
      </w:pPr>
      <w:r w:rsidRPr="005F13DF">
        <w:rPr>
          <w:szCs w:val="24"/>
        </w:rPr>
        <w:t>Антенна П6-223</w:t>
      </w:r>
    </w:p>
    <w:p w:rsidR="005F13DF" w:rsidRPr="005F13DF" w:rsidRDefault="005F13DF" w:rsidP="005F13DF">
      <w:pPr>
        <w:pStyle w:val="a3"/>
        <w:numPr>
          <w:ilvl w:val="0"/>
          <w:numId w:val="40"/>
        </w:numPr>
        <w:jc w:val="left"/>
        <w:rPr>
          <w:szCs w:val="24"/>
        </w:rPr>
      </w:pPr>
      <w:r w:rsidRPr="005F13DF">
        <w:rPr>
          <w:szCs w:val="24"/>
        </w:rPr>
        <w:t xml:space="preserve">Сертификат первичной калибровки </w:t>
      </w:r>
    </w:p>
    <w:p w:rsidR="005F13DF" w:rsidRDefault="005F13DF" w:rsidP="005F13DF">
      <w:pPr>
        <w:pStyle w:val="a3"/>
        <w:numPr>
          <w:ilvl w:val="0"/>
          <w:numId w:val="40"/>
        </w:numPr>
        <w:jc w:val="left"/>
        <w:rPr>
          <w:szCs w:val="24"/>
        </w:rPr>
      </w:pPr>
      <w:r w:rsidRPr="005F13DF">
        <w:rPr>
          <w:szCs w:val="24"/>
        </w:rPr>
        <w:t xml:space="preserve">Узел крепления АК-02 М </w:t>
      </w:r>
    </w:p>
    <w:p w:rsidR="005F13DF" w:rsidRDefault="005F13DF" w:rsidP="005F13DF">
      <w:pPr>
        <w:jc w:val="left"/>
        <w:rPr>
          <w:szCs w:val="24"/>
        </w:rPr>
      </w:pPr>
    </w:p>
    <w:p w:rsidR="005F13DF" w:rsidRDefault="005F13DF" w:rsidP="005F13DF">
      <w:pPr>
        <w:jc w:val="left"/>
        <w:rPr>
          <w:szCs w:val="24"/>
        </w:rPr>
      </w:pPr>
    </w:p>
    <w:p w:rsidR="00762F7D" w:rsidRDefault="00762F7D" w:rsidP="005F13DF">
      <w:pPr>
        <w:jc w:val="left"/>
        <w:rPr>
          <w:szCs w:val="24"/>
        </w:rPr>
      </w:pPr>
    </w:p>
    <w:p w:rsidR="00762F7D" w:rsidRDefault="00762F7D" w:rsidP="005F13DF">
      <w:pPr>
        <w:jc w:val="left"/>
        <w:rPr>
          <w:szCs w:val="24"/>
        </w:rPr>
      </w:pPr>
    </w:p>
    <w:p w:rsidR="00762F7D" w:rsidRDefault="00762F7D" w:rsidP="005F13DF">
      <w:pPr>
        <w:jc w:val="left"/>
        <w:rPr>
          <w:szCs w:val="24"/>
        </w:rPr>
      </w:pPr>
    </w:p>
    <w:p w:rsidR="00762F7D" w:rsidRDefault="00762F7D" w:rsidP="005F13DF">
      <w:pPr>
        <w:jc w:val="left"/>
        <w:rPr>
          <w:szCs w:val="24"/>
        </w:rPr>
      </w:pPr>
    </w:p>
    <w:p w:rsidR="00762F7D" w:rsidRDefault="00762F7D" w:rsidP="005F13DF">
      <w:pPr>
        <w:jc w:val="left"/>
        <w:rPr>
          <w:szCs w:val="24"/>
        </w:rPr>
      </w:pPr>
    </w:p>
    <w:p w:rsidR="00762F7D" w:rsidRDefault="00762F7D" w:rsidP="005F13DF">
      <w:pPr>
        <w:jc w:val="left"/>
        <w:rPr>
          <w:szCs w:val="24"/>
        </w:rPr>
      </w:pPr>
    </w:p>
    <w:p w:rsidR="00762F7D" w:rsidRDefault="00762F7D" w:rsidP="005F13DF">
      <w:pPr>
        <w:jc w:val="left"/>
        <w:rPr>
          <w:szCs w:val="24"/>
        </w:rPr>
      </w:pPr>
    </w:p>
    <w:p w:rsidR="00762F7D" w:rsidRDefault="00762F7D" w:rsidP="005F13DF">
      <w:pPr>
        <w:jc w:val="left"/>
        <w:rPr>
          <w:szCs w:val="24"/>
        </w:rPr>
      </w:pPr>
    </w:p>
    <w:p w:rsidR="00762F7D" w:rsidRDefault="00762F7D" w:rsidP="005F13DF">
      <w:pPr>
        <w:jc w:val="left"/>
        <w:rPr>
          <w:szCs w:val="24"/>
        </w:rPr>
      </w:pPr>
    </w:p>
    <w:p w:rsidR="00762F7D" w:rsidRDefault="00762F7D" w:rsidP="005F13DF">
      <w:pPr>
        <w:jc w:val="left"/>
        <w:rPr>
          <w:szCs w:val="24"/>
        </w:rPr>
      </w:pPr>
    </w:p>
    <w:p w:rsidR="00762F7D" w:rsidRDefault="00762F7D" w:rsidP="005F13DF">
      <w:pPr>
        <w:jc w:val="left"/>
        <w:rPr>
          <w:szCs w:val="24"/>
        </w:rPr>
      </w:pPr>
    </w:p>
    <w:p w:rsidR="00762F7D" w:rsidRDefault="00762F7D" w:rsidP="005F13DF">
      <w:pPr>
        <w:jc w:val="left"/>
        <w:rPr>
          <w:szCs w:val="24"/>
        </w:rPr>
      </w:pPr>
    </w:p>
    <w:p w:rsidR="00762F7D" w:rsidRDefault="00762F7D" w:rsidP="005F13DF">
      <w:pPr>
        <w:jc w:val="left"/>
        <w:rPr>
          <w:szCs w:val="24"/>
        </w:rPr>
      </w:pPr>
    </w:p>
    <w:p w:rsidR="00762F7D" w:rsidRDefault="00762F7D" w:rsidP="005F13DF">
      <w:pPr>
        <w:jc w:val="left"/>
        <w:rPr>
          <w:szCs w:val="24"/>
        </w:rPr>
      </w:pPr>
    </w:p>
    <w:p w:rsidR="00762F7D" w:rsidRDefault="00762F7D" w:rsidP="005F13DF">
      <w:pPr>
        <w:jc w:val="left"/>
        <w:rPr>
          <w:szCs w:val="24"/>
        </w:rPr>
      </w:pPr>
    </w:p>
    <w:p w:rsidR="00762F7D" w:rsidRDefault="00762F7D" w:rsidP="005F13DF">
      <w:pPr>
        <w:jc w:val="left"/>
        <w:rPr>
          <w:szCs w:val="24"/>
        </w:rPr>
      </w:pPr>
    </w:p>
    <w:p w:rsidR="00762F7D" w:rsidRPr="005F13DF" w:rsidRDefault="00762F7D" w:rsidP="005F13DF">
      <w:pPr>
        <w:jc w:val="left"/>
        <w:rPr>
          <w:szCs w:val="24"/>
        </w:rPr>
      </w:pPr>
    </w:p>
    <w:p w:rsidR="000B2A52" w:rsidRPr="0043151A" w:rsidRDefault="001C6427" w:rsidP="00A10C3F">
      <w:pPr>
        <w:ind w:firstLine="0"/>
        <w:jc w:val="center"/>
        <w:rPr>
          <w:sz w:val="32"/>
          <w:szCs w:val="32"/>
        </w:rPr>
      </w:pPr>
      <w:r w:rsidRPr="0043151A">
        <w:rPr>
          <w:sz w:val="32"/>
          <w:szCs w:val="32"/>
        </w:rPr>
        <w:lastRenderedPageBreak/>
        <w:t>«СИРИУС-МK»</w:t>
      </w:r>
    </w:p>
    <w:p w:rsidR="001C6427" w:rsidRPr="0043151A" w:rsidRDefault="000B2A52" w:rsidP="00A10C3F">
      <w:pPr>
        <w:ind w:firstLine="0"/>
        <w:jc w:val="center"/>
        <w:rPr>
          <w:sz w:val="32"/>
          <w:szCs w:val="32"/>
        </w:rPr>
      </w:pPr>
      <w:r w:rsidRPr="0043151A">
        <w:rPr>
          <w:sz w:val="32"/>
          <w:szCs w:val="32"/>
        </w:rPr>
        <w:t>ПРОГРАММНО-АППАРАТНЫЙ КОМПЛЕКС ДЛЯ ПРОВЕРКИ ПРОВОДНЫХ ЛИНИЙ И ПРОВЕДЕНИЯ ИССЛЕДОВАНИЙ АКТИВНЫМИ МЕТОДАМИ</w:t>
      </w:r>
    </w:p>
    <w:p w:rsidR="001C6427" w:rsidRDefault="001C6427" w:rsidP="000B2A52"/>
    <w:p w:rsidR="000B2A52" w:rsidRDefault="000B2A52" w:rsidP="000B2A52">
      <w:r>
        <w:t>Комплекс «СИРИУС-МК» предназначен для выявления демаскирующих признаков электронных устройств, используемых для негласного получения информации, в технических средствах, проводных коммуникациях и в помещениях.</w:t>
      </w:r>
    </w:p>
    <w:p w:rsidR="000B2A52" w:rsidRDefault="000B2A52" w:rsidP="000B2A52">
      <w:r>
        <w:t>Комплекс позволяет провести все виды исследований, в том числе активными радиотехническими методами.</w:t>
      </w:r>
    </w:p>
    <w:p w:rsidR="00FB55BA" w:rsidRDefault="00FB55BA" w:rsidP="00FB55BA">
      <w:pPr>
        <w:ind w:firstLine="0"/>
      </w:pPr>
      <w:r w:rsidRPr="00FB55BA">
        <w:rPr>
          <w:noProof/>
          <w:lang w:eastAsia="ru-RU"/>
        </w:rPr>
        <w:drawing>
          <wp:inline distT="0" distB="0" distL="0" distR="0">
            <wp:extent cx="4610100" cy="2826006"/>
            <wp:effectExtent l="0" t="0" r="0" b="0"/>
            <wp:docPr id="47" name="Рисунок 47" descr="D:\2021\Каталоги 2021\Фотографии для каталога\Сириус-МК\P8113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1\Каталоги 2021\Фотографии для каталога\Сириус-МК\P811306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20013" cy="2832083"/>
                    </a:xfrm>
                    <a:prstGeom prst="rect">
                      <a:avLst/>
                    </a:prstGeom>
                    <a:noFill/>
                    <a:ln>
                      <a:noFill/>
                    </a:ln>
                  </pic:spPr>
                </pic:pic>
              </a:graphicData>
            </a:graphic>
          </wp:inline>
        </w:drawing>
      </w:r>
    </w:p>
    <w:p w:rsidR="00DA6A91" w:rsidRDefault="00DA6A91" w:rsidP="000B2A52"/>
    <w:p w:rsidR="004E2089" w:rsidRDefault="002C0EFE" w:rsidP="00CA784D">
      <w:pPr>
        <w:jc w:val="left"/>
      </w:pPr>
      <w:r>
        <w:t xml:space="preserve">С помощью комплекса </w:t>
      </w:r>
      <w:r w:rsidR="004E2089">
        <w:t xml:space="preserve">«СИРИУС-МК» </w:t>
      </w:r>
      <w:r>
        <w:t>возможно</w:t>
      </w:r>
      <w:r w:rsidR="004E2089">
        <w:t xml:space="preserve"> про</w:t>
      </w:r>
      <w:r>
        <w:t>ведение</w:t>
      </w:r>
      <w:r w:rsidR="004E2089">
        <w:t xml:space="preserve"> следующих работ:</w:t>
      </w:r>
    </w:p>
    <w:p w:rsidR="004E2089" w:rsidRDefault="00CA784D" w:rsidP="00CA784D">
      <w:pPr>
        <w:jc w:val="left"/>
      </w:pPr>
      <w:r>
        <w:t xml:space="preserve">- </w:t>
      </w:r>
      <w:r w:rsidR="004E2089">
        <w:t>спектральный анализ низкочастотных и высокочастотных сигналов в проводных линиях;</w:t>
      </w:r>
    </w:p>
    <w:p w:rsidR="004E2089" w:rsidRDefault="00CA784D" w:rsidP="00CA784D">
      <w:pPr>
        <w:jc w:val="left"/>
      </w:pPr>
      <w:r>
        <w:t xml:space="preserve">- </w:t>
      </w:r>
      <w:r w:rsidR="004E2089">
        <w:t xml:space="preserve">регистрация сигналов речевого диапазона частот в проводных линиях; </w:t>
      </w:r>
    </w:p>
    <w:p w:rsidR="004E2089" w:rsidRDefault="00CA784D" w:rsidP="00CA784D">
      <w:pPr>
        <w:jc w:val="left"/>
      </w:pPr>
      <w:r>
        <w:t xml:space="preserve">- </w:t>
      </w:r>
      <w:r w:rsidR="004E2089">
        <w:t>выявление признаков модуляции вторичного излучения объектов контроля;</w:t>
      </w:r>
    </w:p>
    <w:p w:rsidR="004E2089" w:rsidRDefault="00CA784D" w:rsidP="00CA784D">
      <w:pPr>
        <w:jc w:val="left"/>
      </w:pPr>
      <w:r>
        <w:t xml:space="preserve">- </w:t>
      </w:r>
      <w:r w:rsidR="004E2089">
        <w:t xml:space="preserve">обнаружение эффектов высокочастотного навязывания в устройствах, </w:t>
      </w:r>
      <w:r w:rsidR="002C0EFE">
        <w:t>подключенных</w:t>
      </w:r>
      <w:r w:rsidR="004E2089">
        <w:t xml:space="preserve"> к проводным или коаксиальным линиям; </w:t>
      </w:r>
    </w:p>
    <w:p w:rsidR="004E2089" w:rsidRDefault="00CA784D" w:rsidP="00CA784D">
      <w:pPr>
        <w:jc w:val="left"/>
      </w:pPr>
      <w:r>
        <w:t xml:space="preserve">- </w:t>
      </w:r>
      <w:r w:rsidR="004E2089">
        <w:t xml:space="preserve">обнаружение модулированного переизлучения при подаче высокочастотного </w:t>
      </w:r>
      <w:r w:rsidR="002C0EFE">
        <w:t>сигнала</w:t>
      </w:r>
      <w:r w:rsidR="004E2089">
        <w:t xml:space="preserve"> в проводные линии;</w:t>
      </w:r>
    </w:p>
    <w:p w:rsidR="004E2089" w:rsidRDefault="00CA784D" w:rsidP="00CA784D">
      <w:pPr>
        <w:jc w:val="left"/>
      </w:pPr>
      <w:r>
        <w:t xml:space="preserve">- </w:t>
      </w:r>
      <w:r w:rsidR="004E2089">
        <w:t xml:space="preserve">выявление приемников дистанционного управления и акустоэлектрических </w:t>
      </w:r>
      <w:r w:rsidR="002C0EFE">
        <w:t>преобразователей</w:t>
      </w:r>
      <w:r w:rsidR="004E2089">
        <w:t xml:space="preserve"> методом анализа сигналов в цепях питания;</w:t>
      </w:r>
    </w:p>
    <w:p w:rsidR="004E2089" w:rsidRDefault="00CA784D" w:rsidP="00CA784D">
      <w:pPr>
        <w:jc w:val="left"/>
      </w:pPr>
      <w:r>
        <w:t xml:space="preserve">- </w:t>
      </w:r>
      <w:r w:rsidR="004E2089">
        <w:t xml:space="preserve">измерение расстояния до неоднородностей проводных линий с использованием </w:t>
      </w:r>
      <w:r w:rsidR="002C0EFE">
        <w:t>метода</w:t>
      </w:r>
      <w:r w:rsidR="004E2089">
        <w:t xml:space="preserve"> рефлектометрии;</w:t>
      </w:r>
    </w:p>
    <w:p w:rsidR="004E2089" w:rsidRDefault="00CA784D" w:rsidP="00CA784D">
      <w:pPr>
        <w:jc w:val="left"/>
      </w:pPr>
      <w:r>
        <w:t xml:space="preserve">- </w:t>
      </w:r>
      <w:r w:rsidR="004E2089">
        <w:t>проверка линий с использованием двухполярного напряжения смещения;</w:t>
      </w:r>
    </w:p>
    <w:p w:rsidR="004E2089" w:rsidRDefault="00CA784D" w:rsidP="00CA784D">
      <w:pPr>
        <w:jc w:val="left"/>
      </w:pPr>
      <w:r>
        <w:t xml:space="preserve">- </w:t>
      </w:r>
      <w:r w:rsidR="004E2089">
        <w:t>электротехнические измерения первичных параметров слаботочных проводных линий (напряжение постоянного и переменного тока, сопротивление постоянному и переменному току, емкость, вторая и третья гармоники нелинейных искажений);</w:t>
      </w:r>
    </w:p>
    <w:p w:rsidR="004E2089" w:rsidRDefault="00CA784D" w:rsidP="00CA784D">
      <w:pPr>
        <w:jc w:val="left"/>
      </w:pPr>
      <w:r>
        <w:t xml:space="preserve">- </w:t>
      </w:r>
      <w:r w:rsidR="004E2089">
        <w:t xml:space="preserve">проверка линий на наличие гальванических подключений с использованием </w:t>
      </w:r>
      <w:r w:rsidR="002C0EFE">
        <w:t>вольтамперной</w:t>
      </w:r>
      <w:r w:rsidR="004E2089">
        <w:t>, импульсной переходной и амплитудно-фазовой характеристик;</w:t>
      </w:r>
    </w:p>
    <w:p w:rsidR="004E2089" w:rsidRDefault="00CA784D" w:rsidP="00CA784D">
      <w:pPr>
        <w:jc w:val="left"/>
      </w:pPr>
      <w:r>
        <w:t xml:space="preserve">- </w:t>
      </w:r>
      <w:r w:rsidR="004E2089">
        <w:t>измерение токов утечки в электросиловых кабелях;</w:t>
      </w:r>
    </w:p>
    <w:p w:rsidR="004E2089" w:rsidRDefault="00CA784D" w:rsidP="00CA784D">
      <w:pPr>
        <w:jc w:val="left"/>
      </w:pPr>
      <w:r>
        <w:t xml:space="preserve">- </w:t>
      </w:r>
      <w:r w:rsidR="004E2089">
        <w:t>прослеживание трассы прокладки проверяемой линии в стенах и строительных конструкциях.</w:t>
      </w:r>
    </w:p>
    <w:p w:rsidR="00CA784D" w:rsidRDefault="00CA784D" w:rsidP="00CA784D">
      <w:pPr>
        <w:jc w:val="left"/>
      </w:pPr>
    </w:p>
    <w:p w:rsidR="00CA784D" w:rsidRPr="00CA784D" w:rsidRDefault="00CA784D" w:rsidP="00CA784D">
      <w:pPr>
        <w:rPr>
          <w:rFonts w:eastAsia="Calibri"/>
          <w:lang w:eastAsia="en-US"/>
        </w:rPr>
      </w:pPr>
      <w:r>
        <w:rPr>
          <w:rFonts w:eastAsia="Calibri"/>
          <w:lang w:eastAsia="en-US"/>
        </w:rPr>
        <w:lastRenderedPageBreak/>
        <w:t>О</w:t>
      </w:r>
      <w:r w:rsidRPr="00CA784D">
        <w:rPr>
          <w:rFonts w:eastAsia="Calibri"/>
          <w:lang w:eastAsia="en-US"/>
        </w:rPr>
        <w:t>тличительными особенностями</w:t>
      </w:r>
      <w:r>
        <w:rPr>
          <w:rFonts w:eastAsia="Calibri"/>
          <w:lang w:eastAsia="en-US"/>
        </w:rPr>
        <w:t xml:space="preserve"> комплекса являются</w:t>
      </w:r>
      <w:r w:rsidRPr="00CA784D">
        <w:rPr>
          <w:rFonts w:eastAsia="Calibri"/>
          <w:lang w:eastAsia="en-US"/>
        </w:rPr>
        <w:t>:</w:t>
      </w:r>
    </w:p>
    <w:p w:rsidR="00CA784D" w:rsidRPr="00CA784D" w:rsidRDefault="00CA784D" w:rsidP="00CA784D">
      <w:pPr>
        <w:rPr>
          <w:szCs w:val="24"/>
          <w:lang w:eastAsia="ru-RU"/>
        </w:rPr>
      </w:pPr>
      <w:r>
        <w:rPr>
          <w:szCs w:val="24"/>
          <w:lang w:eastAsia="ru-RU"/>
        </w:rPr>
        <w:t xml:space="preserve">- </w:t>
      </w:r>
      <w:r w:rsidRPr="00CA784D">
        <w:rPr>
          <w:szCs w:val="24"/>
          <w:lang w:eastAsia="ru-RU"/>
        </w:rPr>
        <w:t>широкий диапазон частот излучаемых и исследуемых сигналов;</w:t>
      </w:r>
    </w:p>
    <w:p w:rsidR="00CA784D" w:rsidRPr="00CA784D" w:rsidRDefault="00CA784D" w:rsidP="00CA784D">
      <w:pPr>
        <w:rPr>
          <w:szCs w:val="24"/>
          <w:lang w:eastAsia="ru-RU"/>
        </w:rPr>
      </w:pPr>
      <w:r>
        <w:rPr>
          <w:szCs w:val="24"/>
          <w:lang w:eastAsia="ru-RU"/>
        </w:rPr>
        <w:t xml:space="preserve">- </w:t>
      </w:r>
      <w:r w:rsidRPr="00CA784D">
        <w:rPr>
          <w:szCs w:val="24"/>
          <w:lang w:eastAsia="ru-RU"/>
        </w:rPr>
        <w:t>высокая мощность и низкий фазовый шум генерируемых сигналов;</w:t>
      </w:r>
    </w:p>
    <w:p w:rsidR="00CA784D" w:rsidRPr="00CA784D" w:rsidRDefault="00CA784D" w:rsidP="00CA784D">
      <w:pPr>
        <w:rPr>
          <w:szCs w:val="24"/>
          <w:lang w:eastAsia="ru-RU"/>
        </w:rPr>
      </w:pPr>
      <w:r>
        <w:rPr>
          <w:szCs w:val="24"/>
          <w:lang w:eastAsia="ru-RU"/>
        </w:rPr>
        <w:t xml:space="preserve">- </w:t>
      </w:r>
      <w:r w:rsidRPr="00CA784D">
        <w:rPr>
          <w:szCs w:val="24"/>
          <w:lang w:eastAsia="ru-RU"/>
        </w:rPr>
        <w:t>широкий динамический диапазон и высокая чувствительность приема сигналов;</w:t>
      </w:r>
    </w:p>
    <w:p w:rsidR="00CA784D" w:rsidRPr="00CA784D" w:rsidRDefault="00CA784D" w:rsidP="00CA784D">
      <w:pPr>
        <w:rPr>
          <w:szCs w:val="24"/>
          <w:lang w:eastAsia="ru-RU"/>
        </w:rPr>
      </w:pPr>
      <w:r>
        <w:rPr>
          <w:szCs w:val="24"/>
          <w:lang w:eastAsia="ru-RU"/>
        </w:rPr>
        <w:t xml:space="preserve">- </w:t>
      </w:r>
      <w:r w:rsidRPr="00CA784D">
        <w:rPr>
          <w:szCs w:val="24"/>
          <w:lang w:eastAsia="ru-RU"/>
        </w:rPr>
        <w:t>возможность проведения спектрального, корреляционного и временного анализа обрабатываемых сигналов;</w:t>
      </w:r>
    </w:p>
    <w:p w:rsidR="00CA784D" w:rsidRPr="00CA784D" w:rsidRDefault="00CA784D" w:rsidP="00CA784D">
      <w:pPr>
        <w:rPr>
          <w:szCs w:val="24"/>
          <w:lang w:eastAsia="ru-RU"/>
        </w:rPr>
      </w:pPr>
      <w:r>
        <w:rPr>
          <w:szCs w:val="24"/>
          <w:lang w:eastAsia="ru-RU"/>
        </w:rPr>
        <w:t xml:space="preserve">- </w:t>
      </w:r>
      <w:r w:rsidRPr="00CA784D">
        <w:rPr>
          <w:szCs w:val="24"/>
          <w:lang w:eastAsia="ru-RU"/>
        </w:rPr>
        <w:t>встроенный коммутатор входных сигналов;</w:t>
      </w:r>
    </w:p>
    <w:p w:rsidR="00CA784D" w:rsidRPr="00CA784D" w:rsidRDefault="00CA784D" w:rsidP="00CA784D">
      <w:pPr>
        <w:rPr>
          <w:szCs w:val="24"/>
          <w:lang w:eastAsia="ru-RU"/>
        </w:rPr>
      </w:pPr>
      <w:r>
        <w:rPr>
          <w:szCs w:val="24"/>
          <w:lang w:eastAsia="ru-RU"/>
        </w:rPr>
        <w:t xml:space="preserve">- </w:t>
      </w:r>
      <w:r w:rsidRPr="00CA784D">
        <w:rPr>
          <w:szCs w:val="24"/>
          <w:lang w:eastAsia="ru-RU"/>
        </w:rPr>
        <w:t>наличие гальванической развязки для входных сигналов и напряжения смещения;</w:t>
      </w:r>
    </w:p>
    <w:p w:rsidR="00CA784D" w:rsidRPr="00CA784D" w:rsidRDefault="00CA784D" w:rsidP="00CA784D">
      <w:pPr>
        <w:rPr>
          <w:szCs w:val="24"/>
          <w:lang w:eastAsia="ru-RU"/>
        </w:rPr>
      </w:pPr>
      <w:r>
        <w:rPr>
          <w:szCs w:val="24"/>
          <w:lang w:eastAsia="ru-RU"/>
        </w:rPr>
        <w:t xml:space="preserve">- </w:t>
      </w:r>
      <w:r w:rsidRPr="00CA784D">
        <w:rPr>
          <w:szCs w:val="24"/>
          <w:lang w:eastAsia="ru-RU"/>
        </w:rPr>
        <w:t>возможность проведения измерений в электросиловых кабелях под напряжением;</w:t>
      </w:r>
    </w:p>
    <w:p w:rsidR="00CA784D" w:rsidRPr="00CA784D" w:rsidRDefault="00CA784D" w:rsidP="00CA784D">
      <w:pPr>
        <w:rPr>
          <w:szCs w:val="24"/>
          <w:lang w:eastAsia="ru-RU"/>
        </w:rPr>
      </w:pPr>
      <w:r>
        <w:rPr>
          <w:szCs w:val="24"/>
          <w:lang w:eastAsia="ru-RU"/>
        </w:rPr>
        <w:t xml:space="preserve">- </w:t>
      </w:r>
      <w:r w:rsidRPr="00CA784D">
        <w:rPr>
          <w:szCs w:val="24"/>
          <w:lang w:eastAsia="ru-RU"/>
        </w:rPr>
        <w:t>отсутствие слепых зон при рефлектометрии проводных линий;</w:t>
      </w:r>
    </w:p>
    <w:p w:rsidR="00CA784D" w:rsidRPr="00CA784D" w:rsidRDefault="00CA784D" w:rsidP="00CA784D">
      <w:pPr>
        <w:rPr>
          <w:szCs w:val="24"/>
          <w:lang w:eastAsia="ru-RU"/>
        </w:rPr>
      </w:pPr>
      <w:r>
        <w:rPr>
          <w:szCs w:val="24"/>
          <w:lang w:eastAsia="ru-RU"/>
        </w:rPr>
        <w:t xml:space="preserve">- </w:t>
      </w:r>
      <w:r w:rsidRPr="00CA784D">
        <w:rPr>
          <w:szCs w:val="24"/>
          <w:lang w:eastAsia="ru-RU"/>
        </w:rPr>
        <w:t>наличие автоматических режимов проверки;</w:t>
      </w:r>
    </w:p>
    <w:p w:rsidR="00CA784D" w:rsidRDefault="00CA784D" w:rsidP="00CA784D">
      <w:pPr>
        <w:rPr>
          <w:szCs w:val="24"/>
          <w:lang w:eastAsia="ru-RU"/>
        </w:rPr>
      </w:pPr>
      <w:r>
        <w:rPr>
          <w:szCs w:val="24"/>
          <w:lang w:eastAsia="ru-RU"/>
        </w:rPr>
        <w:t xml:space="preserve">- </w:t>
      </w:r>
      <w:r w:rsidRPr="00CA784D">
        <w:rPr>
          <w:szCs w:val="24"/>
          <w:lang w:eastAsia="ru-RU"/>
        </w:rPr>
        <w:t>герметичный, ударопрочный корпус.</w:t>
      </w:r>
    </w:p>
    <w:p w:rsidR="00DA6A91" w:rsidRDefault="00DA6A91" w:rsidP="00CA784D">
      <w:pPr>
        <w:rPr>
          <w:szCs w:val="24"/>
          <w:lang w:eastAsia="ru-RU"/>
        </w:rPr>
      </w:pPr>
    </w:p>
    <w:p w:rsidR="00DA6A91" w:rsidRDefault="00DA6A91" w:rsidP="00CA784D">
      <w:pPr>
        <w:rPr>
          <w:szCs w:val="24"/>
          <w:lang w:eastAsia="ru-RU"/>
        </w:rPr>
      </w:pPr>
    </w:p>
    <w:p w:rsidR="00DA6A91" w:rsidRDefault="00DA6A91" w:rsidP="00DA6A91">
      <w:pPr>
        <w:rPr>
          <w:szCs w:val="24"/>
          <w:lang w:eastAsia="ru-RU"/>
        </w:rPr>
      </w:pPr>
      <w:r w:rsidRPr="00DA6A91">
        <w:rPr>
          <w:szCs w:val="24"/>
          <w:lang w:eastAsia="ru-RU"/>
        </w:rPr>
        <w:t>ОСНОВНЫЕ ТЕХНИЧЕСКИЕ ХАРАКТЕРИСТИКИ</w:t>
      </w:r>
      <w:r w:rsidR="004744F8">
        <w:rPr>
          <w:szCs w:val="24"/>
          <w:lang w:eastAsia="ru-RU"/>
        </w:rPr>
        <w:t xml:space="preserve"> КОМПЛЕКСА</w:t>
      </w:r>
    </w:p>
    <w:p w:rsidR="00DA6A91" w:rsidRDefault="00DA6A91" w:rsidP="00DA6A91">
      <w:pPr>
        <w:rPr>
          <w:szCs w:val="24"/>
          <w:lang w:eastAsia="ru-RU"/>
        </w:rPr>
      </w:pPr>
    </w:p>
    <w:tbl>
      <w:tblPr>
        <w:tblW w:w="9498" w:type="dxa"/>
        <w:tblInd w:w="-5" w:type="dxa"/>
        <w:tblBorders>
          <w:top w:val="single" w:sz="18" w:space="0" w:color="C0C0C0"/>
          <w:left w:val="single" w:sz="18" w:space="0" w:color="C0C0C0"/>
          <w:bottom w:val="single" w:sz="4" w:space="0" w:color="auto"/>
          <w:right w:val="single" w:sz="18" w:space="0" w:color="C0C0C0"/>
          <w:insideH w:val="single" w:sz="18" w:space="0" w:color="C0C0C0"/>
          <w:insideV w:val="single" w:sz="18" w:space="0" w:color="C0C0C0"/>
        </w:tblBorders>
        <w:tblLayout w:type="fixed"/>
        <w:tblLook w:val="04A0" w:firstRow="1" w:lastRow="0" w:firstColumn="1" w:lastColumn="0" w:noHBand="0" w:noVBand="1"/>
      </w:tblPr>
      <w:tblGrid>
        <w:gridCol w:w="7088"/>
        <w:gridCol w:w="2410"/>
      </w:tblGrid>
      <w:tr w:rsidR="00DA6A91" w:rsidRPr="00DA6A91" w:rsidTr="0032347E">
        <w:trPr>
          <w:trHeight w:val="275"/>
        </w:trPr>
        <w:tc>
          <w:tcPr>
            <w:tcW w:w="9498" w:type="dxa"/>
            <w:gridSpan w:val="2"/>
            <w:tcBorders>
              <w:top w:val="double" w:sz="4" w:space="0" w:color="auto"/>
              <w:left w:val="single" w:sz="4" w:space="0" w:color="auto"/>
              <w:bottom w:val="single" w:sz="4" w:space="0" w:color="auto"/>
              <w:right w:val="single" w:sz="4" w:space="0" w:color="auto"/>
            </w:tcBorders>
            <w:shd w:val="clear" w:color="auto" w:fill="auto"/>
          </w:tcPr>
          <w:p w:rsidR="00DA6A91" w:rsidRPr="00DA6A91" w:rsidRDefault="00DA6A91" w:rsidP="00495DF6">
            <w:pPr>
              <w:ind w:right="113" w:firstLine="348"/>
              <w:jc w:val="center"/>
              <w:rPr>
                <w:b/>
              </w:rPr>
            </w:pPr>
            <w:r w:rsidRPr="00DA6A91">
              <w:rPr>
                <w:b/>
              </w:rPr>
              <w:t>Генерация ВЧ</w:t>
            </w:r>
            <w:r w:rsidR="00495DF6">
              <w:rPr>
                <w:b/>
              </w:rPr>
              <w:t>-</w:t>
            </w:r>
            <w:r w:rsidRPr="00DA6A91">
              <w:rPr>
                <w:b/>
              </w:rPr>
              <w:t>сигнала</w:t>
            </w:r>
          </w:p>
        </w:tc>
      </w:tr>
      <w:tr w:rsidR="00DA6A91" w:rsidRPr="00DA6A91" w:rsidTr="0032347E">
        <w:trPr>
          <w:trHeight w:val="275"/>
        </w:trPr>
        <w:tc>
          <w:tcPr>
            <w:tcW w:w="7088" w:type="dxa"/>
            <w:tcBorders>
              <w:top w:val="double" w:sz="4" w:space="0" w:color="auto"/>
              <w:left w:val="single" w:sz="4" w:space="0" w:color="auto"/>
              <w:bottom w:val="single" w:sz="4" w:space="0" w:color="auto"/>
              <w:right w:val="single" w:sz="4" w:space="0" w:color="auto"/>
            </w:tcBorders>
          </w:tcPr>
          <w:p w:rsidR="00DA6A91" w:rsidRPr="00DA6A91" w:rsidRDefault="00DA6A91" w:rsidP="00DA6A91">
            <w:pPr>
              <w:ind w:firstLine="34"/>
            </w:pPr>
            <w:r w:rsidRPr="00DA6A91">
              <w:t>Диапазон частот выходного сигнала, МГц</w:t>
            </w:r>
          </w:p>
        </w:tc>
        <w:tc>
          <w:tcPr>
            <w:tcW w:w="2410" w:type="dxa"/>
            <w:tcBorders>
              <w:top w:val="double" w:sz="4" w:space="0" w:color="auto"/>
              <w:left w:val="single" w:sz="4" w:space="0" w:color="auto"/>
              <w:bottom w:val="single" w:sz="4" w:space="0" w:color="auto"/>
              <w:right w:val="single" w:sz="4" w:space="0" w:color="auto"/>
            </w:tcBorders>
          </w:tcPr>
          <w:p w:rsidR="00DA6A91" w:rsidRPr="00DA6A91" w:rsidRDefault="00DA6A91" w:rsidP="00DA6A91">
            <w:pPr>
              <w:ind w:left="64" w:right="113" w:firstLine="0"/>
              <w:jc w:val="center"/>
              <w:rPr>
                <w:szCs w:val="28"/>
              </w:rPr>
            </w:pPr>
            <w:r w:rsidRPr="00DA6A91">
              <w:t>0.009 – 13000</w:t>
            </w:r>
          </w:p>
        </w:tc>
      </w:tr>
      <w:tr w:rsidR="00DA6A91" w:rsidRPr="00DA6A91" w:rsidTr="0032347E">
        <w:trPr>
          <w:trHeight w:val="275"/>
        </w:trPr>
        <w:tc>
          <w:tcPr>
            <w:tcW w:w="7088" w:type="dxa"/>
            <w:tcBorders>
              <w:top w:val="single" w:sz="4" w:space="0" w:color="auto"/>
              <w:left w:val="single" w:sz="4" w:space="0" w:color="auto"/>
              <w:bottom w:val="single" w:sz="4" w:space="0" w:color="auto"/>
              <w:right w:val="single" w:sz="4" w:space="0" w:color="auto"/>
            </w:tcBorders>
          </w:tcPr>
          <w:p w:rsidR="00DA6A91" w:rsidRPr="00DA6A91" w:rsidRDefault="00DA6A91" w:rsidP="00DA6A91">
            <w:pPr>
              <w:ind w:firstLine="34"/>
            </w:pPr>
            <w:r w:rsidRPr="00DA6A91">
              <w:t>Минимальный шаг установки значения выходной частоты, Гц</w:t>
            </w:r>
          </w:p>
        </w:tc>
        <w:tc>
          <w:tcPr>
            <w:tcW w:w="2410" w:type="dxa"/>
            <w:tcBorders>
              <w:top w:val="single" w:sz="4" w:space="0" w:color="auto"/>
              <w:left w:val="single" w:sz="4" w:space="0" w:color="auto"/>
              <w:bottom w:val="single" w:sz="4" w:space="0" w:color="auto"/>
              <w:right w:val="single" w:sz="4" w:space="0" w:color="auto"/>
            </w:tcBorders>
          </w:tcPr>
          <w:p w:rsidR="00DA6A91" w:rsidRPr="00DA6A91" w:rsidRDefault="00DA6A91" w:rsidP="00DA6A91">
            <w:pPr>
              <w:ind w:left="64" w:right="113" w:firstLine="0"/>
              <w:jc w:val="center"/>
            </w:pPr>
            <w:r w:rsidRPr="00DA6A91">
              <w:t>1</w:t>
            </w:r>
          </w:p>
        </w:tc>
      </w:tr>
      <w:tr w:rsidR="00DA6A91" w:rsidRPr="00DA6A91" w:rsidTr="0032347E">
        <w:trPr>
          <w:trHeight w:val="275"/>
        </w:trPr>
        <w:tc>
          <w:tcPr>
            <w:tcW w:w="7088" w:type="dxa"/>
            <w:tcBorders>
              <w:top w:val="single" w:sz="4" w:space="0" w:color="000000"/>
              <w:left w:val="single" w:sz="4" w:space="0" w:color="000000"/>
              <w:bottom w:val="single" w:sz="4" w:space="0" w:color="000000"/>
            </w:tcBorders>
            <w:shd w:val="clear" w:color="auto" w:fill="auto"/>
          </w:tcPr>
          <w:p w:rsidR="00DA6A91" w:rsidRPr="00DA6A91" w:rsidRDefault="00DA6A91" w:rsidP="00DA6A91">
            <w:pPr>
              <w:ind w:firstLine="34"/>
              <w:rPr>
                <w:szCs w:val="28"/>
              </w:rPr>
            </w:pPr>
            <w:r w:rsidRPr="00DA6A91">
              <w:t>Диапазон установки уровня мощности выходного сигнала, дБм</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A6A91" w:rsidRPr="00DA6A91" w:rsidRDefault="00DA6A91" w:rsidP="00DA6A91">
            <w:pPr>
              <w:ind w:left="64" w:right="113" w:firstLine="0"/>
              <w:jc w:val="center"/>
              <w:rPr>
                <w:szCs w:val="28"/>
              </w:rPr>
            </w:pPr>
            <w:r w:rsidRPr="00DA6A91">
              <w:t>от минус 10 до плюс 15</w:t>
            </w:r>
          </w:p>
        </w:tc>
      </w:tr>
      <w:tr w:rsidR="00DA6A91" w:rsidRPr="00DA6A91" w:rsidTr="0032347E">
        <w:trPr>
          <w:trHeight w:val="275"/>
        </w:trPr>
        <w:tc>
          <w:tcPr>
            <w:tcW w:w="7088" w:type="dxa"/>
            <w:tcBorders>
              <w:top w:val="single" w:sz="4" w:space="0" w:color="auto"/>
              <w:left w:val="single" w:sz="4" w:space="0" w:color="auto"/>
              <w:bottom w:val="single" w:sz="4" w:space="0" w:color="auto"/>
              <w:right w:val="single" w:sz="4" w:space="0" w:color="auto"/>
            </w:tcBorders>
          </w:tcPr>
          <w:p w:rsidR="00DA6A91" w:rsidRPr="00DA6A91" w:rsidRDefault="00DA6A91" w:rsidP="00DA6A91">
            <w:pPr>
              <w:ind w:firstLine="34"/>
              <w:rPr>
                <w:bCs/>
                <w:szCs w:val="28"/>
              </w:rPr>
            </w:pPr>
            <w:r w:rsidRPr="00DA6A91">
              <w:t>Пределы допускаемой абсолютной погрешности установки уровня мощности выходного сигнала, дБм</w:t>
            </w:r>
          </w:p>
        </w:tc>
        <w:tc>
          <w:tcPr>
            <w:tcW w:w="2410" w:type="dxa"/>
            <w:tcBorders>
              <w:top w:val="single" w:sz="4" w:space="0" w:color="auto"/>
              <w:left w:val="single" w:sz="4" w:space="0" w:color="auto"/>
              <w:bottom w:val="single" w:sz="4" w:space="0" w:color="auto"/>
              <w:right w:val="single" w:sz="4" w:space="0" w:color="auto"/>
            </w:tcBorders>
          </w:tcPr>
          <w:p w:rsidR="00DA6A91" w:rsidRPr="00DA6A91" w:rsidRDefault="00DA6A91" w:rsidP="00DA6A91">
            <w:pPr>
              <w:ind w:left="64" w:right="113" w:firstLine="0"/>
              <w:jc w:val="center"/>
            </w:pPr>
          </w:p>
          <w:p w:rsidR="00DA6A91" w:rsidRPr="00DA6A91" w:rsidRDefault="00DA6A91" w:rsidP="00DA6A91">
            <w:pPr>
              <w:ind w:left="64" w:right="113" w:firstLine="0"/>
              <w:jc w:val="center"/>
              <w:rPr>
                <w:szCs w:val="28"/>
              </w:rPr>
            </w:pPr>
            <w:r w:rsidRPr="00DA6A91">
              <w:t>± 1, не более</w:t>
            </w:r>
          </w:p>
        </w:tc>
      </w:tr>
      <w:tr w:rsidR="00DA6A91" w:rsidRPr="00DA6A91" w:rsidTr="0032347E">
        <w:trPr>
          <w:trHeight w:val="275"/>
        </w:trPr>
        <w:tc>
          <w:tcPr>
            <w:tcW w:w="7088" w:type="dxa"/>
            <w:tcBorders>
              <w:top w:val="single" w:sz="4" w:space="0" w:color="auto"/>
              <w:left w:val="single" w:sz="4" w:space="0" w:color="auto"/>
              <w:bottom w:val="single" w:sz="4" w:space="0" w:color="auto"/>
              <w:right w:val="single" w:sz="4" w:space="0" w:color="auto"/>
            </w:tcBorders>
          </w:tcPr>
          <w:p w:rsidR="00DA6A91" w:rsidRPr="00DA6A91" w:rsidRDefault="00DA6A91" w:rsidP="00DA6A91">
            <w:pPr>
              <w:ind w:firstLine="34"/>
              <w:rPr>
                <w:bCs/>
                <w:szCs w:val="28"/>
              </w:rPr>
            </w:pPr>
            <w:r w:rsidRPr="00DA6A91">
              <w:t>Спектральная плотность мощности фазовых шумов (на частоте 1 ГГц, при отстройке 1 кГц), дБн/Гц</w:t>
            </w:r>
          </w:p>
        </w:tc>
        <w:tc>
          <w:tcPr>
            <w:tcW w:w="2410" w:type="dxa"/>
            <w:tcBorders>
              <w:top w:val="single" w:sz="4" w:space="0" w:color="auto"/>
              <w:left w:val="single" w:sz="4" w:space="0" w:color="auto"/>
              <w:bottom w:val="single" w:sz="4" w:space="0" w:color="auto"/>
              <w:right w:val="single" w:sz="4" w:space="0" w:color="auto"/>
            </w:tcBorders>
          </w:tcPr>
          <w:p w:rsidR="00DA6A91" w:rsidRPr="00DA6A91" w:rsidRDefault="00DA6A91" w:rsidP="00DA6A91">
            <w:pPr>
              <w:ind w:left="-108" w:right="113" w:firstLine="0"/>
              <w:jc w:val="center"/>
            </w:pPr>
          </w:p>
          <w:p w:rsidR="00DA6A91" w:rsidRPr="00DA6A91" w:rsidRDefault="00DA6A91" w:rsidP="00DA6A91">
            <w:pPr>
              <w:ind w:left="-108" w:right="113" w:firstLine="0"/>
              <w:jc w:val="center"/>
              <w:rPr>
                <w:szCs w:val="28"/>
              </w:rPr>
            </w:pPr>
            <w:r w:rsidRPr="00DA6A91">
              <w:t>минус 110, не более</w:t>
            </w:r>
          </w:p>
        </w:tc>
      </w:tr>
      <w:tr w:rsidR="00DA6A91" w:rsidRPr="00DA6A91" w:rsidTr="0032347E">
        <w:trPr>
          <w:trHeight w:val="275"/>
        </w:trPr>
        <w:tc>
          <w:tcPr>
            <w:tcW w:w="7088" w:type="dxa"/>
            <w:tcBorders>
              <w:top w:val="single" w:sz="4" w:space="0" w:color="auto"/>
              <w:left w:val="single" w:sz="4" w:space="0" w:color="auto"/>
              <w:bottom w:val="single" w:sz="4" w:space="0" w:color="auto"/>
              <w:right w:val="single" w:sz="4" w:space="0" w:color="auto"/>
            </w:tcBorders>
            <w:shd w:val="clear" w:color="auto" w:fill="auto"/>
          </w:tcPr>
          <w:p w:rsidR="00DA6A91" w:rsidRPr="00DA6A91" w:rsidRDefault="00DA6A91" w:rsidP="00DA6A91">
            <w:pPr>
              <w:ind w:right="113" w:firstLine="0"/>
              <w:jc w:val="left"/>
              <w:rPr>
                <w:rFonts w:eastAsia="Calibri"/>
                <w:lang w:eastAsia="ru-RU"/>
              </w:rPr>
            </w:pPr>
            <w:r w:rsidRPr="00DA6A91">
              <w:rPr>
                <w:rFonts w:eastAsia="Calibri"/>
                <w:lang w:eastAsia="ru-RU"/>
              </w:rPr>
              <w:t>Виды модуляции выходного сигнала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A6A91" w:rsidRPr="00DA6A91" w:rsidRDefault="00DA6A91" w:rsidP="00DA6A91">
            <w:pPr>
              <w:ind w:right="113" w:firstLine="0"/>
              <w:jc w:val="center"/>
              <w:rPr>
                <w:rFonts w:eastAsia="Calibri"/>
                <w:lang w:eastAsia="ru-RU"/>
              </w:rPr>
            </w:pPr>
            <w:r w:rsidRPr="00DA6A91">
              <w:rPr>
                <w:rFonts w:eastAsia="Calibri"/>
                <w:lang w:eastAsia="ru-RU"/>
              </w:rPr>
              <w:t>ЧМ; ЧМн; АМ; АМн</w:t>
            </w:r>
          </w:p>
        </w:tc>
      </w:tr>
      <w:tr w:rsidR="00DA6A91" w:rsidRPr="00DA6A91" w:rsidTr="0032347E">
        <w:trPr>
          <w:trHeight w:val="275"/>
        </w:trPr>
        <w:tc>
          <w:tcPr>
            <w:tcW w:w="7088" w:type="dxa"/>
            <w:tcBorders>
              <w:top w:val="single" w:sz="4" w:space="0" w:color="auto"/>
              <w:left w:val="single" w:sz="4" w:space="0" w:color="auto"/>
              <w:bottom w:val="double" w:sz="4" w:space="0" w:color="auto"/>
              <w:right w:val="single" w:sz="4" w:space="0" w:color="auto"/>
            </w:tcBorders>
            <w:shd w:val="clear" w:color="auto" w:fill="auto"/>
          </w:tcPr>
          <w:p w:rsidR="00DA6A91" w:rsidRPr="00DA6A91" w:rsidRDefault="00DA6A91" w:rsidP="00DA6A91">
            <w:pPr>
              <w:ind w:right="113" w:firstLine="0"/>
              <w:jc w:val="left"/>
              <w:rPr>
                <w:rFonts w:eastAsia="Calibri"/>
                <w:lang w:eastAsia="ru-RU"/>
              </w:rPr>
            </w:pPr>
            <w:r w:rsidRPr="00DA6A91">
              <w:t xml:space="preserve">Диапазон установки </w:t>
            </w:r>
            <w:r w:rsidRPr="00DA6A91">
              <w:rPr>
                <w:rFonts w:eastAsia="Calibri"/>
                <w:lang w:eastAsia="ru-RU"/>
              </w:rPr>
              <w:t>частоты сигнала модуляции, Гц</w:t>
            </w:r>
          </w:p>
        </w:tc>
        <w:tc>
          <w:tcPr>
            <w:tcW w:w="2410" w:type="dxa"/>
            <w:tcBorders>
              <w:top w:val="single" w:sz="4" w:space="0" w:color="auto"/>
              <w:left w:val="single" w:sz="4" w:space="0" w:color="auto"/>
              <w:bottom w:val="double" w:sz="4" w:space="0" w:color="auto"/>
              <w:right w:val="single" w:sz="4" w:space="0" w:color="auto"/>
            </w:tcBorders>
            <w:shd w:val="clear" w:color="auto" w:fill="auto"/>
          </w:tcPr>
          <w:p w:rsidR="00DA6A91" w:rsidRPr="00DA6A91" w:rsidRDefault="00DA6A91" w:rsidP="00DA6A91">
            <w:pPr>
              <w:ind w:right="113" w:firstLine="0"/>
              <w:jc w:val="center"/>
              <w:rPr>
                <w:rFonts w:eastAsia="Calibri"/>
                <w:lang w:eastAsia="ru-RU"/>
              </w:rPr>
            </w:pPr>
            <w:r w:rsidRPr="00DA6A91">
              <w:rPr>
                <w:rFonts w:eastAsia="Calibri"/>
                <w:lang w:eastAsia="ru-RU"/>
              </w:rPr>
              <w:t xml:space="preserve">100 – </w:t>
            </w:r>
            <w:r w:rsidRPr="00DA6A91">
              <w:rPr>
                <w:rFonts w:eastAsia="Calibri"/>
                <w:lang w:val="en-US" w:eastAsia="ru-RU"/>
              </w:rPr>
              <w:t>100</w:t>
            </w:r>
            <w:r w:rsidRPr="00DA6A91">
              <w:rPr>
                <w:rFonts w:eastAsia="Calibri"/>
                <w:lang w:eastAsia="ru-RU"/>
              </w:rPr>
              <w:t>000</w:t>
            </w:r>
          </w:p>
        </w:tc>
      </w:tr>
      <w:tr w:rsidR="00DA6A91" w:rsidRPr="00DA6A91" w:rsidTr="0032347E">
        <w:trPr>
          <w:trHeight w:val="275"/>
        </w:trPr>
        <w:tc>
          <w:tcPr>
            <w:tcW w:w="9498" w:type="dxa"/>
            <w:gridSpan w:val="2"/>
            <w:tcBorders>
              <w:top w:val="single" w:sz="4" w:space="0" w:color="auto"/>
              <w:left w:val="single" w:sz="4" w:space="0" w:color="auto"/>
              <w:bottom w:val="double" w:sz="4" w:space="0" w:color="auto"/>
              <w:right w:val="single" w:sz="4" w:space="0" w:color="auto"/>
            </w:tcBorders>
          </w:tcPr>
          <w:p w:rsidR="00DA6A91" w:rsidRPr="00DA6A91" w:rsidRDefault="00DA6A91" w:rsidP="00495DF6">
            <w:pPr>
              <w:ind w:left="-108" w:right="113" w:firstLine="0"/>
              <w:jc w:val="center"/>
            </w:pPr>
            <w:proofErr w:type="spellStart"/>
            <w:r w:rsidRPr="00DA6A91">
              <w:rPr>
                <w:b/>
                <w:lang w:val="en-US"/>
              </w:rPr>
              <w:t>Анализ</w:t>
            </w:r>
            <w:proofErr w:type="spellEnd"/>
            <w:r w:rsidRPr="00DA6A91">
              <w:rPr>
                <w:b/>
              </w:rPr>
              <w:t xml:space="preserve"> ВЧ</w:t>
            </w:r>
            <w:r w:rsidR="00495DF6">
              <w:rPr>
                <w:b/>
              </w:rPr>
              <w:t>-</w:t>
            </w:r>
            <w:r w:rsidRPr="00DA6A91">
              <w:rPr>
                <w:b/>
              </w:rPr>
              <w:t>сигнала</w:t>
            </w:r>
          </w:p>
        </w:tc>
      </w:tr>
      <w:tr w:rsidR="00DA6A91" w:rsidRPr="00DA6A91" w:rsidTr="0032347E">
        <w:trPr>
          <w:trHeight w:val="275"/>
        </w:trPr>
        <w:tc>
          <w:tcPr>
            <w:tcW w:w="7088" w:type="dxa"/>
            <w:tcBorders>
              <w:top w:val="single" w:sz="4" w:space="0" w:color="auto"/>
              <w:left w:val="single" w:sz="4" w:space="0" w:color="auto"/>
              <w:bottom w:val="single" w:sz="4" w:space="0" w:color="auto"/>
              <w:right w:val="single" w:sz="4" w:space="0" w:color="auto"/>
            </w:tcBorders>
          </w:tcPr>
          <w:p w:rsidR="00DA6A91" w:rsidRPr="00DA6A91" w:rsidRDefault="00DA6A91" w:rsidP="00DA6A91">
            <w:pPr>
              <w:ind w:firstLine="34"/>
            </w:pPr>
            <w:r w:rsidRPr="00DA6A91">
              <w:t xml:space="preserve">Диапазон частот входного сигнала, МГц </w:t>
            </w:r>
          </w:p>
        </w:tc>
        <w:tc>
          <w:tcPr>
            <w:tcW w:w="2410" w:type="dxa"/>
            <w:tcBorders>
              <w:top w:val="single" w:sz="4" w:space="0" w:color="auto"/>
              <w:left w:val="single" w:sz="4" w:space="0" w:color="auto"/>
              <w:bottom w:val="single" w:sz="4" w:space="0" w:color="auto"/>
              <w:right w:val="single" w:sz="4" w:space="0" w:color="auto"/>
            </w:tcBorders>
          </w:tcPr>
          <w:p w:rsidR="00DA6A91" w:rsidRPr="00DA6A91" w:rsidRDefault="00DA6A91" w:rsidP="00DA6A91">
            <w:pPr>
              <w:ind w:left="64" w:right="113" w:firstLine="0"/>
              <w:jc w:val="center"/>
            </w:pPr>
            <w:r w:rsidRPr="00DA6A91">
              <w:t>0.009 – 14500</w:t>
            </w:r>
          </w:p>
        </w:tc>
      </w:tr>
      <w:tr w:rsidR="00DA6A91" w:rsidRPr="00DA6A91" w:rsidTr="0032347E">
        <w:trPr>
          <w:trHeight w:val="275"/>
        </w:trPr>
        <w:tc>
          <w:tcPr>
            <w:tcW w:w="7088" w:type="dxa"/>
            <w:tcBorders>
              <w:top w:val="single" w:sz="4" w:space="0" w:color="auto"/>
              <w:left w:val="single" w:sz="4" w:space="0" w:color="auto"/>
              <w:bottom w:val="single" w:sz="4" w:space="0" w:color="auto"/>
              <w:right w:val="single" w:sz="4" w:space="0" w:color="auto"/>
            </w:tcBorders>
          </w:tcPr>
          <w:p w:rsidR="00DA6A91" w:rsidRPr="00DA6A91" w:rsidRDefault="00DA6A91" w:rsidP="00DA6A91">
            <w:pPr>
              <w:ind w:firstLine="34"/>
              <w:rPr>
                <w:bCs/>
                <w:szCs w:val="28"/>
              </w:rPr>
            </w:pPr>
            <w:r w:rsidRPr="00DA6A91">
              <w:t>Пределы допускаемой погрешности измерения уровня входного сигнала, дБм</w:t>
            </w:r>
          </w:p>
        </w:tc>
        <w:tc>
          <w:tcPr>
            <w:tcW w:w="2410" w:type="dxa"/>
            <w:tcBorders>
              <w:top w:val="single" w:sz="4" w:space="0" w:color="auto"/>
              <w:left w:val="single" w:sz="4" w:space="0" w:color="auto"/>
              <w:bottom w:val="single" w:sz="4" w:space="0" w:color="auto"/>
              <w:right w:val="single" w:sz="4" w:space="0" w:color="auto"/>
            </w:tcBorders>
          </w:tcPr>
          <w:p w:rsidR="00DA6A91" w:rsidRPr="00DA6A91" w:rsidRDefault="00DA6A91" w:rsidP="00DA6A91">
            <w:pPr>
              <w:ind w:left="64" w:right="113" w:firstLine="0"/>
              <w:jc w:val="center"/>
            </w:pPr>
          </w:p>
          <w:p w:rsidR="00DA6A91" w:rsidRPr="00DA6A91" w:rsidRDefault="00DA6A91" w:rsidP="00DA6A91">
            <w:pPr>
              <w:ind w:left="64" w:right="113" w:firstLine="0"/>
              <w:jc w:val="center"/>
              <w:rPr>
                <w:szCs w:val="28"/>
              </w:rPr>
            </w:pPr>
            <w:r w:rsidRPr="00DA6A91">
              <w:t>± 1, не более</w:t>
            </w:r>
          </w:p>
        </w:tc>
      </w:tr>
      <w:tr w:rsidR="00DA6A91" w:rsidRPr="00DA6A91" w:rsidTr="0032347E">
        <w:trPr>
          <w:trHeight w:val="275"/>
        </w:trPr>
        <w:tc>
          <w:tcPr>
            <w:tcW w:w="7088" w:type="dxa"/>
            <w:tcBorders>
              <w:top w:val="single" w:sz="4" w:space="0" w:color="auto"/>
              <w:left w:val="single" w:sz="4" w:space="0" w:color="auto"/>
              <w:bottom w:val="single" w:sz="4" w:space="0" w:color="auto"/>
              <w:right w:val="single" w:sz="4" w:space="0" w:color="auto"/>
            </w:tcBorders>
          </w:tcPr>
          <w:p w:rsidR="00DA6A91" w:rsidRPr="00DA6A91" w:rsidRDefault="00DA6A91" w:rsidP="00DA6A91">
            <w:pPr>
              <w:ind w:firstLine="34"/>
            </w:pPr>
            <w:r w:rsidRPr="00DA6A91">
              <w:t>Средний отображаемый уровень собственных шумов, дБн/Гц</w:t>
            </w:r>
          </w:p>
        </w:tc>
        <w:tc>
          <w:tcPr>
            <w:tcW w:w="2410" w:type="dxa"/>
            <w:tcBorders>
              <w:top w:val="single" w:sz="4" w:space="0" w:color="auto"/>
              <w:left w:val="single" w:sz="4" w:space="0" w:color="auto"/>
              <w:bottom w:val="single" w:sz="4" w:space="0" w:color="auto"/>
              <w:right w:val="single" w:sz="4" w:space="0" w:color="auto"/>
            </w:tcBorders>
          </w:tcPr>
          <w:p w:rsidR="00DA6A91" w:rsidRPr="00DA6A91" w:rsidRDefault="00DA6A91" w:rsidP="00DA6A91">
            <w:pPr>
              <w:ind w:left="-108" w:right="113" w:firstLine="0"/>
              <w:jc w:val="center"/>
              <w:rPr>
                <w:szCs w:val="28"/>
              </w:rPr>
            </w:pPr>
            <w:r w:rsidRPr="00DA6A91">
              <w:t>минус 154, не более</w:t>
            </w:r>
          </w:p>
        </w:tc>
      </w:tr>
      <w:tr w:rsidR="00DA6A91" w:rsidRPr="00DA6A91" w:rsidTr="0032347E">
        <w:trPr>
          <w:trHeight w:val="275"/>
        </w:trPr>
        <w:tc>
          <w:tcPr>
            <w:tcW w:w="7088" w:type="dxa"/>
            <w:tcBorders>
              <w:top w:val="single" w:sz="4" w:space="0" w:color="auto"/>
              <w:left w:val="single" w:sz="4" w:space="0" w:color="auto"/>
              <w:bottom w:val="single" w:sz="4" w:space="0" w:color="auto"/>
              <w:right w:val="single" w:sz="4" w:space="0" w:color="auto"/>
            </w:tcBorders>
          </w:tcPr>
          <w:p w:rsidR="00DA6A91" w:rsidRPr="00DA6A91" w:rsidRDefault="00DA6A91" w:rsidP="00DA6A91">
            <w:pPr>
              <w:ind w:firstLine="34"/>
              <w:rPr>
                <w:bCs/>
                <w:szCs w:val="28"/>
              </w:rPr>
            </w:pPr>
            <w:r w:rsidRPr="00DA6A91">
              <w:rPr>
                <w:bCs/>
                <w:szCs w:val="28"/>
              </w:rPr>
              <w:t>Минимальное значение полосы разрешения, Гц</w:t>
            </w:r>
          </w:p>
        </w:tc>
        <w:tc>
          <w:tcPr>
            <w:tcW w:w="2410" w:type="dxa"/>
            <w:tcBorders>
              <w:top w:val="single" w:sz="4" w:space="0" w:color="auto"/>
              <w:left w:val="single" w:sz="4" w:space="0" w:color="auto"/>
              <w:bottom w:val="single" w:sz="4" w:space="0" w:color="auto"/>
              <w:right w:val="single" w:sz="4" w:space="0" w:color="auto"/>
            </w:tcBorders>
          </w:tcPr>
          <w:p w:rsidR="00DA6A91" w:rsidRPr="00DA6A91" w:rsidRDefault="00DA6A91" w:rsidP="00DA6A91">
            <w:pPr>
              <w:ind w:left="64" w:right="113" w:firstLine="0"/>
              <w:jc w:val="center"/>
              <w:rPr>
                <w:szCs w:val="28"/>
              </w:rPr>
            </w:pPr>
            <w:r w:rsidRPr="00DA6A91">
              <w:rPr>
                <w:szCs w:val="28"/>
              </w:rPr>
              <w:t>1, не более</w:t>
            </w:r>
          </w:p>
        </w:tc>
      </w:tr>
      <w:tr w:rsidR="00DA6A91" w:rsidRPr="00DA6A91" w:rsidTr="0032347E">
        <w:trPr>
          <w:trHeight w:val="275"/>
        </w:trPr>
        <w:tc>
          <w:tcPr>
            <w:tcW w:w="7088" w:type="dxa"/>
            <w:tcBorders>
              <w:top w:val="single" w:sz="4" w:space="0" w:color="auto"/>
              <w:left w:val="single" w:sz="4" w:space="0" w:color="auto"/>
              <w:bottom w:val="single" w:sz="4" w:space="0" w:color="auto"/>
              <w:right w:val="single" w:sz="4" w:space="0" w:color="auto"/>
            </w:tcBorders>
          </w:tcPr>
          <w:p w:rsidR="00DA6A91" w:rsidRPr="00DA6A91" w:rsidRDefault="00DA6A91" w:rsidP="00DA6A91">
            <w:pPr>
              <w:ind w:firstLine="34"/>
            </w:pPr>
            <w:r w:rsidRPr="00DA6A91">
              <w:t>Спектральная плотность мощности фазовых шумов (частота 100 МГц, отстройка 1 кГц), дБн/Гц</w:t>
            </w:r>
          </w:p>
        </w:tc>
        <w:tc>
          <w:tcPr>
            <w:tcW w:w="2410" w:type="dxa"/>
            <w:tcBorders>
              <w:top w:val="single" w:sz="4" w:space="0" w:color="auto"/>
              <w:left w:val="single" w:sz="4" w:space="0" w:color="auto"/>
              <w:bottom w:val="single" w:sz="4" w:space="0" w:color="auto"/>
              <w:right w:val="single" w:sz="4" w:space="0" w:color="auto"/>
            </w:tcBorders>
          </w:tcPr>
          <w:p w:rsidR="00DA6A91" w:rsidRPr="00DA6A91" w:rsidRDefault="00DA6A91" w:rsidP="00DA6A91">
            <w:pPr>
              <w:ind w:left="-108" w:right="113" w:firstLine="0"/>
              <w:jc w:val="center"/>
            </w:pPr>
          </w:p>
          <w:p w:rsidR="00DA6A91" w:rsidRPr="00DA6A91" w:rsidRDefault="00DA6A91" w:rsidP="00DA6A91">
            <w:pPr>
              <w:ind w:left="-108" w:right="113" w:firstLine="0"/>
              <w:jc w:val="center"/>
              <w:rPr>
                <w:szCs w:val="28"/>
              </w:rPr>
            </w:pPr>
            <w:r w:rsidRPr="00DA6A91">
              <w:t>минус 120, не более</w:t>
            </w:r>
          </w:p>
        </w:tc>
      </w:tr>
      <w:tr w:rsidR="00DA6A91" w:rsidRPr="00DA6A91" w:rsidTr="0032347E">
        <w:trPr>
          <w:trHeight w:val="275"/>
        </w:trPr>
        <w:tc>
          <w:tcPr>
            <w:tcW w:w="7088" w:type="dxa"/>
            <w:tcBorders>
              <w:top w:val="single" w:sz="4" w:space="0" w:color="auto"/>
              <w:left w:val="single" w:sz="4" w:space="0" w:color="auto"/>
              <w:bottom w:val="double" w:sz="4" w:space="0" w:color="auto"/>
              <w:right w:val="single" w:sz="4" w:space="0" w:color="auto"/>
            </w:tcBorders>
          </w:tcPr>
          <w:p w:rsidR="00DA6A91" w:rsidRPr="00DA6A91" w:rsidRDefault="00DA6A91" w:rsidP="00DA6A91">
            <w:pPr>
              <w:ind w:firstLine="34"/>
            </w:pPr>
            <w:r w:rsidRPr="00DA6A91">
              <w:rPr>
                <w:szCs w:val="24"/>
                <w:lang w:eastAsia="ru-RU"/>
              </w:rPr>
              <w:t>Динамический диапазон измерения уровней входных сигналов, дБ</w:t>
            </w:r>
          </w:p>
        </w:tc>
        <w:tc>
          <w:tcPr>
            <w:tcW w:w="2410" w:type="dxa"/>
            <w:tcBorders>
              <w:top w:val="single" w:sz="4" w:space="0" w:color="auto"/>
              <w:left w:val="single" w:sz="4" w:space="0" w:color="auto"/>
              <w:bottom w:val="double" w:sz="4" w:space="0" w:color="auto"/>
              <w:right w:val="single" w:sz="4" w:space="0" w:color="auto"/>
            </w:tcBorders>
          </w:tcPr>
          <w:p w:rsidR="00DA6A91" w:rsidRPr="00DA6A91" w:rsidRDefault="00DA6A91" w:rsidP="00DA6A91">
            <w:pPr>
              <w:ind w:left="64" w:right="113" w:firstLine="0"/>
              <w:jc w:val="center"/>
            </w:pPr>
            <w:r w:rsidRPr="00DA6A91">
              <w:t>150, не менее</w:t>
            </w:r>
          </w:p>
        </w:tc>
      </w:tr>
      <w:tr w:rsidR="00DA6A91" w:rsidRPr="00DA6A91" w:rsidTr="0032347E">
        <w:trPr>
          <w:trHeight w:val="275"/>
        </w:trPr>
        <w:tc>
          <w:tcPr>
            <w:tcW w:w="9498" w:type="dxa"/>
            <w:gridSpan w:val="2"/>
            <w:tcBorders>
              <w:top w:val="single" w:sz="4" w:space="0" w:color="auto"/>
              <w:left w:val="single" w:sz="4" w:space="0" w:color="auto"/>
              <w:bottom w:val="double" w:sz="4" w:space="0" w:color="auto"/>
              <w:right w:val="single" w:sz="4" w:space="0" w:color="auto"/>
            </w:tcBorders>
          </w:tcPr>
          <w:p w:rsidR="00DA6A91" w:rsidRPr="00DA6A91" w:rsidRDefault="00DA6A91" w:rsidP="00495DF6">
            <w:pPr>
              <w:ind w:left="64" w:right="113" w:firstLine="0"/>
              <w:jc w:val="center"/>
            </w:pPr>
            <w:r w:rsidRPr="00DA6A91">
              <w:rPr>
                <w:b/>
              </w:rPr>
              <w:t>Генерация НЧ</w:t>
            </w:r>
            <w:r w:rsidR="00495DF6">
              <w:rPr>
                <w:b/>
              </w:rPr>
              <w:t>-</w:t>
            </w:r>
            <w:r w:rsidRPr="00DA6A91">
              <w:rPr>
                <w:b/>
              </w:rPr>
              <w:t>сигнала</w:t>
            </w:r>
          </w:p>
        </w:tc>
      </w:tr>
      <w:tr w:rsidR="00DA6A91" w:rsidRPr="00DA6A91" w:rsidTr="0032347E">
        <w:trPr>
          <w:trHeight w:val="275"/>
        </w:trPr>
        <w:tc>
          <w:tcPr>
            <w:tcW w:w="7088" w:type="dxa"/>
            <w:tcBorders>
              <w:top w:val="double" w:sz="4" w:space="0" w:color="auto"/>
              <w:left w:val="single" w:sz="4" w:space="0" w:color="auto"/>
              <w:bottom w:val="single" w:sz="4" w:space="0" w:color="auto"/>
              <w:right w:val="single" w:sz="4" w:space="0" w:color="auto"/>
            </w:tcBorders>
          </w:tcPr>
          <w:p w:rsidR="00DA6A91" w:rsidRPr="00DA6A91" w:rsidRDefault="00DA6A91" w:rsidP="00DA6A91">
            <w:pPr>
              <w:ind w:firstLine="34"/>
            </w:pPr>
            <w:r w:rsidRPr="00DA6A91">
              <w:rPr>
                <w:bCs/>
              </w:rPr>
              <w:t>Диапазон частот выходного сигнала</w:t>
            </w:r>
            <w:r w:rsidRPr="00DA6A91">
              <w:t>, Гц</w:t>
            </w:r>
          </w:p>
        </w:tc>
        <w:tc>
          <w:tcPr>
            <w:tcW w:w="2410" w:type="dxa"/>
            <w:tcBorders>
              <w:top w:val="double" w:sz="4" w:space="0" w:color="auto"/>
              <w:left w:val="single" w:sz="4" w:space="0" w:color="auto"/>
              <w:bottom w:val="single" w:sz="4" w:space="0" w:color="auto"/>
              <w:right w:val="single" w:sz="4" w:space="0" w:color="auto"/>
            </w:tcBorders>
          </w:tcPr>
          <w:p w:rsidR="00DA6A91" w:rsidRPr="00DA6A91" w:rsidRDefault="00DA6A91" w:rsidP="00DA6A91">
            <w:pPr>
              <w:ind w:left="34" w:right="113" w:firstLine="0"/>
              <w:jc w:val="center"/>
              <w:rPr>
                <w:szCs w:val="28"/>
              </w:rPr>
            </w:pPr>
            <w:r w:rsidRPr="00DA6A91">
              <w:rPr>
                <w:szCs w:val="28"/>
              </w:rPr>
              <w:t>63 – 11300</w:t>
            </w:r>
          </w:p>
        </w:tc>
      </w:tr>
      <w:tr w:rsidR="00DA6A91" w:rsidRPr="00DA6A91" w:rsidTr="0032347E">
        <w:trPr>
          <w:trHeight w:val="275"/>
        </w:trPr>
        <w:tc>
          <w:tcPr>
            <w:tcW w:w="7088" w:type="dxa"/>
            <w:tcBorders>
              <w:top w:val="single" w:sz="4" w:space="0" w:color="auto"/>
              <w:left w:val="single" w:sz="4" w:space="0" w:color="auto"/>
              <w:bottom w:val="single" w:sz="4" w:space="0" w:color="auto"/>
              <w:right w:val="single" w:sz="4" w:space="0" w:color="auto"/>
            </w:tcBorders>
          </w:tcPr>
          <w:p w:rsidR="00DA6A91" w:rsidRPr="00DA6A91" w:rsidRDefault="00DA6A91" w:rsidP="00DA6A91">
            <w:pPr>
              <w:ind w:firstLine="34"/>
              <w:rPr>
                <w:bCs/>
              </w:rPr>
            </w:pPr>
            <w:r w:rsidRPr="00DA6A91">
              <w:t xml:space="preserve">Минимальный шаг установки значения частоты </w:t>
            </w:r>
            <w:r w:rsidRPr="00DA6A91">
              <w:rPr>
                <w:bCs/>
              </w:rPr>
              <w:t>выходного</w:t>
            </w:r>
            <w:r w:rsidRPr="00DA6A91">
              <w:t xml:space="preserve"> сигнала, Гц</w:t>
            </w:r>
          </w:p>
        </w:tc>
        <w:tc>
          <w:tcPr>
            <w:tcW w:w="2410" w:type="dxa"/>
            <w:tcBorders>
              <w:top w:val="single" w:sz="4" w:space="0" w:color="auto"/>
              <w:left w:val="single" w:sz="4" w:space="0" w:color="auto"/>
              <w:bottom w:val="single" w:sz="4" w:space="0" w:color="auto"/>
              <w:right w:val="single" w:sz="4" w:space="0" w:color="auto"/>
            </w:tcBorders>
          </w:tcPr>
          <w:p w:rsidR="00DA6A91" w:rsidRPr="00DA6A91" w:rsidRDefault="00DA6A91" w:rsidP="00DA6A91">
            <w:pPr>
              <w:ind w:left="34" w:right="113" w:firstLine="0"/>
              <w:jc w:val="center"/>
              <w:rPr>
                <w:szCs w:val="28"/>
              </w:rPr>
            </w:pPr>
            <w:r w:rsidRPr="00DA6A91">
              <w:rPr>
                <w:szCs w:val="28"/>
              </w:rPr>
              <w:t>1</w:t>
            </w:r>
          </w:p>
        </w:tc>
      </w:tr>
      <w:tr w:rsidR="00DA6A91" w:rsidRPr="00DA6A91" w:rsidTr="0032347E">
        <w:trPr>
          <w:trHeight w:val="275"/>
        </w:trPr>
        <w:tc>
          <w:tcPr>
            <w:tcW w:w="7088" w:type="dxa"/>
            <w:tcBorders>
              <w:top w:val="single" w:sz="4" w:space="0" w:color="auto"/>
              <w:left w:val="single" w:sz="4" w:space="0" w:color="auto"/>
              <w:bottom w:val="double" w:sz="4" w:space="0" w:color="auto"/>
              <w:right w:val="single" w:sz="4" w:space="0" w:color="auto"/>
            </w:tcBorders>
          </w:tcPr>
          <w:p w:rsidR="00DA6A91" w:rsidRPr="00DA6A91" w:rsidRDefault="00DA6A91" w:rsidP="00DA6A91">
            <w:pPr>
              <w:ind w:firstLine="34"/>
              <w:rPr>
                <w:bCs/>
              </w:rPr>
            </w:pPr>
            <w:r w:rsidRPr="00DA6A91">
              <w:rPr>
                <w:bCs/>
              </w:rPr>
              <w:t>Диапазон установки напряжения выходного сигнала, дБВ</w:t>
            </w:r>
          </w:p>
        </w:tc>
        <w:tc>
          <w:tcPr>
            <w:tcW w:w="2410" w:type="dxa"/>
            <w:tcBorders>
              <w:top w:val="single" w:sz="4" w:space="0" w:color="auto"/>
              <w:left w:val="single" w:sz="4" w:space="0" w:color="auto"/>
              <w:bottom w:val="double" w:sz="4" w:space="0" w:color="auto"/>
              <w:right w:val="single" w:sz="4" w:space="0" w:color="auto"/>
            </w:tcBorders>
          </w:tcPr>
          <w:p w:rsidR="00DA6A91" w:rsidRPr="00DA6A91" w:rsidRDefault="00DA6A91" w:rsidP="00DA6A91">
            <w:pPr>
              <w:ind w:left="34" w:right="113" w:firstLine="0"/>
              <w:jc w:val="center"/>
              <w:rPr>
                <w:szCs w:val="28"/>
              </w:rPr>
            </w:pPr>
            <w:r w:rsidRPr="00DA6A91">
              <w:rPr>
                <w:szCs w:val="28"/>
              </w:rPr>
              <w:t xml:space="preserve">от минус 30 до 0 </w:t>
            </w:r>
          </w:p>
        </w:tc>
      </w:tr>
      <w:tr w:rsidR="00DA6A91" w:rsidRPr="00DA6A91" w:rsidTr="0032347E">
        <w:trPr>
          <w:trHeight w:val="275"/>
        </w:trPr>
        <w:tc>
          <w:tcPr>
            <w:tcW w:w="9498" w:type="dxa"/>
            <w:gridSpan w:val="2"/>
            <w:tcBorders>
              <w:top w:val="single" w:sz="4" w:space="0" w:color="auto"/>
              <w:left w:val="single" w:sz="4" w:space="0" w:color="auto"/>
              <w:bottom w:val="double" w:sz="4" w:space="0" w:color="auto"/>
              <w:right w:val="single" w:sz="4" w:space="0" w:color="auto"/>
            </w:tcBorders>
          </w:tcPr>
          <w:p w:rsidR="00DA6A91" w:rsidRPr="00DA6A91" w:rsidRDefault="00DA6A91" w:rsidP="00495DF6">
            <w:pPr>
              <w:ind w:left="64" w:right="113" w:firstLine="0"/>
              <w:jc w:val="center"/>
            </w:pPr>
            <w:r w:rsidRPr="00DA6A91">
              <w:rPr>
                <w:b/>
              </w:rPr>
              <w:t>Анализ НЧ</w:t>
            </w:r>
            <w:r w:rsidR="00495DF6">
              <w:rPr>
                <w:b/>
              </w:rPr>
              <w:t>-</w:t>
            </w:r>
            <w:r w:rsidRPr="00DA6A91">
              <w:rPr>
                <w:b/>
              </w:rPr>
              <w:t>сигнала</w:t>
            </w:r>
          </w:p>
        </w:tc>
      </w:tr>
      <w:tr w:rsidR="00DA6A91" w:rsidRPr="00DA6A91" w:rsidTr="0032347E">
        <w:trPr>
          <w:trHeight w:val="275"/>
        </w:trPr>
        <w:tc>
          <w:tcPr>
            <w:tcW w:w="7088" w:type="dxa"/>
            <w:tcBorders>
              <w:top w:val="double" w:sz="4" w:space="0" w:color="auto"/>
              <w:left w:val="single" w:sz="4" w:space="0" w:color="auto"/>
              <w:bottom w:val="single" w:sz="4" w:space="0" w:color="auto"/>
              <w:right w:val="single" w:sz="4" w:space="0" w:color="auto"/>
            </w:tcBorders>
          </w:tcPr>
          <w:p w:rsidR="00DA6A91" w:rsidRPr="00DA6A91" w:rsidRDefault="00DA6A91" w:rsidP="00DA6A91">
            <w:pPr>
              <w:ind w:firstLine="34"/>
            </w:pPr>
            <w:r w:rsidRPr="00DA6A91">
              <w:t>Диапазон частот входного сигнала, Гц</w:t>
            </w:r>
          </w:p>
        </w:tc>
        <w:tc>
          <w:tcPr>
            <w:tcW w:w="2410" w:type="dxa"/>
            <w:tcBorders>
              <w:top w:val="double" w:sz="4" w:space="0" w:color="auto"/>
              <w:left w:val="single" w:sz="4" w:space="0" w:color="auto"/>
              <w:bottom w:val="single" w:sz="4" w:space="0" w:color="auto"/>
              <w:right w:val="single" w:sz="4" w:space="0" w:color="auto"/>
            </w:tcBorders>
          </w:tcPr>
          <w:p w:rsidR="00DA6A91" w:rsidRPr="00DA6A91" w:rsidRDefault="00DA6A91" w:rsidP="00DA6A91">
            <w:pPr>
              <w:ind w:left="64" w:right="113" w:firstLine="0"/>
              <w:jc w:val="center"/>
              <w:rPr>
                <w:szCs w:val="28"/>
              </w:rPr>
            </w:pPr>
            <w:r w:rsidRPr="00DA6A91">
              <w:t>20 – 100000</w:t>
            </w:r>
          </w:p>
        </w:tc>
      </w:tr>
      <w:tr w:rsidR="00DA6A91" w:rsidRPr="00DA6A91" w:rsidTr="0032347E">
        <w:trPr>
          <w:trHeight w:val="275"/>
        </w:trPr>
        <w:tc>
          <w:tcPr>
            <w:tcW w:w="7088" w:type="dxa"/>
            <w:tcBorders>
              <w:top w:val="single" w:sz="4" w:space="0" w:color="auto"/>
              <w:left w:val="single" w:sz="4" w:space="0" w:color="auto"/>
              <w:bottom w:val="single" w:sz="4" w:space="0" w:color="auto"/>
              <w:right w:val="single" w:sz="4" w:space="0" w:color="auto"/>
            </w:tcBorders>
          </w:tcPr>
          <w:p w:rsidR="00DA6A91" w:rsidRPr="00DA6A91" w:rsidRDefault="00DA6A91" w:rsidP="00DA6A91">
            <w:pPr>
              <w:ind w:firstLine="34"/>
            </w:pPr>
            <w:r w:rsidRPr="00DA6A91">
              <w:t xml:space="preserve">Средний отображаемый уровень собственных шумов </w:t>
            </w:r>
            <w:r w:rsidRPr="00DA6A91">
              <w:rPr>
                <w:szCs w:val="24"/>
              </w:rPr>
              <w:t>(в диапазоне частот от 1 до 100 кГц),</w:t>
            </w:r>
            <w:r w:rsidRPr="00DA6A91">
              <w:t xml:space="preserve"> дБВ/</w:t>
            </w:r>
            <m:oMath>
              <m:rad>
                <m:radPr>
                  <m:degHide m:val="1"/>
                  <m:ctrlPr>
                    <w:rPr>
                      <w:rFonts w:ascii="Cambria Math" w:hAnsi="Cambria Math"/>
                      <w:i/>
                    </w:rPr>
                  </m:ctrlPr>
                </m:radPr>
                <m:deg/>
                <m:e>
                  <m:r>
                    <w:rPr>
                      <w:rFonts w:ascii="Cambria Math" w:hAnsi="Cambria Math"/>
                    </w:rPr>
                    <m:t>Гц</m:t>
                  </m:r>
                </m:e>
              </m:rad>
            </m:oMath>
            <w:r w:rsidRPr="00DA6A91">
              <w:t xml:space="preserve"> (нВ/</w:t>
            </w:r>
            <m:oMath>
              <m:rad>
                <m:radPr>
                  <m:degHide m:val="1"/>
                  <m:ctrlPr>
                    <w:rPr>
                      <w:rFonts w:ascii="Cambria Math" w:hAnsi="Cambria Math"/>
                      <w:i/>
                    </w:rPr>
                  </m:ctrlPr>
                </m:radPr>
                <m:deg/>
                <m:e>
                  <m:r>
                    <w:rPr>
                      <w:rFonts w:ascii="Cambria Math" w:hAnsi="Cambria Math"/>
                    </w:rPr>
                    <m:t>Гц</m:t>
                  </m:r>
                </m:e>
              </m:rad>
            </m:oMath>
            <w:r w:rsidRPr="00DA6A91">
              <w:t>)</w:t>
            </w:r>
          </w:p>
        </w:tc>
        <w:tc>
          <w:tcPr>
            <w:tcW w:w="2410" w:type="dxa"/>
            <w:tcBorders>
              <w:top w:val="single" w:sz="4" w:space="0" w:color="auto"/>
              <w:left w:val="single" w:sz="4" w:space="0" w:color="auto"/>
              <w:bottom w:val="single" w:sz="4" w:space="0" w:color="auto"/>
              <w:right w:val="single" w:sz="4" w:space="0" w:color="auto"/>
            </w:tcBorders>
          </w:tcPr>
          <w:p w:rsidR="00DA6A91" w:rsidRPr="00DA6A91" w:rsidRDefault="00DA6A91" w:rsidP="00DA6A91">
            <w:pPr>
              <w:ind w:left="64" w:right="113" w:firstLine="0"/>
              <w:jc w:val="center"/>
              <w:rPr>
                <w:szCs w:val="28"/>
              </w:rPr>
            </w:pPr>
            <w:r w:rsidRPr="00DA6A91">
              <w:t>минус 150 (30), не более</w:t>
            </w:r>
          </w:p>
        </w:tc>
      </w:tr>
      <w:tr w:rsidR="00DA6A91" w:rsidRPr="00DA6A91" w:rsidTr="0032347E">
        <w:trPr>
          <w:trHeight w:val="275"/>
        </w:trPr>
        <w:tc>
          <w:tcPr>
            <w:tcW w:w="7088" w:type="dxa"/>
            <w:tcBorders>
              <w:top w:val="single" w:sz="4" w:space="0" w:color="auto"/>
              <w:left w:val="single" w:sz="4" w:space="0" w:color="auto"/>
              <w:bottom w:val="single" w:sz="4" w:space="0" w:color="auto"/>
              <w:right w:val="single" w:sz="4" w:space="0" w:color="auto"/>
            </w:tcBorders>
          </w:tcPr>
          <w:p w:rsidR="00DA6A91" w:rsidRPr="00DA6A91" w:rsidRDefault="00DA6A91" w:rsidP="00DA6A91">
            <w:pPr>
              <w:ind w:right="113" w:firstLine="0"/>
              <w:rPr>
                <w:bCs/>
                <w:szCs w:val="24"/>
              </w:rPr>
            </w:pPr>
            <w:r w:rsidRPr="00DA6A91">
              <w:rPr>
                <w:bCs/>
                <w:szCs w:val="28"/>
              </w:rPr>
              <w:t>Минимальное значение полосы разрешения, Гц</w:t>
            </w:r>
          </w:p>
        </w:tc>
        <w:tc>
          <w:tcPr>
            <w:tcW w:w="2410" w:type="dxa"/>
            <w:tcBorders>
              <w:top w:val="single" w:sz="4" w:space="0" w:color="auto"/>
              <w:left w:val="single" w:sz="4" w:space="0" w:color="auto"/>
              <w:bottom w:val="single" w:sz="4" w:space="0" w:color="auto"/>
              <w:right w:val="single" w:sz="4" w:space="0" w:color="auto"/>
            </w:tcBorders>
          </w:tcPr>
          <w:p w:rsidR="00DA6A91" w:rsidRPr="00DA6A91" w:rsidRDefault="00DA6A91" w:rsidP="00DA6A91">
            <w:pPr>
              <w:ind w:right="113" w:firstLine="5"/>
              <w:jc w:val="center"/>
              <w:rPr>
                <w:szCs w:val="24"/>
              </w:rPr>
            </w:pPr>
            <w:r w:rsidRPr="00DA6A91">
              <w:rPr>
                <w:szCs w:val="24"/>
              </w:rPr>
              <w:t>0.1</w:t>
            </w:r>
          </w:p>
        </w:tc>
      </w:tr>
      <w:tr w:rsidR="00DA6A91" w:rsidRPr="00DA6A91" w:rsidTr="0032347E">
        <w:trPr>
          <w:trHeight w:val="275"/>
        </w:trPr>
        <w:tc>
          <w:tcPr>
            <w:tcW w:w="7088" w:type="dxa"/>
            <w:tcBorders>
              <w:top w:val="single" w:sz="4" w:space="0" w:color="auto"/>
              <w:left w:val="single" w:sz="4" w:space="0" w:color="auto"/>
              <w:bottom w:val="single" w:sz="4" w:space="0" w:color="auto"/>
              <w:right w:val="single" w:sz="4" w:space="0" w:color="auto"/>
            </w:tcBorders>
          </w:tcPr>
          <w:p w:rsidR="00DA6A91" w:rsidRPr="00DA6A91" w:rsidRDefault="00DA6A91" w:rsidP="00DA6A91">
            <w:pPr>
              <w:ind w:firstLine="34"/>
            </w:pPr>
            <w:r w:rsidRPr="00DA6A91">
              <w:t>Максимальное напряжение входного сигнала (аттенюатор 20 дБ, уровень компрессии 1 дБ), дБВ</w:t>
            </w:r>
          </w:p>
        </w:tc>
        <w:tc>
          <w:tcPr>
            <w:tcW w:w="2410" w:type="dxa"/>
            <w:tcBorders>
              <w:top w:val="single" w:sz="4" w:space="0" w:color="auto"/>
              <w:left w:val="single" w:sz="4" w:space="0" w:color="auto"/>
              <w:bottom w:val="single" w:sz="4" w:space="0" w:color="auto"/>
              <w:right w:val="single" w:sz="4" w:space="0" w:color="auto"/>
            </w:tcBorders>
          </w:tcPr>
          <w:p w:rsidR="00DA6A91" w:rsidRPr="00DA6A91" w:rsidRDefault="00DA6A91" w:rsidP="00DA6A91">
            <w:pPr>
              <w:ind w:left="64" w:right="113" w:firstLine="0"/>
              <w:jc w:val="center"/>
              <w:rPr>
                <w:szCs w:val="28"/>
              </w:rPr>
            </w:pPr>
          </w:p>
          <w:p w:rsidR="00DA6A91" w:rsidRPr="00DA6A91" w:rsidRDefault="00DA6A91" w:rsidP="00DA6A91">
            <w:pPr>
              <w:ind w:left="64" w:right="113" w:firstLine="0"/>
              <w:jc w:val="center"/>
              <w:rPr>
                <w:szCs w:val="28"/>
              </w:rPr>
            </w:pPr>
            <w:r w:rsidRPr="00DA6A91">
              <w:rPr>
                <w:szCs w:val="28"/>
              </w:rPr>
              <w:t>20</w:t>
            </w:r>
          </w:p>
        </w:tc>
      </w:tr>
      <w:tr w:rsidR="00DA6A91" w:rsidRPr="00DA6A91" w:rsidTr="0032347E">
        <w:trPr>
          <w:trHeight w:val="275"/>
        </w:trPr>
        <w:tc>
          <w:tcPr>
            <w:tcW w:w="7088" w:type="dxa"/>
            <w:tcBorders>
              <w:top w:val="single" w:sz="4" w:space="0" w:color="auto"/>
              <w:left w:val="single" w:sz="4" w:space="0" w:color="auto"/>
              <w:bottom w:val="double" w:sz="4" w:space="0" w:color="auto"/>
              <w:right w:val="single" w:sz="4" w:space="0" w:color="auto"/>
            </w:tcBorders>
          </w:tcPr>
          <w:p w:rsidR="00DA6A91" w:rsidRPr="00DA6A91" w:rsidRDefault="00DA6A91" w:rsidP="00DA6A91">
            <w:pPr>
              <w:ind w:firstLine="34"/>
            </w:pPr>
            <w:r w:rsidRPr="00DA6A91">
              <w:lastRenderedPageBreak/>
              <w:t>Пределы допускаемой погрешности измерения уровня входного сигнала, дБВ</w:t>
            </w:r>
          </w:p>
        </w:tc>
        <w:tc>
          <w:tcPr>
            <w:tcW w:w="2410" w:type="dxa"/>
            <w:tcBorders>
              <w:top w:val="single" w:sz="4" w:space="0" w:color="auto"/>
              <w:left w:val="single" w:sz="4" w:space="0" w:color="auto"/>
              <w:bottom w:val="double" w:sz="4" w:space="0" w:color="auto"/>
              <w:right w:val="single" w:sz="4" w:space="0" w:color="auto"/>
            </w:tcBorders>
          </w:tcPr>
          <w:p w:rsidR="00DA6A91" w:rsidRPr="00DA6A91" w:rsidRDefault="00DA6A91" w:rsidP="00DA6A91">
            <w:pPr>
              <w:ind w:left="64" w:right="113" w:firstLine="0"/>
              <w:jc w:val="center"/>
            </w:pPr>
          </w:p>
          <w:p w:rsidR="00DA6A91" w:rsidRPr="00DA6A91" w:rsidRDefault="00DA6A91" w:rsidP="00DA6A91">
            <w:pPr>
              <w:ind w:left="64" w:right="113" w:firstLine="0"/>
              <w:jc w:val="center"/>
              <w:rPr>
                <w:szCs w:val="28"/>
              </w:rPr>
            </w:pPr>
            <w:r w:rsidRPr="00DA6A91">
              <w:t>± 1, не более</w:t>
            </w:r>
          </w:p>
        </w:tc>
      </w:tr>
      <w:tr w:rsidR="00DA6A91" w:rsidRPr="00DA6A91" w:rsidTr="0032347E">
        <w:trPr>
          <w:trHeight w:val="275"/>
        </w:trPr>
        <w:tc>
          <w:tcPr>
            <w:tcW w:w="9498" w:type="dxa"/>
            <w:gridSpan w:val="2"/>
            <w:tcBorders>
              <w:top w:val="single" w:sz="4" w:space="0" w:color="auto"/>
              <w:left w:val="single" w:sz="4" w:space="0" w:color="auto"/>
              <w:bottom w:val="single" w:sz="4" w:space="0" w:color="auto"/>
              <w:right w:val="single" w:sz="4" w:space="0" w:color="auto"/>
            </w:tcBorders>
          </w:tcPr>
          <w:p w:rsidR="00DA6A91" w:rsidRPr="00DA6A91" w:rsidRDefault="00DA6A91" w:rsidP="00DA6A91">
            <w:pPr>
              <w:ind w:left="64" w:right="113" w:firstLine="0"/>
              <w:jc w:val="center"/>
              <w:rPr>
                <w:b/>
              </w:rPr>
            </w:pPr>
            <w:r w:rsidRPr="00DA6A91">
              <w:rPr>
                <w:b/>
              </w:rPr>
              <w:t>Генерация тонального сигнала</w:t>
            </w:r>
          </w:p>
        </w:tc>
      </w:tr>
      <w:tr w:rsidR="00DA6A91" w:rsidRPr="00DA6A91" w:rsidTr="0032347E">
        <w:trPr>
          <w:trHeight w:val="275"/>
        </w:trPr>
        <w:tc>
          <w:tcPr>
            <w:tcW w:w="7088" w:type="dxa"/>
            <w:tcBorders>
              <w:top w:val="double" w:sz="4" w:space="0" w:color="auto"/>
              <w:left w:val="single" w:sz="4" w:space="0" w:color="auto"/>
              <w:bottom w:val="single" w:sz="4" w:space="0" w:color="auto"/>
              <w:right w:val="single" w:sz="4" w:space="0" w:color="auto"/>
            </w:tcBorders>
          </w:tcPr>
          <w:p w:rsidR="00DA6A91" w:rsidRPr="00DA6A91" w:rsidRDefault="00DA6A91" w:rsidP="00DA6A91">
            <w:pPr>
              <w:ind w:right="113" w:firstLine="0"/>
              <w:rPr>
                <w:szCs w:val="28"/>
              </w:rPr>
            </w:pPr>
            <w:r w:rsidRPr="00DA6A91">
              <w:rPr>
                <w:bCs/>
                <w:szCs w:val="28"/>
              </w:rPr>
              <w:t>Диапазон частот выходного сигнала</w:t>
            </w:r>
            <w:r w:rsidRPr="00DA6A91">
              <w:rPr>
                <w:szCs w:val="28"/>
              </w:rPr>
              <w:t>, Гц</w:t>
            </w:r>
          </w:p>
        </w:tc>
        <w:tc>
          <w:tcPr>
            <w:tcW w:w="2410" w:type="dxa"/>
            <w:tcBorders>
              <w:top w:val="double" w:sz="4" w:space="0" w:color="auto"/>
              <w:left w:val="single" w:sz="4" w:space="0" w:color="auto"/>
              <w:bottom w:val="single" w:sz="4" w:space="0" w:color="auto"/>
              <w:right w:val="single" w:sz="4" w:space="0" w:color="auto"/>
            </w:tcBorders>
          </w:tcPr>
          <w:p w:rsidR="00DA6A91" w:rsidRPr="00DA6A91" w:rsidRDefault="00DA6A91" w:rsidP="00DA6A91">
            <w:pPr>
              <w:ind w:left="34" w:right="113" w:firstLine="0"/>
              <w:jc w:val="center"/>
              <w:rPr>
                <w:szCs w:val="28"/>
              </w:rPr>
            </w:pPr>
            <w:r w:rsidRPr="00DA6A91">
              <w:rPr>
                <w:szCs w:val="28"/>
              </w:rPr>
              <w:t>63 – 11300</w:t>
            </w:r>
          </w:p>
        </w:tc>
      </w:tr>
      <w:tr w:rsidR="00DA6A91" w:rsidRPr="00DA6A91" w:rsidTr="0032347E">
        <w:trPr>
          <w:trHeight w:val="275"/>
        </w:trPr>
        <w:tc>
          <w:tcPr>
            <w:tcW w:w="7088" w:type="dxa"/>
            <w:tcBorders>
              <w:top w:val="single" w:sz="4" w:space="0" w:color="auto"/>
              <w:left w:val="single" w:sz="4" w:space="0" w:color="auto"/>
              <w:bottom w:val="single" w:sz="4" w:space="0" w:color="auto"/>
              <w:right w:val="single" w:sz="4" w:space="0" w:color="auto"/>
            </w:tcBorders>
          </w:tcPr>
          <w:p w:rsidR="00DA6A91" w:rsidRPr="00DA6A91" w:rsidRDefault="00DA6A91" w:rsidP="00DA6A91">
            <w:pPr>
              <w:ind w:right="113" w:firstLine="0"/>
              <w:rPr>
                <w:bCs/>
                <w:szCs w:val="28"/>
              </w:rPr>
            </w:pPr>
            <w:r w:rsidRPr="00DA6A91">
              <w:t xml:space="preserve">Минимальный шаг установки значения частоты </w:t>
            </w:r>
            <w:r w:rsidRPr="00DA6A91">
              <w:rPr>
                <w:bCs/>
                <w:szCs w:val="28"/>
              </w:rPr>
              <w:t>выходного</w:t>
            </w:r>
            <w:r w:rsidRPr="00DA6A91">
              <w:t xml:space="preserve"> сигнала, Гц</w:t>
            </w:r>
          </w:p>
        </w:tc>
        <w:tc>
          <w:tcPr>
            <w:tcW w:w="2410" w:type="dxa"/>
            <w:tcBorders>
              <w:top w:val="single" w:sz="4" w:space="0" w:color="auto"/>
              <w:left w:val="single" w:sz="4" w:space="0" w:color="auto"/>
              <w:bottom w:val="single" w:sz="4" w:space="0" w:color="auto"/>
              <w:right w:val="single" w:sz="4" w:space="0" w:color="auto"/>
            </w:tcBorders>
          </w:tcPr>
          <w:p w:rsidR="00DA6A91" w:rsidRPr="00DA6A91" w:rsidRDefault="00DA6A91" w:rsidP="00DA6A91">
            <w:pPr>
              <w:ind w:left="34" w:right="113" w:firstLine="0"/>
              <w:jc w:val="center"/>
              <w:rPr>
                <w:szCs w:val="28"/>
              </w:rPr>
            </w:pPr>
            <w:r w:rsidRPr="00DA6A91">
              <w:rPr>
                <w:szCs w:val="28"/>
              </w:rPr>
              <w:t>1</w:t>
            </w:r>
          </w:p>
        </w:tc>
      </w:tr>
      <w:tr w:rsidR="00DA6A91" w:rsidRPr="00DA6A91" w:rsidTr="00DA6A91">
        <w:trPr>
          <w:trHeight w:val="275"/>
        </w:trPr>
        <w:tc>
          <w:tcPr>
            <w:tcW w:w="7088" w:type="dxa"/>
            <w:tcBorders>
              <w:top w:val="single" w:sz="4" w:space="0" w:color="auto"/>
              <w:left w:val="single" w:sz="4" w:space="0" w:color="auto"/>
              <w:bottom w:val="double" w:sz="4" w:space="0" w:color="auto"/>
              <w:right w:val="single" w:sz="4" w:space="0" w:color="auto"/>
            </w:tcBorders>
          </w:tcPr>
          <w:p w:rsidR="00DA6A91" w:rsidRPr="00DA6A91" w:rsidRDefault="00DA6A91" w:rsidP="00DA6A91">
            <w:pPr>
              <w:ind w:right="113" w:firstLine="0"/>
              <w:rPr>
                <w:bCs/>
                <w:szCs w:val="28"/>
              </w:rPr>
            </w:pPr>
            <w:r w:rsidRPr="00DA6A91">
              <w:rPr>
                <w:bCs/>
                <w:szCs w:val="28"/>
              </w:rPr>
              <w:t>Диапазон напряжений выходного сигнала, дБВ</w:t>
            </w:r>
          </w:p>
        </w:tc>
        <w:tc>
          <w:tcPr>
            <w:tcW w:w="2410" w:type="dxa"/>
            <w:tcBorders>
              <w:top w:val="single" w:sz="4" w:space="0" w:color="auto"/>
              <w:left w:val="single" w:sz="4" w:space="0" w:color="auto"/>
              <w:bottom w:val="double" w:sz="4" w:space="0" w:color="auto"/>
              <w:right w:val="single" w:sz="4" w:space="0" w:color="auto"/>
            </w:tcBorders>
          </w:tcPr>
          <w:p w:rsidR="00DA6A91" w:rsidRPr="00DA6A91" w:rsidRDefault="00DA6A91" w:rsidP="00DA6A91">
            <w:pPr>
              <w:ind w:left="34" w:right="113" w:firstLine="0"/>
              <w:jc w:val="center"/>
              <w:rPr>
                <w:szCs w:val="28"/>
              </w:rPr>
            </w:pPr>
            <w:r w:rsidRPr="00DA6A91">
              <w:rPr>
                <w:szCs w:val="28"/>
              </w:rPr>
              <w:t xml:space="preserve">от 0 до минус 30 </w:t>
            </w:r>
          </w:p>
        </w:tc>
      </w:tr>
      <w:tr w:rsidR="00DA6A91" w:rsidRPr="00DA6A91" w:rsidTr="0032347E">
        <w:trPr>
          <w:trHeight w:val="75"/>
        </w:trPr>
        <w:tc>
          <w:tcPr>
            <w:tcW w:w="9498" w:type="dxa"/>
            <w:gridSpan w:val="2"/>
            <w:tcBorders>
              <w:top w:val="double" w:sz="4" w:space="0" w:color="auto"/>
              <w:left w:val="single" w:sz="4" w:space="0" w:color="auto"/>
              <w:bottom w:val="single" w:sz="4" w:space="0" w:color="auto"/>
              <w:right w:val="single" w:sz="4" w:space="0" w:color="auto"/>
            </w:tcBorders>
          </w:tcPr>
          <w:p w:rsidR="00DA6A91" w:rsidRPr="00DA6A91" w:rsidRDefault="00DA6A91" w:rsidP="00DA6A91">
            <w:pPr>
              <w:ind w:left="34" w:right="113" w:firstLine="0"/>
              <w:jc w:val="center"/>
              <w:rPr>
                <w:szCs w:val="28"/>
              </w:rPr>
            </w:pPr>
            <w:r w:rsidRPr="00937B96">
              <w:rPr>
                <w:b/>
                <w:bCs/>
                <w:szCs w:val="24"/>
              </w:rPr>
              <w:t>Контроль проводных линий</w:t>
            </w:r>
          </w:p>
        </w:tc>
      </w:tr>
      <w:tr w:rsidR="00DA6A91" w:rsidRPr="00DA6A91" w:rsidTr="00DA6A91">
        <w:trPr>
          <w:trHeight w:val="195"/>
        </w:trPr>
        <w:tc>
          <w:tcPr>
            <w:tcW w:w="7088" w:type="dxa"/>
            <w:tcBorders>
              <w:top w:val="double" w:sz="4" w:space="0" w:color="auto"/>
              <w:left w:val="single" w:sz="4" w:space="0" w:color="auto"/>
              <w:bottom w:val="single" w:sz="4" w:space="0" w:color="auto"/>
              <w:right w:val="single" w:sz="4" w:space="0" w:color="auto"/>
            </w:tcBorders>
          </w:tcPr>
          <w:p w:rsidR="00DA6A91" w:rsidRPr="00937B96" w:rsidRDefault="00DA6A91" w:rsidP="00DA6A91">
            <w:pPr>
              <w:pStyle w:val="ab"/>
            </w:pPr>
            <w:r w:rsidRPr="00937B96">
              <w:t>Диапазон измеряемых напряжений переменного и постоянного токов, В</w:t>
            </w:r>
          </w:p>
        </w:tc>
        <w:tc>
          <w:tcPr>
            <w:tcW w:w="2410" w:type="dxa"/>
            <w:tcBorders>
              <w:top w:val="double" w:sz="4" w:space="0" w:color="auto"/>
              <w:left w:val="single" w:sz="4" w:space="0" w:color="auto"/>
              <w:bottom w:val="single" w:sz="4" w:space="0" w:color="auto"/>
              <w:right w:val="single" w:sz="4" w:space="0" w:color="auto"/>
            </w:tcBorders>
          </w:tcPr>
          <w:p w:rsidR="00DA6A91" w:rsidRPr="00937B96" w:rsidRDefault="00DA6A91" w:rsidP="00DA6A91">
            <w:pPr>
              <w:ind w:left="64" w:right="113" w:firstLine="0"/>
              <w:jc w:val="center"/>
              <w:rPr>
                <w:szCs w:val="28"/>
              </w:rPr>
            </w:pPr>
            <w:r w:rsidRPr="00937B96">
              <w:rPr>
                <w:szCs w:val="28"/>
              </w:rPr>
              <w:t> </w:t>
            </w:r>
          </w:p>
          <w:p w:rsidR="00DA6A91" w:rsidRPr="00937B96" w:rsidRDefault="00DA6A91" w:rsidP="00DA6A91">
            <w:pPr>
              <w:ind w:left="64" w:right="113" w:firstLine="0"/>
              <w:jc w:val="center"/>
              <w:rPr>
                <w:szCs w:val="28"/>
              </w:rPr>
            </w:pPr>
            <w:r w:rsidRPr="00937B96">
              <w:rPr>
                <w:szCs w:val="28"/>
              </w:rPr>
              <w:t>0.001 – 600</w:t>
            </w:r>
          </w:p>
        </w:tc>
      </w:tr>
      <w:tr w:rsidR="00DA6A91" w:rsidRPr="00DA6A91" w:rsidTr="0032347E">
        <w:trPr>
          <w:trHeight w:val="275"/>
        </w:trPr>
        <w:tc>
          <w:tcPr>
            <w:tcW w:w="7088" w:type="dxa"/>
            <w:tcBorders>
              <w:top w:val="single" w:sz="4" w:space="0" w:color="auto"/>
              <w:left w:val="single" w:sz="4" w:space="0" w:color="auto"/>
              <w:bottom w:val="single" w:sz="4" w:space="0" w:color="auto"/>
              <w:right w:val="single" w:sz="4" w:space="0" w:color="auto"/>
            </w:tcBorders>
          </w:tcPr>
          <w:p w:rsidR="00DA6A91" w:rsidRPr="00937B96" w:rsidRDefault="00DA6A91" w:rsidP="00DA6A91">
            <w:pPr>
              <w:pStyle w:val="ab"/>
            </w:pPr>
            <w:r w:rsidRPr="00937B96">
              <w:t>Диапазон измеряемых токов, А</w:t>
            </w:r>
          </w:p>
        </w:tc>
        <w:tc>
          <w:tcPr>
            <w:tcW w:w="2410" w:type="dxa"/>
            <w:tcBorders>
              <w:top w:val="single" w:sz="4" w:space="0" w:color="auto"/>
              <w:left w:val="single" w:sz="4" w:space="0" w:color="auto"/>
              <w:bottom w:val="single" w:sz="4" w:space="0" w:color="auto"/>
              <w:right w:val="single" w:sz="4" w:space="0" w:color="auto"/>
            </w:tcBorders>
          </w:tcPr>
          <w:p w:rsidR="00DA6A91" w:rsidRPr="00937B96" w:rsidRDefault="00DA6A91" w:rsidP="00DA6A91">
            <w:pPr>
              <w:ind w:left="64" w:right="113" w:firstLine="0"/>
              <w:jc w:val="center"/>
              <w:rPr>
                <w:szCs w:val="28"/>
              </w:rPr>
            </w:pPr>
            <w:r w:rsidRPr="00937B96">
              <w:rPr>
                <w:szCs w:val="28"/>
              </w:rPr>
              <w:t>1∙10</w:t>
            </w:r>
            <w:r w:rsidRPr="00937B96">
              <w:rPr>
                <w:szCs w:val="28"/>
                <w:vertAlign w:val="superscript"/>
              </w:rPr>
              <w:t>-3</w:t>
            </w:r>
            <w:r w:rsidRPr="00937B96">
              <w:rPr>
                <w:szCs w:val="28"/>
              </w:rPr>
              <w:t xml:space="preserve"> – 1∙10</w:t>
            </w:r>
            <w:r w:rsidRPr="00937B96">
              <w:rPr>
                <w:szCs w:val="28"/>
                <w:vertAlign w:val="superscript"/>
              </w:rPr>
              <w:t>2</w:t>
            </w:r>
          </w:p>
        </w:tc>
      </w:tr>
      <w:tr w:rsidR="00DA6A91" w:rsidRPr="00DA6A91" w:rsidTr="0032347E">
        <w:trPr>
          <w:trHeight w:val="275"/>
        </w:trPr>
        <w:tc>
          <w:tcPr>
            <w:tcW w:w="7088" w:type="dxa"/>
            <w:tcBorders>
              <w:top w:val="single" w:sz="4" w:space="0" w:color="auto"/>
              <w:left w:val="single" w:sz="4" w:space="0" w:color="auto"/>
              <w:bottom w:val="single" w:sz="4" w:space="0" w:color="auto"/>
              <w:right w:val="single" w:sz="4" w:space="0" w:color="auto"/>
            </w:tcBorders>
          </w:tcPr>
          <w:p w:rsidR="00DA6A91" w:rsidRPr="00937B96" w:rsidRDefault="00DA6A91" w:rsidP="00DA6A91">
            <w:pPr>
              <w:pStyle w:val="ab"/>
            </w:pPr>
            <w:r w:rsidRPr="00937B96">
              <w:t>Диапазон измеряемых сопротивлений, Ом</w:t>
            </w:r>
          </w:p>
        </w:tc>
        <w:tc>
          <w:tcPr>
            <w:tcW w:w="2410" w:type="dxa"/>
            <w:tcBorders>
              <w:top w:val="single" w:sz="4" w:space="0" w:color="auto"/>
              <w:left w:val="single" w:sz="4" w:space="0" w:color="auto"/>
              <w:bottom w:val="single" w:sz="4" w:space="0" w:color="auto"/>
              <w:right w:val="single" w:sz="4" w:space="0" w:color="auto"/>
            </w:tcBorders>
          </w:tcPr>
          <w:p w:rsidR="00DA6A91" w:rsidRPr="00937B96" w:rsidRDefault="00DA6A91" w:rsidP="00DA6A91">
            <w:pPr>
              <w:ind w:left="64" w:right="113" w:firstLine="0"/>
              <w:jc w:val="center"/>
              <w:rPr>
                <w:szCs w:val="28"/>
              </w:rPr>
            </w:pPr>
            <w:r w:rsidRPr="00937B96">
              <w:rPr>
                <w:szCs w:val="28"/>
              </w:rPr>
              <w:t>1∙ 10</w:t>
            </w:r>
            <w:r w:rsidRPr="00D06EC8">
              <w:rPr>
                <w:szCs w:val="28"/>
                <w:vertAlign w:val="superscript"/>
              </w:rPr>
              <w:t>0</w:t>
            </w:r>
            <w:r w:rsidRPr="00937B96">
              <w:rPr>
                <w:szCs w:val="28"/>
              </w:rPr>
              <w:t>– 2∙10</w:t>
            </w:r>
            <w:r w:rsidRPr="00D06EC8">
              <w:rPr>
                <w:szCs w:val="28"/>
                <w:vertAlign w:val="superscript"/>
              </w:rPr>
              <w:t>7</w:t>
            </w:r>
          </w:p>
        </w:tc>
      </w:tr>
      <w:tr w:rsidR="00DA6A91" w:rsidRPr="00DA6A91" w:rsidTr="0032347E">
        <w:trPr>
          <w:trHeight w:val="275"/>
        </w:trPr>
        <w:tc>
          <w:tcPr>
            <w:tcW w:w="7088" w:type="dxa"/>
            <w:tcBorders>
              <w:top w:val="single" w:sz="4" w:space="0" w:color="auto"/>
              <w:left w:val="single" w:sz="4" w:space="0" w:color="auto"/>
              <w:bottom w:val="single" w:sz="4" w:space="0" w:color="auto"/>
              <w:right w:val="single" w:sz="4" w:space="0" w:color="auto"/>
            </w:tcBorders>
          </w:tcPr>
          <w:p w:rsidR="00DA6A91" w:rsidRPr="00937B96" w:rsidRDefault="00DA6A91" w:rsidP="00DA6A91">
            <w:pPr>
              <w:pStyle w:val="ab"/>
            </w:pPr>
            <w:r w:rsidRPr="00937B96">
              <w:t>Диапазон измеряемых ёмкостей, Ф</w:t>
            </w:r>
          </w:p>
        </w:tc>
        <w:tc>
          <w:tcPr>
            <w:tcW w:w="2410" w:type="dxa"/>
            <w:tcBorders>
              <w:top w:val="single" w:sz="4" w:space="0" w:color="auto"/>
              <w:left w:val="single" w:sz="4" w:space="0" w:color="auto"/>
              <w:bottom w:val="single" w:sz="4" w:space="0" w:color="auto"/>
              <w:right w:val="single" w:sz="4" w:space="0" w:color="auto"/>
            </w:tcBorders>
          </w:tcPr>
          <w:p w:rsidR="00DA6A91" w:rsidRPr="00937B96" w:rsidRDefault="00DA6A91" w:rsidP="00DA6A91">
            <w:pPr>
              <w:ind w:left="64" w:right="113" w:firstLine="0"/>
              <w:jc w:val="center"/>
              <w:rPr>
                <w:szCs w:val="28"/>
              </w:rPr>
            </w:pPr>
            <w:r w:rsidRPr="00937B96">
              <w:rPr>
                <w:szCs w:val="28"/>
              </w:rPr>
              <w:t>1∙10</w:t>
            </w:r>
            <w:r w:rsidRPr="00937B96">
              <w:rPr>
                <w:szCs w:val="28"/>
                <w:vertAlign w:val="superscript"/>
              </w:rPr>
              <w:t>-12</w:t>
            </w:r>
            <w:r w:rsidRPr="00937B96">
              <w:rPr>
                <w:szCs w:val="28"/>
              </w:rPr>
              <w:t xml:space="preserve"> – 1∙10</w:t>
            </w:r>
            <w:r w:rsidRPr="00937B96">
              <w:rPr>
                <w:szCs w:val="28"/>
                <w:vertAlign w:val="superscript"/>
              </w:rPr>
              <w:t>-5</w:t>
            </w:r>
          </w:p>
        </w:tc>
      </w:tr>
      <w:tr w:rsidR="00DA6A91" w:rsidRPr="00DA6A91" w:rsidTr="0032347E">
        <w:trPr>
          <w:trHeight w:val="275"/>
        </w:trPr>
        <w:tc>
          <w:tcPr>
            <w:tcW w:w="7088" w:type="dxa"/>
            <w:tcBorders>
              <w:top w:val="single" w:sz="4" w:space="0" w:color="auto"/>
              <w:left w:val="single" w:sz="4" w:space="0" w:color="auto"/>
              <w:bottom w:val="single" w:sz="4" w:space="0" w:color="auto"/>
              <w:right w:val="single" w:sz="4" w:space="0" w:color="auto"/>
            </w:tcBorders>
          </w:tcPr>
          <w:p w:rsidR="00DA6A91" w:rsidRPr="00937B96" w:rsidRDefault="00DA6A91" w:rsidP="00DA6A91">
            <w:pPr>
              <w:pStyle w:val="ab"/>
            </w:pPr>
            <w:r w:rsidRPr="00937B96">
              <w:t>Диапазон измерения коэффициента гармонических искажений</w:t>
            </w:r>
          </w:p>
        </w:tc>
        <w:tc>
          <w:tcPr>
            <w:tcW w:w="2410" w:type="dxa"/>
            <w:tcBorders>
              <w:top w:val="single" w:sz="4" w:space="0" w:color="auto"/>
              <w:left w:val="single" w:sz="4" w:space="0" w:color="auto"/>
              <w:bottom w:val="single" w:sz="4" w:space="0" w:color="auto"/>
              <w:right w:val="single" w:sz="4" w:space="0" w:color="auto"/>
            </w:tcBorders>
          </w:tcPr>
          <w:p w:rsidR="00DA6A91" w:rsidRPr="00937B96" w:rsidRDefault="00DA6A91" w:rsidP="00DA6A91">
            <w:pPr>
              <w:ind w:left="64" w:right="113" w:firstLine="0"/>
              <w:jc w:val="center"/>
              <w:rPr>
                <w:szCs w:val="28"/>
              </w:rPr>
            </w:pPr>
            <w:r w:rsidRPr="00937B96">
              <w:rPr>
                <w:szCs w:val="28"/>
              </w:rPr>
              <w:t>10</w:t>
            </w:r>
            <w:r w:rsidRPr="00937B96">
              <w:rPr>
                <w:szCs w:val="28"/>
                <w:vertAlign w:val="superscript"/>
              </w:rPr>
              <w:t>-3</w:t>
            </w:r>
            <w:r w:rsidRPr="00937B96">
              <w:rPr>
                <w:szCs w:val="28"/>
              </w:rPr>
              <w:t xml:space="preserve"> – 10</w:t>
            </w:r>
            <w:r w:rsidRPr="00937B96">
              <w:rPr>
                <w:szCs w:val="28"/>
                <w:vertAlign w:val="superscript"/>
              </w:rPr>
              <w:t>0</w:t>
            </w:r>
          </w:p>
        </w:tc>
      </w:tr>
      <w:tr w:rsidR="00DA6A91" w:rsidRPr="00DA6A91" w:rsidTr="0032347E">
        <w:trPr>
          <w:trHeight w:val="275"/>
        </w:trPr>
        <w:tc>
          <w:tcPr>
            <w:tcW w:w="7088" w:type="dxa"/>
            <w:tcBorders>
              <w:top w:val="single" w:sz="4" w:space="0" w:color="auto"/>
              <w:left w:val="single" w:sz="4" w:space="0" w:color="auto"/>
              <w:bottom w:val="single" w:sz="4" w:space="0" w:color="auto"/>
              <w:right w:val="single" w:sz="4" w:space="0" w:color="auto"/>
            </w:tcBorders>
          </w:tcPr>
          <w:p w:rsidR="00DA6A91" w:rsidRPr="00937B96" w:rsidRDefault="00DA6A91" w:rsidP="00DA6A91">
            <w:pPr>
              <w:pStyle w:val="ab"/>
            </w:pPr>
            <w:r w:rsidRPr="00937B96">
              <w:t>Максимальное напряжение изоляции гальванической развязки, В</w:t>
            </w:r>
          </w:p>
        </w:tc>
        <w:tc>
          <w:tcPr>
            <w:tcW w:w="2410" w:type="dxa"/>
            <w:tcBorders>
              <w:top w:val="single" w:sz="4" w:space="0" w:color="auto"/>
              <w:left w:val="single" w:sz="4" w:space="0" w:color="auto"/>
              <w:bottom w:val="single" w:sz="4" w:space="0" w:color="auto"/>
              <w:right w:val="single" w:sz="4" w:space="0" w:color="auto"/>
            </w:tcBorders>
          </w:tcPr>
          <w:p w:rsidR="00DA6A91" w:rsidRPr="00937B96" w:rsidRDefault="00DA6A91" w:rsidP="00DA6A91">
            <w:pPr>
              <w:ind w:left="64" w:right="113" w:firstLine="0"/>
              <w:jc w:val="center"/>
              <w:rPr>
                <w:szCs w:val="28"/>
              </w:rPr>
            </w:pPr>
            <w:r w:rsidRPr="00937B96">
              <w:rPr>
                <w:szCs w:val="28"/>
              </w:rPr>
              <w:t>1500</w:t>
            </w:r>
          </w:p>
        </w:tc>
      </w:tr>
      <w:tr w:rsidR="00DA6A91" w:rsidRPr="00DA6A91" w:rsidTr="0032347E">
        <w:trPr>
          <w:trHeight w:val="275"/>
        </w:trPr>
        <w:tc>
          <w:tcPr>
            <w:tcW w:w="7088" w:type="dxa"/>
            <w:tcBorders>
              <w:top w:val="single" w:sz="4" w:space="0" w:color="auto"/>
              <w:left w:val="single" w:sz="4" w:space="0" w:color="auto"/>
              <w:bottom w:val="single" w:sz="4" w:space="0" w:color="auto"/>
              <w:right w:val="single" w:sz="4" w:space="0" w:color="auto"/>
            </w:tcBorders>
          </w:tcPr>
          <w:p w:rsidR="00DA6A91" w:rsidRPr="00937B96" w:rsidRDefault="00DA6A91" w:rsidP="00DA6A91">
            <w:pPr>
              <w:pStyle w:val="ab"/>
            </w:pPr>
            <w:r w:rsidRPr="00937B96">
              <w:t>Диапазон перестройки напряжения смещения, В</w:t>
            </w:r>
          </w:p>
        </w:tc>
        <w:tc>
          <w:tcPr>
            <w:tcW w:w="2410" w:type="dxa"/>
            <w:tcBorders>
              <w:top w:val="single" w:sz="4" w:space="0" w:color="auto"/>
              <w:left w:val="single" w:sz="4" w:space="0" w:color="auto"/>
              <w:bottom w:val="single" w:sz="4" w:space="0" w:color="auto"/>
              <w:right w:val="single" w:sz="4" w:space="0" w:color="auto"/>
            </w:tcBorders>
          </w:tcPr>
          <w:p w:rsidR="00DA6A91" w:rsidRPr="00937B96" w:rsidRDefault="00DA6A91" w:rsidP="00DA6A91">
            <w:pPr>
              <w:ind w:left="64" w:right="113" w:firstLine="0"/>
              <w:jc w:val="center"/>
              <w:rPr>
                <w:szCs w:val="28"/>
              </w:rPr>
            </w:pPr>
            <w:r w:rsidRPr="00937B96">
              <w:rPr>
                <w:szCs w:val="28"/>
              </w:rPr>
              <w:t>± 17</w:t>
            </w:r>
          </w:p>
        </w:tc>
      </w:tr>
      <w:tr w:rsidR="00DA6A91" w:rsidRPr="00DA6A91" w:rsidTr="0032347E">
        <w:trPr>
          <w:trHeight w:val="275"/>
        </w:trPr>
        <w:tc>
          <w:tcPr>
            <w:tcW w:w="7088" w:type="dxa"/>
            <w:tcBorders>
              <w:top w:val="single" w:sz="4" w:space="0" w:color="auto"/>
              <w:left w:val="single" w:sz="4" w:space="0" w:color="auto"/>
              <w:bottom w:val="single" w:sz="4" w:space="0" w:color="auto"/>
              <w:right w:val="single" w:sz="4" w:space="0" w:color="auto"/>
            </w:tcBorders>
          </w:tcPr>
          <w:p w:rsidR="00DA6A91" w:rsidRPr="00937B96" w:rsidRDefault="00DA6A91" w:rsidP="00DA6A91">
            <w:pPr>
              <w:pStyle w:val="ab"/>
            </w:pPr>
            <w:r w:rsidRPr="00937B96">
              <w:t>Диапазон амплитуд выходного напряжения тестовых сигналов, В</w:t>
            </w:r>
          </w:p>
        </w:tc>
        <w:tc>
          <w:tcPr>
            <w:tcW w:w="2410" w:type="dxa"/>
            <w:tcBorders>
              <w:top w:val="single" w:sz="4" w:space="0" w:color="auto"/>
              <w:left w:val="single" w:sz="4" w:space="0" w:color="auto"/>
              <w:bottom w:val="single" w:sz="4" w:space="0" w:color="auto"/>
              <w:right w:val="single" w:sz="4" w:space="0" w:color="auto"/>
            </w:tcBorders>
          </w:tcPr>
          <w:p w:rsidR="00DA6A91" w:rsidRPr="00937B96" w:rsidRDefault="00DA6A91" w:rsidP="00DA6A91">
            <w:pPr>
              <w:ind w:left="64" w:right="113" w:firstLine="0"/>
              <w:jc w:val="center"/>
              <w:rPr>
                <w:szCs w:val="28"/>
              </w:rPr>
            </w:pPr>
            <w:r w:rsidRPr="00937B96">
              <w:rPr>
                <w:szCs w:val="28"/>
              </w:rPr>
              <w:t>1 – 100</w:t>
            </w:r>
          </w:p>
        </w:tc>
      </w:tr>
      <w:tr w:rsidR="00DA6A91" w:rsidRPr="00DA6A91" w:rsidTr="0032347E">
        <w:trPr>
          <w:trHeight w:val="275"/>
        </w:trPr>
        <w:tc>
          <w:tcPr>
            <w:tcW w:w="7088" w:type="dxa"/>
            <w:tcBorders>
              <w:top w:val="single" w:sz="4" w:space="0" w:color="auto"/>
              <w:left w:val="single" w:sz="4" w:space="0" w:color="auto"/>
              <w:bottom w:val="single" w:sz="4" w:space="0" w:color="auto"/>
              <w:right w:val="single" w:sz="4" w:space="0" w:color="auto"/>
            </w:tcBorders>
          </w:tcPr>
          <w:p w:rsidR="00DA6A91" w:rsidRPr="00937B96" w:rsidRDefault="00DA6A91" w:rsidP="00DA6A91">
            <w:pPr>
              <w:pStyle w:val="ab"/>
            </w:pPr>
            <w:r w:rsidRPr="00937B96">
              <w:t>Количество каналов встроенного коммутатора сигналов</w:t>
            </w:r>
          </w:p>
        </w:tc>
        <w:tc>
          <w:tcPr>
            <w:tcW w:w="2410" w:type="dxa"/>
            <w:tcBorders>
              <w:top w:val="single" w:sz="4" w:space="0" w:color="auto"/>
              <w:left w:val="single" w:sz="4" w:space="0" w:color="auto"/>
              <w:bottom w:val="single" w:sz="4" w:space="0" w:color="auto"/>
              <w:right w:val="single" w:sz="4" w:space="0" w:color="auto"/>
            </w:tcBorders>
          </w:tcPr>
          <w:p w:rsidR="00DA6A91" w:rsidRPr="00937B96" w:rsidRDefault="00DA6A91" w:rsidP="00DA6A91">
            <w:pPr>
              <w:ind w:left="64" w:right="113" w:firstLine="0"/>
              <w:jc w:val="center"/>
              <w:rPr>
                <w:szCs w:val="28"/>
              </w:rPr>
            </w:pPr>
            <w:r w:rsidRPr="00937B96">
              <w:rPr>
                <w:szCs w:val="28"/>
              </w:rPr>
              <w:t>30</w:t>
            </w:r>
          </w:p>
        </w:tc>
      </w:tr>
      <w:tr w:rsidR="00DA6A91" w:rsidRPr="00DA6A91" w:rsidTr="0032347E">
        <w:trPr>
          <w:trHeight w:val="275"/>
        </w:trPr>
        <w:tc>
          <w:tcPr>
            <w:tcW w:w="7088" w:type="dxa"/>
            <w:tcBorders>
              <w:top w:val="single" w:sz="4" w:space="0" w:color="auto"/>
              <w:left w:val="single" w:sz="4" w:space="0" w:color="auto"/>
              <w:bottom w:val="single" w:sz="4" w:space="0" w:color="auto"/>
              <w:right w:val="single" w:sz="4" w:space="0" w:color="auto"/>
            </w:tcBorders>
          </w:tcPr>
          <w:p w:rsidR="00DA6A91" w:rsidRPr="00937B96" w:rsidRDefault="00DA6A91" w:rsidP="00DA6A91">
            <w:pPr>
              <w:pStyle w:val="ab"/>
            </w:pPr>
            <w:r w:rsidRPr="00937B96">
              <w:t>Максимальная дальность зондирования в режиме «Рефлектометрия», м</w:t>
            </w:r>
          </w:p>
        </w:tc>
        <w:tc>
          <w:tcPr>
            <w:tcW w:w="2410" w:type="dxa"/>
            <w:tcBorders>
              <w:top w:val="single" w:sz="4" w:space="0" w:color="auto"/>
              <w:left w:val="single" w:sz="4" w:space="0" w:color="auto"/>
              <w:bottom w:val="single" w:sz="4" w:space="0" w:color="auto"/>
              <w:right w:val="single" w:sz="4" w:space="0" w:color="auto"/>
            </w:tcBorders>
          </w:tcPr>
          <w:p w:rsidR="00DA6A91" w:rsidRPr="00937B96" w:rsidRDefault="00DA6A91" w:rsidP="00DA6A91">
            <w:pPr>
              <w:ind w:left="64" w:right="113" w:firstLine="0"/>
              <w:jc w:val="center"/>
              <w:rPr>
                <w:szCs w:val="28"/>
              </w:rPr>
            </w:pPr>
            <w:r w:rsidRPr="00937B96">
              <w:rPr>
                <w:szCs w:val="28"/>
              </w:rPr>
              <w:t>1000</w:t>
            </w:r>
          </w:p>
        </w:tc>
      </w:tr>
    </w:tbl>
    <w:p w:rsidR="00DA6A91" w:rsidRDefault="00DA6A91" w:rsidP="00DA6A91">
      <w:pPr>
        <w:rPr>
          <w:szCs w:val="24"/>
          <w:lang w:eastAsia="ru-RU"/>
        </w:rPr>
      </w:pPr>
    </w:p>
    <w:p w:rsidR="00DA6A91" w:rsidRDefault="00DA6A91" w:rsidP="00DA6A91">
      <w:pPr>
        <w:rPr>
          <w:szCs w:val="24"/>
          <w:lang w:eastAsia="ru-RU"/>
        </w:rPr>
      </w:pPr>
    </w:p>
    <w:p w:rsidR="00DA6A91" w:rsidRDefault="004744F8" w:rsidP="004744F8">
      <w:pPr>
        <w:rPr>
          <w:szCs w:val="24"/>
          <w:lang w:eastAsia="ru-RU"/>
        </w:rPr>
      </w:pPr>
      <w:r w:rsidRPr="004744F8">
        <w:rPr>
          <w:szCs w:val="24"/>
          <w:lang w:eastAsia="ru-RU"/>
        </w:rPr>
        <w:t>ОБЩИЕ ТЕХНИЧЕСКИЕ ХАРАКТЕРИСТИКИ</w:t>
      </w:r>
      <w:r>
        <w:rPr>
          <w:szCs w:val="24"/>
          <w:lang w:eastAsia="ru-RU"/>
        </w:rPr>
        <w:t xml:space="preserve"> </w:t>
      </w:r>
      <w:r w:rsidR="00A94F54">
        <w:rPr>
          <w:szCs w:val="24"/>
          <w:lang w:eastAsia="ru-RU"/>
        </w:rPr>
        <w:t>КОМПЛЕКСА</w:t>
      </w:r>
    </w:p>
    <w:p w:rsidR="00DA6A91" w:rsidRDefault="00DA6A91" w:rsidP="004744F8">
      <w:pPr>
        <w:rPr>
          <w:szCs w:val="24"/>
          <w:lang w:eastAsia="ru-RU"/>
        </w:rPr>
      </w:pPr>
    </w:p>
    <w:tbl>
      <w:tblPr>
        <w:tblW w:w="9498" w:type="dxa"/>
        <w:tblInd w:w="-5" w:type="dxa"/>
        <w:tblBorders>
          <w:top w:val="single" w:sz="18" w:space="0" w:color="C0C0C0"/>
          <w:left w:val="single" w:sz="18" w:space="0" w:color="C0C0C0"/>
          <w:bottom w:val="single" w:sz="4" w:space="0" w:color="auto"/>
          <w:right w:val="single" w:sz="18" w:space="0" w:color="C0C0C0"/>
          <w:insideH w:val="single" w:sz="18" w:space="0" w:color="C0C0C0"/>
          <w:insideV w:val="single" w:sz="18" w:space="0" w:color="C0C0C0"/>
        </w:tblBorders>
        <w:tblLayout w:type="fixed"/>
        <w:tblLook w:val="0000" w:firstRow="0" w:lastRow="0" w:firstColumn="0" w:lastColumn="0" w:noHBand="0" w:noVBand="0"/>
      </w:tblPr>
      <w:tblGrid>
        <w:gridCol w:w="6804"/>
        <w:gridCol w:w="2694"/>
      </w:tblGrid>
      <w:tr w:rsidR="00A94F54" w:rsidRPr="00A94F54" w:rsidTr="00A94F54">
        <w:trPr>
          <w:trHeight w:val="269"/>
        </w:trPr>
        <w:tc>
          <w:tcPr>
            <w:tcW w:w="6804" w:type="dxa"/>
            <w:tcBorders>
              <w:top w:val="single" w:sz="4" w:space="0" w:color="auto"/>
              <w:left w:val="single" w:sz="4" w:space="0" w:color="auto"/>
              <w:bottom w:val="single" w:sz="4" w:space="0" w:color="auto"/>
              <w:right w:val="single" w:sz="4" w:space="0" w:color="auto"/>
            </w:tcBorders>
            <w:shd w:val="clear" w:color="auto" w:fill="auto"/>
          </w:tcPr>
          <w:p w:rsidR="00A94F54" w:rsidRPr="00A94F54" w:rsidRDefault="00A94F54" w:rsidP="00A94F54">
            <w:pPr>
              <w:ind w:firstLine="426"/>
              <w:jc w:val="center"/>
              <w:rPr>
                <w:b/>
              </w:rPr>
            </w:pPr>
            <w:r w:rsidRPr="00A94F54">
              <w:rPr>
                <w:b/>
              </w:rPr>
              <w:t>Наименование характеристики</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A94F54" w:rsidRPr="00A94F54" w:rsidRDefault="00A94F54" w:rsidP="00A94F54">
            <w:pPr>
              <w:ind w:firstLine="34"/>
              <w:jc w:val="center"/>
              <w:rPr>
                <w:b/>
              </w:rPr>
            </w:pPr>
            <w:r w:rsidRPr="00A94F54">
              <w:rPr>
                <w:b/>
              </w:rPr>
              <w:t>Значение</w:t>
            </w:r>
          </w:p>
        </w:tc>
      </w:tr>
      <w:tr w:rsidR="00A94F54" w:rsidRPr="00A94F54" w:rsidTr="00A94F54">
        <w:trPr>
          <w:trHeight w:val="269"/>
        </w:trPr>
        <w:tc>
          <w:tcPr>
            <w:tcW w:w="6804" w:type="dxa"/>
            <w:tcBorders>
              <w:top w:val="single" w:sz="4" w:space="0" w:color="auto"/>
              <w:left w:val="single" w:sz="4" w:space="0" w:color="auto"/>
              <w:bottom w:val="single" w:sz="4" w:space="0" w:color="auto"/>
              <w:right w:val="single" w:sz="4" w:space="0" w:color="auto"/>
            </w:tcBorders>
            <w:shd w:val="clear" w:color="auto" w:fill="auto"/>
          </w:tcPr>
          <w:p w:rsidR="00A94F54" w:rsidRPr="00A94F54" w:rsidRDefault="00A94F54" w:rsidP="00A94F54">
            <w:pPr>
              <w:ind w:firstLine="0"/>
              <w:rPr>
                <w:rFonts w:cs="Arial"/>
                <w:bCs/>
                <w:szCs w:val="28"/>
              </w:rPr>
            </w:pPr>
            <w:r w:rsidRPr="00A94F54">
              <w:rPr>
                <w:rFonts w:cs="Arial"/>
                <w:bCs/>
                <w:szCs w:val="28"/>
              </w:rPr>
              <w:t>Допустимый диапазон напряжения питания от сети переменного тока, В</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A94F54" w:rsidRPr="00A94F54" w:rsidRDefault="00A94F54" w:rsidP="00A94F54">
            <w:pPr>
              <w:ind w:firstLine="0"/>
              <w:jc w:val="center"/>
              <w:rPr>
                <w:rFonts w:cs="Arial"/>
                <w:szCs w:val="28"/>
                <w:lang w:val="en-US"/>
              </w:rPr>
            </w:pPr>
            <w:r w:rsidRPr="00A94F54">
              <w:rPr>
                <w:rFonts w:cs="Arial"/>
                <w:szCs w:val="28"/>
              </w:rPr>
              <w:t xml:space="preserve">100 – </w:t>
            </w:r>
            <w:r w:rsidRPr="00A94F54">
              <w:rPr>
                <w:rFonts w:cs="Arial"/>
                <w:szCs w:val="28"/>
                <w:lang w:val="en-US"/>
              </w:rPr>
              <w:t>2</w:t>
            </w:r>
            <w:r w:rsidRPr="00A94F54">
              <w:rPr>
                <w:rFonts w:cs="Arial"/>
                <w:szCs w:val="28"/>
              </w:rPr>
              <w:t>4</w:t>
            </w:r>
            <w:r w:rsidRPr="00A94F54">
              <w:rPr>
                <w:rFonts w:cs="Arial"/>
                <w:szCs w:val="28"/>
                <w:lang w:val="en-US"/>
              </w:rPr>
              <w:t>0</w:t>
            </w:r>
          </w:p>
        </w:tc>
      </w:tr>
      <w:tr w:rsidR="00A94F54" w:rsidRPr="00A94F54" w:rsidTr="00A94F54">
        <w:trPr>
          <w:trHeight w:val="306"/>
        </w:trPr>
        <w:tc>
          <w:tcPr>
            <w:tcW w:w="6804" w:type="dxa"/>
            <w:tcBorders>
              <w:top w:val="single" w:sz="4" w:space="0" w:color="auto"/>
              <w:left w:val="single" w:sz="4" w:space="0" w:color="auto"/>
              <w:bottom w:val="single" w:sz="4" w:space="0" w:color="auto"/>
              <w:right w:val="single" w:sz="4" w:space="0" w:color="auto"/>
            </w:tcBorders>
            <w:shd w:val="clear" w:color="auto" w:fill="auto"/>
          </w:tcPr>
          <w:p w:rsidR="00A94F54" w:rsidRPr="00A94F54" w:rsidRDefault="00A94F54" w:rsidP="00A94F54">
            <w:pPr>
              <w:ind w:firstLine="0"/>
              <w:rPr>
                <w:rFonts w:cs="Arial"/>
                <w:bCs/>
                <w:szCs w:val="28"/>
              </w:rPr>
            </w:pPr>
            <w:r w:rsidRPr="00A94F54">
              <w:rPr>
                <w:rFonts w:cs="Arial"/>
                <w:bCs/>
                <w:szCs w:val="28"/>
              </w:rPr>
              <w:t>Потребляемая мощность, Вт</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A94F54" w:rsidRPr="00A94F54" w:rsidRDefault="00A94F54" w:rsidP="00A94F54">
            <w:pPr>
              <w:ind w:firstLine="0"/>
              <w:jc w:val="center"/>
              <w:rPr>
                <w:rFonts w:cs="Arial"/>
                <w:szCs w:val="28"/>
              </w:rPr>
            </w:pPr>
            <w:r w:rsidRPr="00A94F54">
              <w:rPr>
                <w:rFonts w:cs="Arial"/>
                <w:szCs w:val="28"/>
              </w:rPr>
              <w:t>300</w:t>
            </w:r>
            <w:r w:rsidRPr="00A94F54">
              <w:rPr>
                <w:rFonts w:cs="Arial"/>
                <w:bCs/>
                <w:szCs w:val="28"/>
              </w:rPr>
              <w:t>, не более</w:t>
            </w:r>
          </w:p>
        </w:tc>
      </w:tr>
      <w:tr w:rsidR="00A94F54" w:rsidRPr="00A94F54" w:rsidTr="00A94F54">
        <w:trPr>
          <w:trHeight w:val="316"/>
        </w:trPr>
        <w:tc>
          <w:tcPr>
            <w:tcW w:w="6804" w:type="dxa"/>
            <w:tcBorders>
              <w:top w:val="single" w:sz="4" w:space="0" w:color="auto"/>
              <w:left w:val="single" w:sz="4" w:space="0" w:color="auto"/>
              <w:bottom w:val="single" w:sz="4" w:space="0" w:color="auto"/>
              <w:right w:val="single" w:sz="4" w:space="0" w:color="auto"/>
            </w:tcBorders>
            <w:shd w:val="clear" w:color="auto" w:fill="auto"/>
          </w:tcPr>
          <w:p w:rsidR="00A94F54" w:rsidRPr="00A94F54" w:rsidRDefault="00A94F54" w:rsidP="00A94F54">
            <w:pPr>
              <w:ind w:firstLine="0"/>
              <w:rPr>
                <w:rFonts w:cs="Arial"/>
                <w:bCs/>
                <w:szCs w:val="28"/>
              </w:rPr>
            </w:pPr>
            <w:r w:rsidRPr="00A94F54">
              <w:rPr>
                <w:rFonts w:cs="Arial"/>
                <w:bCs/>
                <w:szCs w:val="28"/>
              </w:rPr>
              <w:t>Габариты основного блока, мм</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A94F54" w:rsidRPr="00A94F54" w:rsidRDefault="00A94F54" w:rsidP="00A94F54">
            <w:pPr>
              <w:ind w:firstLine="0"/>
              <w:jc w:val="center"/>
              <w:rPr>
                <w:rFonts w:cs="Arial"/>
                <w:szCs w:val="28"/>
              </w:rPr>
            </w:pPr>
            <w:r w:rsidRPr="00A94F54">
              <w:rPr>
                <w:rFonts w:cs="Arial"/>
                <w:szCs w:val="28"/>
              </w:rPr>
              <w:t>474 х 415 х 149</w:t>
            </w:r>
          </w:p>
        </w:tc>
      </w:tr>
      <w:tr w:rsidR="00A94F54" w:rsidRPr="00A94F54" w:rsidTr="00A94F54">
        <w:trPr>
          <w:trHeight w:val="436"/>
        </w:trPr>
        <w:tc>
          <w:tcPr>
            <w:tcW w:w="6804" w:type="dxa"/>
            <w:tcBorders>
              <w:top w:val="single" w:sz="4" w:space="0" w:color="auto"/>
              <w:left w:val="single" w:sz="4" w:space="0" w:color="auto"/>
              <w:bottom w:val="single" w:sz="4" w:space="0" w:color="auto"/>
              <w:right w:val="single" w:sz="4" w:space="0" w:color="auto"/>
            </w:tcBorders>
            <w:shd w:val="clear" w:color="auto" w:fill="auto"/>
          </w:tcPr>
          <w:p w:rsidR="00A94F54" w:rsidRPr="00A94F54" w:rsidRDefault="00A94F54" w:rsidP="00A94F54">
            <w:pPr>
              <w:ind w:firstLine="0"/>
              <w:rPr>
                <w:rFonts w:cs="Arial"/>
                <w:bCs/>
                <w:szCs w:val="28"/>
              </w:rPr>
            </w:pPr>
            <w:r w:rsidRPr="00A94F54">
              <w:rPr>
                <w:rFonts w:cs="Arial"/>
                <w:bCs/>
                <w:szCs w:val="28"/>
              </w:rPr>
              <w:t xml:space="preserve">Вес основного блока изделия, кг </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A94F54" w:rsidRPr="00A94F54" w:rsidRDefault="00A94F54" w:rsidP="00A94F54">
            <w:pPr>
              <w:ind w:firstLine="0"/>
              <w:jc w:val="center"/>
              <w:rPr>
                <w:rFonts w:cs="Arial"/>
                <w:szCs w:val="28"/>
              </w:rPr>
            </w:pPr>
            <w:r w:rsidRPr="00A94F54">
              <w:rPr>
                <w:rFonts w:cs="Arial"/>
                <w:szCs w:val="28"/>
              </w:rPr>
              <w:t>1</w:t>
            </w:r>
            <w:r w:rsidRPr="00A94F54">
              <w:rPr>
                <w:rFonts w:cs="Arial"/>
                <w:szCs w:val="28"/>
                <w:lang w:val="en-US"/>
              </w:rPr>
              <w:t>6</w:t>
            </w:r>
            <w:r w:rsidRPr="00A94F54">
              <w:rPr>
                <w:rFonts w:cs="Arial"/>
                <w:bCs/>
                <w:szCs w:val="28"/>
              </w:rPr>
              <w:t>, не более</w:t>
            </w:r>
          </w:p>
        </w:tc>
      </w:tr>
      <w:tr w:rsidR="00A94F54" w:rsidRPr="00A94F54" w:rsidTr="00A94F54">
        <w:trPr>
          <w:trHeight w:val="436"/>
        </w:trPr>
        <w:tc>
          <w:tcPr>
            <w:tcW w:w="6804" w:type="dxa"/>
            <w:tcBorders>
              <w:top w:val="single" w:sz="4" w:space="0" w:color="auto"/>
              <w:left w:val="single" w:sz="4" w:space="0" w:color="auto"/>
              <w:bottom w:val="single" w:sz="4" w:space="0" w:color="auto"/>
              <w:right w:val="single" w:sz="4" w:space="0" w:color="auto"/>
            </w:tcBorders>
            <w:shd w:val="clear" w:color="auto" w:fill="auto"/>
          </w:tcPr>
          <w:p w:rsidR="00A94F54" w:rsidRPr="00A94F54" w:rsidRDefault="00A94F54" w:rsidP="00A94F54">
            <w:pPr>
              <w:ind w:firstLine="0"/>
              <w:rPr>
                <w:rFonts w:cs="Arial"/>
                <w:bCs/>
                <w:szCs w:val="28"/>
              </w:rPr>
            </w:pPr>
            <w:r w:rsidRPr="00A94F54">
              <w:rPr>
                <w:rFonts w:cs="Arial"/>
                <w:bCs/>
                <w:szCs w:val="28"/>
              </w:rPr>
              <w:t xml:space="preserve">Диапазон рабочих температур, </w:t>
            </w:r>
            <w:r w:rsidRPr="00A94F54">
              <w:rPr>
                <w:rFonts w:cs="Arial"/>
                <w:bCs/>
                <w:szCs w:val="28"/>
                <w:vertAlign w:val="superscript"/>
              </w:rPr>
              <w:t>о</w:t>
            </w:r>
            <w:r w:rsidRPr="00A94F54">
              <w:rPr>
                <w:rFonts w:cs="Arial"/>
                <w:bCs/>
                <w:szCs w:val="28"/>
              </w:rPr>
              <w:t>С</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A94F54" w:rsidRPr="00A94F54" w:rsidRDefault="00A94F54" w:rsidP="00A94F54">
            <w:pPr>
              <w:ind w:firstLine="0"/>
              <w:jc w:val="center"/>
              <w:rPr>
                <w:rFonts w:cs="Arial"/>
                <w:szCs w:val="28"/>
              </w:rPr>
            </w:pPr>
            <w:r w:rsidRPr="00A94F54">
              <w:rPr>
                <w:rFonts w:cs="Arial"/>
                <w:szCs w:val="28"/>
              </w:rPr>
              <w:t>плюс 15 – плюс 40</w:t>
            </w:r>
          </w:p>
        </w:tc>
      </w:tr>
    </w:tbl>
    <w:p w:rsidR="00DA6A91" w:rsidRPr="00DA6A91" w:rsidRDefault="00DA6A91" w:rsidP="004744F8">
      <w:pPr>
        <w:rPr>
          <w:szCs w:val="24"/>
          <w:lang w:eastAsia="ru-RU"/>
        </w:rPr>
      </w:pPr>
    </w:p>
    <w:p w:rsidR="00CA784D" w:rsidRDefault="00A63DBE" w:rsidP="00CA784D">
      <w:pPr>
        <w:jc w:val="left"/>
      </w:pPr>
      <w:r>
        <w:t>СОСТАВ КОМПЛЕКТА</w:t>
      </w:r>
      <w:r w:rsidR="006E7C69">
        <w:t>:</w:t>
      </w:r>
    </w:p>
    <w:p w:rsidR="00A63DBE" w:rsidRDefault="00A63DBE" w:rsidP="00CA784D">
      <w:pPr>
        <w:jc w:val="left"/>
      </w:pPr>
    </w:p>
    <w:p w:rsidR="00A63DBE" w:rsidRDefault="00A63DBE" w:rsidP="005F5BB8">
      <w:pPr>
        <w:pStyle w:val="a3"/>
        <w:numPr>
          <w:ilvl w:val="0"/>
          <w:numId w:val="26"/>
        </w:numPr>
        <w:jc w:val="left"/>
      </w:pPr>
      <w:r>
        <w:t>Основной блок</w:t>
      </w:r>
    </w:p>
    <w:p w:rsidR="00A63DBE" w:rsidRDefault="00A63DBE" w:rsidP="005F5BB8">
      <w:pPr>
        <w:pStyle w:val="a3"/>
        <w:numPr>
          <w:ilvl w:val="0"/>
          <w:numId w:val="26"/>
        </w:numPr>
        <w:jc w:val="left"/>
      </w:pPr>
      <w:r>
        <w:t>Анализатор спектра «СК-4 НОВО АС-12»</w:t>
      </w:r>
    </w:p>
    <w:p w:rsidR="00A63DBE" w:rsidRDefault="00A63DBE" w:rsidP="005F5BB8">
      <w:pPr>
        <w:pStyle w:val="a3"/>
        <w:numPr>
          <w:ilvl w:val="0"/>
          <w:numId w:val="26"/>
        </w:numPr>
        <w:jc w:val="left"/>
      </w:pPr>
      <w:r>
        <w:t xml:space="preserve">Генератор высокочастотных сигналов «Г-7 НОВО ГСП-10»  </w:t>
      </w:r>
    </w:p>
    <w:p w:rsidR="00A63DBE" w:rsidRDefault="00A63DBE" w:rsidP="005F5BB8">
      <w:pPr>
        <w:pStyle w:val="a3"/>
        <w:numPr>
          <w:ilvl w:val="0"/>
          <w:numId w:val="26"/>
        </w:numPr>
        <w:jc w:val="left"/>
      </w:pPr>
      <w:r>
        <w:t>Активная экранированная акустическая система</w:t>
      </w:r>
    </w:p>
    <w:p w:rsidR="00A63DBE" w:rsidRDefault="00A63DBE" w:rsidP="005F5BB8">
      <w:pPr>
        <w:pStyle w:val="a3"/>
        <w:numPr>
          <w:ilvl w:val="0"/>
          <w:numId w:val="26"/>
        </w:numPr>
        <w:jc w:val="left"/>
      </w:pPr>
      <w:r>
        <w:t>Головные телефоны</w:t>
      </w:r>
    </w:p>
    <w:p w:rsidR="00A63DBE" w:rsidRDefault="00A63DBE" w:rsidP="005F5BB8">
      <w:pPr>
        <w:pStyle w:val="a3"/>
        <w:numPr>
          <w:ilvl w:val="0"/>
          <w:numId w:val="26"/>
        </w:numPr>
        <w:jc w:val="left"/>
      </w:pPr>
      <w:r>
        <w:t xml:space="preserve">Указатель проводки UP-9 </w:t>
      </w:r>
    </w:p>
    <w:p w:rsidR="00A63DBE" w:rsidRDefault="00A63DBE" w:rsidP="005F5BB8">
      <w:pPr>
        <w:pStyle w:val="a3"/>
        <w:numPr>
          <w:ilvl w:val="0"/>
          <w:numId w:val="26"/>
        </w:numPr>
        <w:jc w:val="left"/>
      </w:pPr>
      <w:r>
        <w:t>Измерительные клещи UT210</w:t>
      </w:r>
    </w:p>
    <w:p w:rsidR="00A63DBE" w:rsidRDefault="00A63DBE" w:rsidP="005F5BB8">
      <w:pPr>
        <w:pStyle w:val="a3"/>
        <w:numPr>
          <w:ilvl w:val="0"/>
          <w:numId w:val="26"/>
        </w:numPr>
        <w:jc w:val="left"/>
      </w:pPr>
      <w:r>
        <w:t>Имитатор эффектов АЭП и ВЧН</w:t>
      </w:r>
    </w:p>
    <w:p w:rsidR="00A63DBE" w:rsidRDefault="00A63DBE" w:rsidP="005F5BB8">
      <w:pPr>
        <w:pStyle w:val="a3"/>
        <w:numPr>
          <w:ilvl w:val="0"/>
          <w:numId w:val="26"/>
        </w:numPr>
        <w:jc w:val="left"/>
      </w:pPr>
      <w:r>
        <w:t>Имитатор КЦП</w:t>
      </w:r>
    </w:p>
    <w:p w:rsidR="00A63DBE" w:rsidRDefault="00A63DBE" w:rsidP="005F5BB8">
      <w:pPr>
        <w:pStyle w:val="a3"/>
        <w:numPr>
          <w:ilvl w:val="0"/>
          <w:numId w:val="26"/>
        </w:numPr>
      </w:pPr>
      <w:r>
        <w:t>Направленный ответвитель «Омега-АК»</w:t>
      </w:r>
    </w:p>
    <w:p w:rsidR="00A63DBE" w:rsidRDefault="00A63DBE" w:rsidP="005F5BB8">
      <w:pPr>
        <w:pStyle w:val="a3"/>
        <w:numPr>
          <w:ilvl w:val="0"/>
          <w:numId w:val="26"/>
        </w:numPr>
      </w:pPr>
      <w:r>
        <w:t>Комплект антенн</w:t>
      </w:r>
    </w:p>
    <w:p w:rsidR="006E7C69" w:rsidRDefault="006E7C69" w:rsidP="005F5BB8">
      <w:pPr>
        <w:pStyle w:val="a3"/>
        <w:numPr>
          <w:ilvl w:val="0"/>
          <w:numId w:val="26"/>
        </w:numPr>
      </w:pPr>
      <w:r>
        <w:t>Комплект соединительных кабелей и переходников</w:t>
      </w:r>
    </w:p>
    <w:p w:rsidR="00A63DBE" w:rsidRDefault="00A63DBE" w:rsidP="005F5BB8">
      <w:pPr>
        <w:pStyle w:val="a3"/>
        <w:numPr>
          <w:ilvl w:val="0"/>
          <w:numId w:val="26"/>
        </w:numPr>
      </w:pPr>
      <w:r>
        <w:t>Комплект эталонных датчиков «ЭТАЛОН-ВЧО»</w:t>
      </w:r>
    </w:p>
    <w:p w:rsidR="00A63DBE" w:rsidRDefault="00A63DBE" w:rsidP="005F5BB8">
      <w:pPr>
        <w:pStyle w:val="a3"/>
        <w:numPr>
          <w:ilvl w:val="0"/>
          <w:numId w:val="26"/>
        </w:numPr>
      </w:pPr>
      <w:r>
        <w:t>Комплект устройств подключения и вставки в шину заземления</w:t>
      </w:r>
    </w:p>
    <w:p w:rsidR="006E7C69" w:rsidRDefault="006E7C69" w:rsidP="006E7C69"/>
    <w:p w:rsidR="006E7C69" w:rsidRDefault="006E7C69" w:rsidP="006E7C69"/>
    <w:p w:rsidR="006E7C69" w:rsidRDefault="003217FE" w:rsidP="006E7C69">
      <w:r>
        <w:t>В состав комплекса «СИРИУС-МК» входит несколько устройств, предназначение и характеристики которых приведены ниже.</w:t>
      </w:r>
    </w:p>
    <w:p w:rsidR="006E7C69" w:rsidRDefault="006E7C69" w:rsidP="006E7C69"/>
    <w:p w:rsidR="006E7C69" w:rsidRPr="0043151A" w:rsidRDefault="006E7C69" w:rsidP="0043151A">
      <w:pPr>
        <w:jc w:val="center"/>
        <w:rPr>
          <w:sz w:val="32"/>
          <w:szCs w:val="32"/>
        </w:rPr>
      </w:pPr>
      <w:r w:rsidRPr="0043151A">
        <w:rPr>
          <w:sz w:val="32"/>
          <w:szCs w:val="32"/>
        </w:rPr>
        <w:t>УСТРОЙСТВО ДЛЯ ОБНАРУЖЕНИЯ СКРЫТОЙ ПРОВОДКИ «UP-9»</w:t>
      </w:r>
    </w:p>
    <w:p w:rsidR="006E7C69" w:rsidRDefault="006E7C69" w:rsidP="006E7C69"/>
    <w:p w:rsidR="006E7C69" w:rsidRDefault="006E7C69" w:rsidP="006E7C69">
      <w:r w:rsidRPr="006E7C69">
        <w:rPr>
          <w:noProof/>
          <w:lang w:eastAsia="ru-RU"/>
        </w:rPr>
        <w:drawing>
          <wp:inline distT="0" distB="0" distL="0" distR="0">
            <wp:extent cx="3209925" cy="2461224"/>
            <wp:effectExtent l="0" t="0" r="0" b="0"/>
            <wp:docPr id="24" name="Рисунок 24" descr="D:\2021\Каталоги 2021\Фотографии для каталога\Сириус-МК\УП-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1\Каталоги 2021\Фотографии для каталога\Сириус-МК\УП-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856" cy="2484941"/>
                    </a:xfrm>
                    <a:prstGeom prst="rect">
                      <a:avLst/>
                    </a:prstGeom>
                    <a:noFill/>
                    <a:ln>
                      <a:noFill/>
                    </a:ln>
                  </pic:spPr>
                </pic:pic>
              </a:graphicData>
            </a:graphic>
          </wp:inline>
        </w:drawing>
      </w:r>
    </w:p>
    <w:p w:rsidR="006E7C69" w:rsidRDefault="006E7C69" w:rsidP="006E7C69"/>
    <w:p w:rsidR="006E7C69" w:rsidRDefault="006E7C69" w:rsidP="006E7C69">
      <w:r>
        <w:t xml:space="preserve">Устройство </w:t>
      </w:r>
      <w:r w:rsidRPr="006E7C69">
        <w:t>предназначено для обнаружения места прокладки проводов проверяемой линии, для выявления проводов проверяемой линии в неэкранированных жгутах и для поиска контактов подключения проверяемой линии на распределительном щите.</w:t>
      </w:r>
    </w:p>
    <w:p w:rsidR="0099332A" w:rsidRDefault="0099332A" w:rsidP="006E7C69"/>
    <w:p w:rsidR="0099332A" w:rsidRDefault="0099332A" w:rsidP="0099332A">
      <w:r w:rsidRPr="0099332A">
        <w:t>ТЕХНИЧЕСКИЕ ХАРАКТЕРИСТИКИ</w:t>
      </w:r>
    </w:p>
    <w:p w:rsidR="0099332A" w:rsidRDefault="0099332A" w:rsidP="0099332A"/>
    <w:tbl>
      <w:tblPr>
        <w:tblW w:w="8931" w:type="dxa"/>
        <w:tblInd w:w="-5" w:type="dxa"/>
        <w:tblBorders>
          <w:top w:val="single" w:sz="18" w:space="0" w:color="C0C0C0"/>
          <w:left w:val="single" w:sz="18" w:space="0" w:color="C0C0C0"/>
          <w:bottom w:val="single" w:sz="4" w:space="0" w:color="auto"/>
          <w:right w:val="single" w:sz="18" w:space="0" w:color="C0C0C0"/>
          <w:insideH w:val="single" w:sz="18" w:space="0" w:color="C0C0C0"/>
          <w:insideV w:val="single" w:sz="18" w:space="0" w:color="C0C0C0"/>
        </w:tblBorders>
        <w:tblLayout w:type="fixed"/>
        <w:tblLook w:val="04A0" w:firstRow="1" w:lastRow="0" w:firstColumn="1" w:lastColumn="0" w:noHBand="0" w:noVBand="1"/>
      </w:tblPr>
      <w:tblGrid>
        <w:gridCol w:w="6804"/>
        <w:gridCol w:w="2127"/>
      </w:tblGrid>
      <w:tr w:rsidR="0099332A" w:rsidRPr="0099332A" w:rsidTr="0032347E">
        <w:trPr>
          <w:trHeight w:val="321"/>
        </w:trPr>
        <w:tc>
          <w:tcPr>
            <w:tcW w:w="6804" w:type="dxa"/>
            <w:tcBorders>
              <w:top w:val="single" w:sz="4" w:space="0" w:color="auto"/>
              <w:left w:val="single" w:sz="4" w:space="0" w:color="auto"/>
              <w:bottom w:val="single" w:sz="4" w:space="0" w:color="auto"/>
              <w:right w:val="single" w:sz="4" w:space="0" w:color="auto"/>
            </w:tcBorders>
            <w:shd w:val="clear" w:color="auto" w:fill="auto"/>
          </w:tcPr>
          <w:p w:rsidR="0099332A" w:rsidRPr="0099332A" w:rsidRDefault="0099332A" w:rsidP="0099332A">
            <w:pPr>
              <w:ind w:right="113" w:firstLine="426"/>
              <w:jc w:val="center"/>
              <w:rPr>
                <w:b/>
                <w:szCs w:val="24"/>
              </w:rPr>
            </w:pPr>
            <w:r w:rsidRPr="0099332A">
              <w:rPr>
                <w:b/>
                <w:szCs w:val="24"/>
              </w:rPr>
              <w:t>Наименование характеристики</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9332A" w:rsidRPr="0099332A" w:rsidRDefault="0099332A" w:rsidP="0099332A">
            <w:pPr>
              <w:ind w:right="113" w:firstLine="0"/>
              <w:jc w:val="center"/>
              <w:rPr>
                <w:b/>
                <w:szCs w:val="24"/>
              </w:rPr>
            </w:pPr>
            <w:r w:rsidRPr="0099332A">
              <w:rPr>
                <w:b/>
                <w:szCs w:val="24"/>
              </w:rPr>
              <w:t>Значение</w:t>
            </w:r>
          </w:p>
        </w:tc>
      </w:tr>
      <w:tr w:rsidR="0099332A" w:rsidRPr="0099332A" w:rsidTr="0032347E">
        <w:trPr>
          <w:trHeight w:val="321"/>
        </w:trPr>
        <w:tc>
          <w:tcPr>
            <w:tcW w:w="6804" w:type="dxa"/>
            <w:tcBorders>
              <w:top w:val="single" w:sz="4" w:space="0" w:color="auto"/>
              <w:left w:val="single" w:sz="4" w:space="0" w:color="auto"/>
              <w:bottom w:val="single" w:sz="4" w:space="0" w:color="auto"/>
              <w:right w:val="single" w:sz="4" w:space="0" w:color="auto"/>
            </w:tcBorders>
          </w:tcPr>
          <w:p w:rsidR="0099332A" w:rsidRPr="0099332A" w:rsidRDefault="0099332A" w:rsidP="0099332A">
            <w:pPr>
              <w:ind w:right="113" w:firstLine="29"/>
              <w:rPr>
                <w:szCs w:val="24"/>
              </w:rPr>
            </w:pPr>
            <w:r w:rsidRPr="0099332A">
              <w:rPr>
                <w:szCs w:val="24"/>
              </w:rPr>
              <w:t>Рабочая частота, кГц</w:t>
            </w:r>
          </w:p>
        </w:tc>
        <w:tc>
          <w:tcPr>
            <w:tcW w:w="2127" w:type="dxa"/>
            <w:tcBorders>
              <w:top w:val="single" w:sz="4" w:space="0" w:color="auto"/>
              <w:left w:val="single" w:sz="4" w:space="0" w:color="auto"/>
              <w:bottom w:val="single" w:sz="4" w:space="0" w:color="auto"/>
              <w:right w:val="single" w:sz="4" w:space="0" w:color="auto"/>
            </w:tcBorders>
          </w:tcPr>
          <w:p w:rsidR="0099332A" w:rsidRPr="0099332A" w:rsidRDefault="0099332A" w:rsidP="0099332A">
            <w:pPr>
              <w:ind w:right="113" w:firstLine="0"/>
              <w:jc w:val="center"/>
              <w:rPr>
                <w:szCs w:val="24"/>
              </w:rPr>
            </w:pPr>
            <w:r w:rsidRPr="0099332A">
              <w:rPr>
                <w:szCs w:val="24"/>
              </w:rPr>
              <w:t>500 ± 10</w:t>
            </w:r>
          </w:p>
        </w:tc>
      </w:tr>
      <w:tr w:rsidR="0099332A" w:rsidRPr="0099332A" w:rsidTr="0032347E">
        <w:trPr>
          <w:trHeight w:val="321"/>
        </w:trPr>
        <w:tc>
          <w:tcPr>
            <w:tcW w:w="6804" w:type="dxa"/>
            <w:tcBorders>
              <w:top w:val="single" w:sz="4" w:space="0" w:color="auto"/>
              <w:left w:val="single" w:sz="4" w:space="0" w:color="auto"/>
              <w:bottom w:val="single" w:sz="4" w:space="0" w:color="auto"/>
              <w:right w:val="single" w:sz="4" w:space="0" w:color="auto"/>
            </w:tcBorders>
          </w:tcPr>
          <w:p w:rsidR="0099332A" w:rsidRPr="0099332A" w:rsidRDefault="0099332A" w:rsidP="0099332A">
            <w:pPr>
              <w:ind w:right="113" w:firstLine="29"/>
              <w:rPr>
                <w:szCs w:val="24"/>
              </w:rPr>
            </w:pPr>
            <w:r w:rsidRPr="0099332A">
              <w:rPr>
                <w:szCs w:val="24"/>
              </w:rPr>
              <w:t>Максимальная длина проверяемой линии, м</w:t>
            </w:r>
          </w:p>
        </w:tc>
        <w:tc>
          <w:tcPr>
            <w:tcW w:w="2127" w:type="dxa"/>
            <w:tcBorders>
              <w:top w:val="single" w:sz="4" w:space="0" w:color="auto"/>
              <w:left w:val="single" w:sz="4" w:space="0" w:color="auto"/>
              <w:bottom w:val="single" w:sz="4" w:space="0" w:color="auto"/>
              <w:right w:val="single" w:sz="4" w:space="0" w:color="auto"/>
            </w:tcBorders>
          </w:tcPr>
          <w:p w:rsidR="0099332A" w:rsidRPr="0099332A" w:rsidRDefault="0099332A" w:rsidP="0099332A">
            <w:pPr>
              <w:ind w:right="113" w:firstLine="0"/>
              <w:jc w:val="center"/>
              <w:rPr>
                <w:szCs w:val="24"/>
              </w:rPr>
            </w:pPr>
            <w:r w:rsidRPr="0099332A">
              <w:rPr>
                <w:szCs w:val="24"/>
              </w:rPr>
              <w:t>100, не менее</w:t>
            </w:r>
          </w:p>
        </w:tc>
      </w:tr>
      <w:tr w:rsidR="0099332A" w:rsidRPr="0099332A" w:rsidTr="0032347E">
        <w:trPr>
          <w:trHeight w:val="321"/>
        </w:trPr>
        <w:tc>
          <w:tcPr>
            <w:tcW w:w="6804" w:type="dxa"/>
            <w:tcBorders>
              <w:top w:val="single" w:sz="4" w:space="0" w:color="auto"/>
              <w:left w:val="single" w:sz="4" w:space="0" w:color="auto"/>
              <w:bottom w:val="single" w:sz="4" w:space="0" w:color="auto"/>
              <w:right w:val="single" w:sz="4" w:space="0" w:color="auto"/>
            </w:tcBorders>
          </w:tcPr>
          <w:p w:rsidR="0099332A" w:rsidRPr="0099332A" w:rsidRDefault="0099332A" w:rsidP="0099332A">
            <w:pPr>
              <w:ind w:right="113" w:firstLine="29"/>
              <w:rPr>
                <w:bCs/>
                <w:szCs w:val="24"/>
              </w:rPr>
            </w:pPr>
            <w:r w:rsidRPr="0099332A">
              <w:rPr>
                <w:bCs/>
                <w:szCs w:val="24"/>
              </w:rPr>
              <w:t>Глубина обнаружения проводки:</w:t>
            </w:r>
          </w:p>
          <w:p w:rsidR="0099332A" w:rsidRPr="0099332A" w:rsidRDefault="0099332A" w:rsidP="0099332A">
            <w:pPr>
              <w:ind w:firstLine="0"/>
              <w:rPr>
                <w:szCs w:val="24"/>
                <w:lang w:eastAsia="ru-RU"/>
              </w:rPr>
            </w:pPr>
            <w:r w:rsidRPr="0099332A">
              <w:rPr>
                <w:szCs w:val="24"/>
                <w:lang w:eastAsia="ru-RU"/>
              </w:rPr>
              <w:t>в деревянных перекрытиях, см</w:t>
            </w:r>
          </w:p>
          <w:p w:rsidR="0099332A" w:rsidRPr="0099332A" w:rsidRDefault="0099332A" w:rsidP="0099332A">
            <w:pPr>
              <w:ind w:firstLine="0"/>
              <w:rPr>
                <w:szCs w:val="24"/>
                <w:lang w:eastAsia="ru-RU"/>
              </w:rPr>
            </w:pPr>
            <w:r w:rsidRPr="0099332A">
              <w:rPr>
                <w:szCs w:val="24"/>
                <w:lang w:eastAsia="ru-RU"/>
              </w:rPr>
              <w:t>в бетонных стенах, см</w:t>
            </w:r>
          </w:p>
        </w:tc>
        <w:tc>
          <w:tcPr>
            <w:tcW w:w="2127" w:type="dxa"/>
            <w:tcBorders>
              <w:top w:val="single" w:sz="4" w:space="0" w:color="auto"/>
              <w:left w:val="single" w:sz="4" w:space="0" w:color="auto"/>
              <w:bottom w:val="single" w:sz="4" w:space="0" w:color="auto"/>
              <w:right w:val="single" w:sz="4" w:space="0" w:color="auto"/>
            </w:tcBorders>
          </w:tcPr>
          <w:p w:rsidR="0099332A" w:rsidRPr="0099332A" w:rsidRDefault="0099332A" w:rsidP="0099332A">
            <w:pPr>
              <w:ind w:right="113" w:firstLine="0"/>
              <w:jc w:val="center"/>
              <w:rPr>
                <w:szCs w:val="24"/>
              </w:rPr>
            </w:pPr>
          </w:p>
          <w:p w:rsidR="0099332A" w:rsidRPr="0099332A" w:rsidRDefault="0099332A" w:rsidP="0099332A">
            <w:pPr>
              <w:ind w:right="113" w:firstLine="0"/>
              <w:jc w:val="center"/>
              <w:rPr>
                <w:szCs w:val="24"/>
              </w:rPr>
            </w:pPr>
            <w:r w:rsidRPr="0099332A">
              <w:rPr>
                <w:szCs w:val="24"/>
              </w:rPr>
              <w:t>20, не менее</w:t>
            </w:r>
          </w:p>
          <w:p w:rsidR="0099332A" w:rsidRPr="0099332A" w:rsidRDefault="0099332A" w:rsidP="0099332A">
            <w:pPr>
              <w:ind w:right="113" w:firstLine="0"/>
              <w:jc w:val="center"/>
              <w:rPr>
                <w:szCs w:val="24"/>
              </w:rPr>
            </w:pPr>
            <w:r w:rsidRPr="0099332A">
              <w:rPr>
                <w:szCs w:val="24"/>
              </w:rPr>
              <w:t>10, не менее</w:t>
            </w:r>
          </w:p>
        </w:tc>
      </w:tr>
      <w:tr w:rsidR="0099332A" w:rsidRPr="0099332A" w:rsidTr="0032347E">
        <w:trPr>
          <w:trHeight w:val="321"/>
        </w:trPr>
        <w:tc>
          <w:tcPr>
            <w:tcW w:w="6804" w:type="dxa"/>
            <w:tcBorders>
              <w:top w:val="single" w:sz="4" w:space="0" w:color="auto"/>
              <w:left w:val="single" w:sz="4" w:space="0" w:color="auto"/>
              <w:bottom w:val="single" w:sz="4" w:space="0" w:color="auto"/>
              <w:right w:val="single" w:sz="4" w:space="0" w:color="auto"/>
            </w:tcBorders>
          </w:tcPr>
          <w:p w:rsidR="0099332A" w:rsidRPr="0099332A" w:rsidRDefault="0099332A" w:rsidP="0099332A">
            <w:pPr>
              <w:ind w:right="113" w:firstLine="29"/>
              <w:rPr>
                <w:bCs/>
                <w:szCs w:val="24"/>
              </w:rPr>
            </w:pPr>
            <w:r w:rsidRPr="0099332A">
              <w:rPr>
                <w:bCs/>
                <w:szCs w:val="24"/>
              </w:rPr>
              <w:t>Напряжение питания, В</w:t>
            </w:r>
          </w:p>
        </w:tc>
        <w:tc>
          <w:tcPr>
            <w:tcW w:w="2127" w:type="dxa"/>
            <w:tcBorders>
              <w:top w:val="single" w:sz="4" w:space="0" w:color="auto"/>
              <w:left w:val="single" w:sz="4" w:space="0" w:color="auto"/>
              <w:bottom w:val="single" w:sz="4" w:space="0" w:color="auto"/>
              <w:right w:val="single" w:sz="4" w:space="0" w:color="auto"/>
            </w:tcBorders>
          </w:tcPr>
          <w:p w:rsidR="0099332A" w:rsidRPr="0099332A" w:rsidRDefault="0099332A" w:rsidP="0099332A">
            <w:pPr>
              <w:ind w:right="113" w:firstLine="0"/>
              <w:jc w:val="center"/>
              <w:rPr>
                <w:szCs w:val="24"/>
              </w:rPr>
            </w:pPr>
            <w:r w:rsidRPr="0099332A">
              <w:rPr>
                <w:szCs w:val="24"/>
              </w:rPr>
              <w:t xml:space="preserve">6 – 9 </w:t>
            </w:r>
          </w:p>
        </w:tc>
      </w:tr>
      <w:tr w:rsidR="0099332A" w:rsidRPr="0099332A" w:rsidTr="0032347E">
        <w:trPr>
          <w:trHeight w:val="321"/>
        </w:trPr>
        <w:tc>
          <w:tcPr>
            <w:tcW w:w="6804" w:type="dxa"/>
            <w:tcBorders>
              <w:top w:val="single" w:sz="4" w:space="0" w:color="auto"/>
              <w:left w:val="single" w:sz="4" w:space="0" w:color="auto"/>
              <w:bottom w:val="single" w:sz="4" w:space="0" w:color="auto"/>
              <w:right w:val="single" w:sz="4" w:space="0" w:color="auto"/>
            </w:tcBorders>
          </w:tcPr>
          <w:p w:rsidR="0099332A" w:rsidRPr="0099332A" w:rsidRDefault="0099332A" w:rsidP="0099332A">
            <w:pPr>
              <w:ind w:right="113" w:firstLine="29"/>
              <w:rPr>
                <w:bCs/>
                <w:szCs w:val="24"/>
              </w:rPr>
            </w:pPr>
            <w:r w:rsidRPr="0099332A">
              <w:rPr>
                <w:bCs/>
                <w:szCs w:val="24"/>
              </w:rPr>
              <w:t>Ток потребления (максимальная громкость):</w:t>
            </w:r>
          </w:p>
          <w:p w:rsidR="0099332A" w:rsidRPr="0099332A" w:rsidRDefault="0099332A" w:rsidP="0099332A">
            <w:pPr>
              <w:ind w:firstLine="0"/>
              <w:rPr>
                <w:szCs w:val="24"/>
                <w:lang w:eastAsia="ru-RU"/>
              </w:rPr>
            </w:pPr>
            <w:r w:rsidRPr="0099332A">
              <w:rPr>
                <w:szCs w:val="24"/>
                <w:lang w:eastAsia="ru-RU"/>
              </w:rPr>
              <w:t>в режиме тонового сигнала, мА</w:t>
            </w:r>
          </w:p>
          <w:p w:rsidR="0099332A" w:rsidRPr="0099332A" w:rsidRDefault="0099332A" w:rsidP="0099332A">
            <w:pPr>
              <w:ind w:firstLine="0"/>
              <w:rPr>
                <w:szCs w:val="24"/>
                <w:lang w:eastAsia="ru-RU"/>
              </w:rPr>
            </w:pPr>
            <w:r w:rsidRPr="0099332A">
              <w:rPr>
                <w:szCs w:val="24"/>
                <w:lang w:eastAsia="ru-RU"/>
              </w:rPr>
              <w:t>в режиме щелчков, мА</w:t>
            </w:r>
          </w:p>
        </w:tc>
        <w:tc>
          <w:tcPr>
            <w:tcW w:w="2127" w:type="dxa"/>
            <w:tcBorders>
              <w:top w:val="single" w:sz="4" w:space="0" w:color="auto"/>
              <w:left w:val="single" w:sz="4" w:space="0" w:color="auto"/>
              <w:bottom w:val="single" w:sz="4" w:space="0" w:color="auto"/>
              <w:right w:val="single" w:sz="4" w:space="0" w:color="auto"/>
            </w:tcBorders>
          </w:tcPr>
          <w:p w:rsidR="0099332A" w:rsidRPr="0099332A" w:rsidRDefault="0099332A" w:rsidP="0099332A">
            <w:pPr>
              <w:ind w:right="113" w:firstLine="0"/>
              <w:jc w:val="center"/>
              <w:rPr>
                <w:szCs w:val="24"/>
              </w:rPr>
            </w:pPr>
          </w:p>
          <w:p w:rsidR="0099332A" w:rsidRPr="0099332A" w:rsidRDefault="0099332A" w:rsidP="0099332A">
            <w:pPr>
              <w:ind w:right="113" w:firstLine="0"/>
              <w:jc w:val="center"/>
              <w:rPr>
                <w:szCs w:val="24"/>
              </w:rPr>
            </w:pPr>
            <w:r w:rsidRPr="0099332A">
              <w:rPr>
                <w:szCs w:val="24"/>
              </w:rPr>
              <w:t>200, не более</w:t>
            </w:r>
          </w:p>
          <w:p w:rsidR="0099332A" w:rsidRPr="0099332A" w:rsidRDefault="0099332A" w:rsidP="0099332A">
            <w:pPr>
              <w:ind w:right="113" w:firstLine="0"/>
              <w:jc w:val="center"/>
              <w:rPr>
                <w:szCs w:val="24"/>
              </w:rPr>
            </w:pPr>
            <w:r w:rsidRPr="0099332A">
              <w:rPr>
                <w:szCs w:val="24"/>
              </w:rPr>
              <w:t>150, не более</w:t>
            </w:r>
          </w:p>
        </w:tc>
      </w:tr>
      <w:tr w:rsidR="0099332A" w:rsidRPr="0099332A" w:rsidTr="0032347E">
        <w:trPr>
          <w:trHeight w:val="321"/>
        </w:trPr>
        <w:tc>
          <w:tcPr>
            <w:tcW w:w="6804" w:type="dxa"/>
            <w:tcBorders>
              <w:top w:val="single" w:sz="4" w:space="0" w:color="auto"/>
              <w:left w:val="single" w:sz="4" w:space="0" w:color="auto"/>
              <w:bottom w:val="single" w:sz="4" w:space="0" w:color="auto"/>
              <w:right w:val="single" w:sz="4" w:space="0" w:color="auto"/>
            </w:tcBorders>
          </w:tcPr>
          <w:p w:rsidR="0099332A" w:rsidRPr="0099332A" w:rsidRDefault="0099332A" w:rsidP="0099332A">
            <w:pPr>
              <w:ind w:right="113" w:firstLine="29"/>
              <w:rPr>
                <w:bCs/>
                <w:szCs w:val="24"/>
              </w:rPr>
            </w:pPr>
            <w:r w:rsidRPr="0099332A">
              <w:rPr>
                <w:bCs/>
                <w:szCs w:val="24"/>
              </w:rPr>
              <w:t>Габариты, мм</w:t>
            </w:r>
          </w:p>
        </w:tc>
        <w:tc>
          <w:tcPr>
            <w:tcW w:w="2127" w:type="dxa"/>
            <w:tcBorders>
              <w:top w:val="single" w:sz="4" w:space="0" w:color="auto"/>
              <w:left w:val="single" w:sz="4" w:space="0" w:color="auto"/>
              <w:bottom w:val="single" w:sz="4" w:space="0" w:color="auto"/>
              <w:right w:val="single" w:sz="4" w:space="0" w:color="auto"/>
            </w:tcBorders>
          </w:tcPr>
          <w:p w:rsidR="0099332A" w:rsidRPr="0099332A" w:rsidRDefault="0099332A" w:rsidP="0099332A">
            <w:pPr>
              <w:ind w:right="113" w:firstLine="0"/>
              <w:jc w:val="center"/>
              <w:rPr>
                <w:szCs w:val="24"/>
              </w:rPr>
            </w:pPr>
            <w:r w:rsidRPr="0099332A">
              <w:rPr>
                <w:szCs w:val="24"/>
              </w:rPr>
              <w:t>120 х 64 х 22</w:t>
            </w:r>
          </w:p>
        </w:tc>
      </w:tr>
      <w:tr w:rsidR="0099332A" w:rsidRPr="0099332A" w:rsidTr="0032347E">
        <w:trPr>
          <w:trHeight w:val="321"/>
        </w:trPr>
        <w:tc>
          <w:tcPr>
            <w:tcW w:w="6804" w:type="dxa"/>
            <w:tcBorders>
              <w:top w:val="single" w:sz="4" w:space="0" w:color="auto"/>
              <w:left w:val="single" w:sz="4" w:space="0" w:color="auto"/>
              <w:bottom w:val="single" w:sz="4" w:space="0" w:color="auto"/>
              <w:right w:val="single" w:sz="4" w:space="0" w:color="auto"/>
            </w:tcBorders>
          </w:tcPr>
          <w:p w:rsidR="0099332A" w:rsidRPr="0099332A" w:rsidRDefault="0099332A" w:rsidP="0099332A">
            <w:pPr>
              <w:ind w:right="113" w:firstLine="29"/>
              <w:rPr>
                <w:bCs/>
                <w:szCs w:val="24"/>
              </w:rPr>
            </w:pPr>
            <w:r w:rsidRPr="0099332A">
              <w:rPr>
                <w:bCs/>
                <w:szCs w:val="24"/>
              </w:rPr>
              <w:t>Вес, кг</w:t>
            </w:r>
          </w:p>
        </w:tc>
        <w:tc>
          <w:tcPr>
            <w:tcW w:w="2127" w:type="dxa"/>
            <w:tcBorders>
              <w:top w:val="single" w:sz="4" w:space="0" w:color="auto"/>
              <w:left w:val="single" w:sz="4" w:space="0" w:color="auto"/>
              <w:bottom w:val="single" w:sz="4" w:space="0" w:color="auto"/>
              <w:right w:val="single" w:sz="4" w:space="0" w:color="auto"/>
            </w:tcBorders>
          </w:tcPr>
          <w:p w:rsidR="0099332A" w:rsidRPr="0099332A" w:rsidRDefault="0099332A" w:rsidP="0099332A">
            <w:pPr>
              <w:ind w:right="113" w:firstLine="0"/>
              <w:jc w:val="center"/>
              <w:rPr>
                <w:szCs w:val="24"/>
              </w:rPr>
            </w:pPr>
            <w:r w:rsidRPr="0099332A">
              <w:rPr>
                <w:szCs w:val="24"/>
              </w:rPr>
              <w:t>0.2, не более</w:t>
            </w:r>
          </w:p>
        </w:tc>
      </w:tr>
      <w:tr w:rsidR="0099332A" w:rsidRPr="0099332A" w:rsidTr="0032347E">
        <w:trPr>
          <w:trHeight w:val="321"/>
        </w:trPr>
        <w:tc>
          <w:tcPr>
            <w:tcW w:w="6804" w:type="dxa"/>
            <w:tcBorders>
              <w:top w:val="single" w:sz="4" w:space="0" w:color="auto"/>
              <w:left w:val="single" w:sz="4" w:space="0" w:color="auto"/>
              <w:bottom w:val="single" w:sz="4" w:space="0" w:color="auto"/>
              <w:right w:val="single" w:sz="4" w:space="0" w:color="auto"/>
            </w:tcBorders>
            <w:shd w:val="clear" w:color="auto" w:fill="auto"/>
          </w:tcPr>
          <w:p w:rsidR="0099332A" w:rsidRPr="0099332A" w:rsidRDefault="0099332A" w:rsidP="0099332A">
            <w:pPr>
              <w:ind w:firstLine="0"/>
              <w:rPr>
                <w:rFonts w:cs="Arial"/>
                <w:bCs/>
                <w:szCs w:val="28"/>
              </w:rPr>
            </w:pPr>
            <w:r w:rsidRPr="0099332A">
              <w:rPr>
                <w:rFonts w:cs="Arial"/>
                <w:bCs/>
                <w:szCs w:val="28"/>
              </w:rPr>
              <w:t xml:space="preserve">Диапазон рабочих температур, </w:t>
            </w:r>
            <w:r w:rsidRPr="0099332A">
              <w:rPr>
                <w:rFonts w:cs="Arial"/>
                <w:bCs/>
                <w:szCs w:val="28"/>
                <w:vertAlign w:val="superscript"/>
              </w:rPr>
              <w:t>о</w:t>
            </w:r>
            <w:r w:rsidRPr="0099332A">
              <w:rPr>
                <w:rFonts w:cs="Arial"/>
                <w:bCs/>
                <w:szCs w:val="28"/>
              </w:rPr>
              <w:t>С</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9332A" w:rsidRPr="0099332A" w:rsidRDefault="0099332A" w:rsidP="0099332A">
            <w:pPr>
              <w:ind w:firstLine="0"/>
              <w:jc w:val="center"/>
              <w:rPr>
                <w:rFonts w:cs="Arial"/>
                <w:szCs w:val="28"/>
              </w:rPr>
            </w:pPr>
            <w:r w:rsidRPr="0099332A">
              <w:rPr>
                <w:rFonts w:cs="Arial"/>
                <w:szCs w:val="28"/>
              </w:rPr>
              <w:t>плюс 15 – плюс 40</w:t>
            </w:r>
          </w:p>
        </w:tc>
      </w:tr>
    </w:tbl>
    <w:p w:rsidR="0099332A" w:rsidRPr="0099332A" w:rsidRDefault="0099332A" w:rsidP="0099332A"/>
    <w:p w:rsidR="001C6427" w:rsidRDefault="001C6427" w:rsidP="00D372EB">
      <w:pPr>
        <w:jc w:val="center"/>
        <w:rPr>
          <w:szCs w:val="24"/>
        </w:rPr>
      </w:pPr>
    </w:p>
    <w:p w:rsidR="0099332A" w:rsidRDefault="0099332A" w:rsidP="00D372EB">
      <w:pPr>
        <w:jc w:val="center"/>
        <w:rPr>
          <w:szCs w:val="24"/>
        </w:rPr>
      </w:pPr>
    </w:p>
    <w:p w:rsidR="008516F0" w:rsidRDefault="008516F0" w:rsidP="00D372EB">
      <w:pPr>
        <w:jc w:val="center"/>
        <w:rPr>
          <w:szCs w:val="24"/>
        </w:rPr>
      </w:pPr>
    </w:p>
    <w:p w:rsidR="008516F0" w:rsidRDefault="008516F0" w:rsidP="00D372EB">
      <w:pPr>
        <w:jc w:val="center"/>
        <w:rPr>
          <w:szCs w:val="24"/>
        </w:rPr>
      </w:pPr>
    </w:p>
    <w:p w:rsidR="008516F0" w:rsidRDefault="008516F0" w:rsidP="00D372EB">
      <w:pPr>
        <w:jc w:val="center"/>
        <w:rPr>
          <w:szCs w:val="24"/>
        </w:rPr>
      </w:pPr>
    </w:p>
    <w:p w:rsidR="008516F0" w:rsidRDefault="008516F0" w:rsidP="00D372EB">
      <w:pPr>
        <w:jc w:val="center"/>
        <w:rPr>
          <w:szCs w:val="24"/>
        </w:rPr>
      </w:pPr>
    </w:p>
    <w:p w:rsidR="008516F0" w:rsidRDefault="008516F0" w:rsidP="00D372EB">
      <w:pPr>
        <w:jc w:val="center"/>
        <w:rPr>
          <w:szCs w:val="24"/>
        </w:rPr>
      </w:pPr>
    </w:p>
    <w:p w:rsidR="008516F0" w:rsidRDefault="008516F0" w:rsidP="00D372EB">
      <w:pPr>
        <w:jc w:val="center"/>
        <w:rPr>
          <w:szCs w:val="24"/>
        </w:rPr>
      </w:pPr>
    </w:p>
    <w:p w:rsidR="0099332A" w:rsidRPr="0043151A" w:rsidRDefault="0099332A" w:rsidP="0099332A">
      <w:pPr>
        <w:rPr>
          <w:sz w:val="32"/>
          <w:szCs w:val="32"/>
        </w:rPr>
      </w:pPr>
      <w:r w:rsidRPr="0043151A">
        <w:rPr>
          <w:sz w:val="32"/>
          <w:szCs w:val="32"/>
        </w:rPr>
        <w:lastRenderedPageBreak/>
        <w:t>ИМИТАТОР ЭФФЕКТОВ ВЧ</w:t>
      </w:r>
      <w:r w:rsidR="0021162D" w:rsidRPr="0043151A">
        <w:rPr>
          <w:sz w:val="32"/>
          <w:szCs w:val="32"/>
        </w:rPr>
        <w:t>-</w:t>
      </w:r>
      <w:r w:rsidRPr="0043151A">
        <w:rPr>
          <w:sz w:val="32"/>
          <w:szCs w:val="32"/>
        </w:rPr>
        <w:t>НАВЯЗЫВАНИЯ И АЭП</w:t>
      </w:r>
    </w:p>
    <w:p w:rsidR="0021162D" w:rsidRDefault="0021162D" w:rsidP="0099332A"/>
    <w:p w:rsidR="0021162D" w:rsidRDefault="0021162D" w:rsidP="0099332A">
      <w:r w:rsidRPr="0021162D">
        <w:rPr>
          <w:noProof/>
          <w:lang w:eastAsia="ru-RU"/>
        </w:rPr>
        <w:drawing>
          <wp:inline distT="0" distB="0" distL="0" distR="0">
            <wp:extent cx="2986746" cy="2581275"/>
            <wp:effectExtent l="0" t="0" r="4445" b="0"/>
            <wp:docPr id="25" name="Рисунок 25" descr="D:\2021\Каталоги 2021\Фотографии для каталога\Сириус-МК\Имита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1\Каталоги 2021\Фотографии для каталога\Сириус-МК\Имитатор.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4031" cy="2587571"/>
                    </a:xfrm>
                    <a:prstGeom prst="rect">
                      <a:avLst/>
                    </a:prstGeom>
                    <a:noFill/>
                    <a:ln>
                      <a:noFill/>
                    </a:ln>
                  </pic:spPr>
                </pic:pic>
              </a:graphicData>
            </a:graphic>
          </wp:inline>
        </w:drawing>
      </w:r>
    </w:p>
    <w:p w:rsidR="0021162D" w:rsidRDefault="0021162D" w:rsidP="0099332A"/>
    <w:p w:rsidR="0021162D" w:rsidRDefault="0021162D" w:rsidP="0099332A"/>
    <w:p w:rsidR="0021162D" w:rsidRDefault="0021162D" w:rsidP="0099332A">
      <w:r w:rsidRPr="0021162D">
        <w:t>Имитатор эффектов ВЧ</w:t>
      </w:r>
      <w:r>
        <w:t>-</w:t>
      </w:r>
      <w:r w:rsidRPr="0021162D">
        <w:t>навязывания и АЭП (далее по тексту в данном подразделе - имитатор) предназначен для проверки работоспособности изделия, а также для обучения и тренировки обслуживающего персонала при отработке принципов обнаружения эффектов ВЧ</w:t>
      </w:r>
      <w:r>
        <w:t>-</w:t>
      </w:r>
      <w:r w:rsidRPr="0021162D">
        <w:t>навязывания и акустоэлектрического преобразования.</w:t>
      </w:r>
    </w:p>
    <w:p w:rsidR="00307A26" w:rsidRDefault="00307A26" w:rsidP="0099332A"/>
    <w:p w:rsidR="00307A26" w:rsidRDefault="00307A26" w:rsidP="0099332A"/>
    <w:p w:rsidR="0021162D" w:rsidRDefault="0021162D" w:rsidP="0099332A">
      <w:r w:rsidRPr="0021162D">
        <w:t>ТЕХНИЧЕСКИЕ ХАРАКТЕРИСТИКИ ИМИТАТОРА</w:t>
      </w:r>
    </w:p>
    <w:p w:rsidR="0021162D" w:rsidRDefault="0021162D" w:rsidP="0099332A"/>
    <w:tbl>
      <w:tblPr>
        <w:tblW w:w="9547" w:type="dxa"/>
        <w:tblInd w:w="-176" w:type="dxa"/>
        <w:tblBorders>
          <w:top w:val="single" w:sz="18" w:space="0" w:color="C0C0C0"/>
          <w:left w:val="single" w:sz="18" w:space="0" w:color="C0C0C0"/>
          <w:bottom w:val="single" w:sz="4" w:space="0" w:color="auto"/>
          <w:right w:val="single" w:sz="18" w:space="0" w:color="C0C0C0"/>
          <w:insideH w:val="single" w:sz="18" w:space="0" w:color="C0C0C0"/>
          <w:insideV w:val="single" w:sz="18" w:space="0" w:color="C0C0C0"/>
        </w:tblBorders>
        <w:tblLayout w:type="fixed"/>
        <w:tblLook w:val="04A0" w:firstRow="1" w:lastRow="0" w:firstColumn="1" w:lastColumn="0" w:noHBand="0" w:noVBand="1"/>
      </w:tblPr>
      <w:tblGrid>
        <w:gridCol w:w="7249"/>
        <w:gridCol w:w="2298"/>
      </w:tblGrid>
      <w:tr w:rsidR="0021162D" w:rsidRPr="0021162D" w:rsidTr="0032347E">
        <w:trPr>
          <w:trHeight w:val="275"/>
        </w:trPr>
        <w:tc>
          <w:tcPr>
            <w:tcW w:w="9547" w:type="dxa"/>
            <w:gridSpan w:val="2"/>
            <w:tcBorders>
              <w:top w:val="double" w:sz="4" w:space="0" w:color="auto"/>
              <w:left w:val="double" w:sz="4" w:space="0" w:color="auto"/>
              <w:bottom w:val="single" w:sz="4" w:space="0" w:color="auto"/>
              <w:right w:val="double" w:sz="4" w:space="0" w:color="auto"/>
            </w:tcBorders>
            <w:shd w:val="clear" w:color="auto" w:fill="auto"/>
          </w:tcPr>
          <w:p w:rsidR="0021162D" w:rsidRPr="0021162D" w:rsidRDefault="0021162D" w:rsidP="00CC4802">
            <w:pPr>
              <w:ind w:right="113" w:firstLine="348"/>
              <w:jc w:val="center"/>
              <w:rPr>
                <w:b/>
                <w:szCs w:val="24"/>
              </w:rPr>
            </w:pPr>
            <w:r w:rsidRPr="0021162D">
              <w:rPr>
                <w:b/>
                <w:szCs w:val="24"/>
              </w:rPr>
              <w:t>Режим формирования эффекта ВЧ</w:t>
            </w:r>
            <w:r w:rsidR="00CC4802">
              <w:rPr>
                <w:b/>
                <w:szCs w:val="24"/>
              </w:rPr>
              <w:t>-</w:t>
            </w:r>
            <w:r w:rsidRPr="0021162D">
              <w:rPr>
                <w:b/>
                <w:szCs w:val="24"/>
              </w:rPr>
              <w:t>навязывания</w:t>
            </w:r>
          </w:p>
        </w:tc>
      </w:tr>
      <w:tr w:rsidR="0021162D" w:rsidRPr="0021162D" w:rsidTr="0032347E">
        <w:trPr>
          <w:trHeight w:val="275"/>
        </w:trPr>
        <w:tc>
          <w:tcPr>
            <w:tcW w:w="7249" w:type="dxa"/>
            <w:tcBorders>
              <w:top w:val="double" w:sz="4" w:space="0" w:color="auto"/>
              <w:left w:val="single" w:sz="4" w:space="0" w:color="auto"/>
              <w:bottom w:val="single" w:sz="4" w:space="0" w:color="auto"/>
              <w:right w:val="single" w:sz="4" w:space="0" w:color="auto"/>
            </w:tcBorders>
            <w:shd w:val="clear" w:color="auto" w:fill="auto"/>
          </w:tcPr>
          <w:p w:rsidR="0021162D" w:rsidRPr="0021162D" w:rsidRDefault="0021162D" w:rsidP="0021162D">
            <w:pPr>
              <w:ind w:right="113" w:firstLine="426"/>
              <w:jc w:val="center"/>
              <w:rPr>
                <w:szCs w:val="24"/>
              </w:rPr>
            </w:pPr>
            <w:r w:rsidRPr="0021162D">
              <w:rPr>
                <w:szCs w:val="24"/>
              </w:rPr>
              <w:t>Наименование характеристики</w:t>
            </w:r>
          </w:p>
        </w:tc>
        <w:tc>
          <w:tcPr>
            <w:tcW w:w="2298" w:type="dxa"/>
            <w:tcBorders>
              <w:top w:val="double" w:sz="4" w:space="0" w:color="auto"/>
              <w:left w:val="single" w:sz="4" w:space="0" w:color="auto"/>
              <w:bottom w:val="single" w:sz="4" w:space="0" w:color="auto"/>
              <w:right w:val="single" w:sz="4" w:space="0" w:color="auto"/>
            </w:tcBorders>
            <w:shd w:val="clear" w:color="auto" w:fill="auto"/>
          </w:tcPr>
          <w:p w:rsidR="0021162D" w:rsidRPr="0021162D" w:rsidRDefault="0021162D" w:rsidP="0021162D">
            <w:pPr>
              <w:ind w:right="317" w:firstLine="348"/>
              <w:jc w:val="center"/>
              <w:rPr>
                <w:szCs w:val="24"/>
              </w:rPr>
            </w:pPr>
            <w:r w:rsidRPr="0021162D">
              <w:rPr>
                <w:szCs w:val="24"/>
              </w:rPr>
              <w:t xml:space="preserve">Значение                                                                             </w:t>
            </w:r>
          </w:p>
        </w:tc>
      </w:tr>
      <w:tr w:rsidR="0021162D" w:rsidRPr="0021162D" w:rsidTr="0032347E">
        <w:trPr>
          <w:trHeight w:val="275"/>
        </w:trPr>
        <w:tc>
          <w:tcPr>
            <w:tcW w:w="7249" w:type="dxa"/>
            <w:tcBorders>
              <w:top w:val="single" w:sz="4" w:space="0" w:color="auto"/>
              <w:left w:val="single" w:sz="4" w:space="0" w:color="auto"/>
              <w:bottom w:val="single" w:sz="4" w:space="0" w:color="auto"/>
              <w:right w:val="single" w:sz="4" w:space="0" w:color="auto"/>
            </w:tcBorders>
          </w:tcPr>
          <w:p w:rsidR="0021162D" w:rsidRPr="0021162D" w:rsidRDefault="0021162D" w:rsidP="0021162D">
            <w:pPr>
              <w:ind w:firstLine="0"/>
              <w:rPr>
                <w:szCs w:val="24"/>
              </w:rPr>
            </w:pPr>
            <w:r w:rsidRPr="0021162D">
              <w:rPr>
                <w:szCs w:val="24"/>
              </w:rPr>
              <w:t xml:space="preserve">Диапазон рабочих частот, МГц </w:t>
            </w:r>
          </w:p>
          <w:p w:rsidR="0021162D" w:rsidRPr="0021162D" w:rsidRDefault="0021162D" w:rsidP="0021162D">
            <w:pPr>
              <w:ind w:right="113" w:firstLine="0"/>
              <w:rPr>
                <w:szCs w:val="24"/>
              </w:rPr>
            </w:pPr>
          </w:p>
        </w:tc>
        <w:tc>
          <w:tcPr>
            <w:tcW w:w="2298" w:type="dxa"/>
            <w:tcBorders>
              <w:top w:val="single" w:sz="4" w:space="0" w:color="auto"/>
              <w:left w:val="single" w:sz="4" w:space="0" w:color="auto"/>
              <w:bottom w:val="single" w:sz="4" w:space="0" w:color="auto"/>
              <w:right w:val="single" w:sz="4" w:space="0" w:color="auto"/>
            </w:tcBorders>
          </w:tcPr>
          <w:p w:rsidR="0021162D" w:rsidRPr="0021162D" w:rsidRDefault="0021162D" w:rsidP="0021162D">
            <w:pPr>
              <w:ind w:left="64" w:right="113" w:firstLine="205"/>
              <w:jc w:val="center"/>
              <w:rPr>
                <w:szCs w:val="24"/>
              </w:rPr>
            </w:pPr>
            <w:r w:rsidRPr="0021162D">
              <w:rPr>
                <w:szCs w:val="24"/>
              </w:rPr>
              <w:t xml:space="preserve">0.01 </w:t>
            </w:r>
            <w:r w:rsidRPr="0021162D">
              <w:rPr>
                <w:rFonts w:cs="Arial"/>
                <w:szCs w:val="24"/>
                <w:lang w:val="en-US"/>
              </w:rPr>
              <w:t>–</w:t>
            </w:r>
            <w:r w:rsidRPr="0021162D">
              <w:rPr>
                <w:szCs w:val="24"/>
              </w:rPr>
              <w:t xml:space="preserve"> 100</w:t>
            </w:r>
          </w:p>
        </w:tc>
      </w:tr>
      <w:tr w:rsidR="0021162D" w:rsidRPr="0021162D" w:rsidTr="0032347E">
        <w:trPr>
          <w:trHeight w:val="275"/>
        </w:trPr>
        <w:tc>
          <w:tcPr>
            <w:tcW w:w="7249" w:type="dxa"/>
            <w:tcBorders>
              <w:top w:val="single" w:sz="4" w:space="0" w:color="auto"/>
              <w:left w:val="single" w:sz="4" w:space="0" w:color="auto"/>
              <w:bottom w:val="single" w:sz="4" w:space="0" w:color="auto"/>
              <w:right w:val="single" w:sz="4" w:space="0" w:color="auto"/>
            </w:tcBorders>
          </w:tcPr>
          <w:p w:rsidR="0021162D" w:rsidRPr="0021162D" w:rsidRDefault="0021162D" w:rsidP="0021162D">
            <w:pPr>
              <w:ind w:right="113" w:firstLine="0"/>
              <w:rPr>
                <w:bCs/>
                <w:szCs w:val="24"/>
              </w:rPr>
            </w:pPr>
            <w:r w:rsidRPr="0021162D">
              <w:rPr>
                <w:szCs w:val="24"/>
              </w:rPr>
              <w:t>Диапазон частот модуляции, Гц</w:t>
            </w:r>
          </w:p>
        </w:tc>
        <w:tc>
          <w:tcPr>
            <w:tcW w:w="2298" w:type="dxa"/>
            <w:tcBorders>
              <w:top w:val="single" w:sz="4" w:space="0" w:color="auto"/>
              <w:left w:val="single" w:sz="4" w:space="0" w:color="auto"/>
              <w:bottom w:val="single" w:sz="4" w:space="0" w:color="auto"/>
              <w:right w:val="single" w:sz="4" w:space="0" w:color="auto"/>
            </w:tcBorders>
          </w:tcPr>
          <w:p w:rsidR="0021162D" w:rsidRPr="0021162D" w:rsidRDefault="0021162D" w:rsidP="0021162D">
            <w:pPr>
              <w:ind w:left="64" w:right="113" w:firstLine="205"/>
              <w:jc w:val="center"/>
              <w:rPr>
                <w:szCs w:val="24"/>
              </w:rPr>
            </w:pPr>
            <w:r w:rsidRPr="0021162D">
              <w:rPr>
                <w:szCs w:val="24"/>
              </w:rPr>
              <w:t xml:space="preserve">700 </w:t>
            </w:r>
            <w:r w:rsidRPr="0021162D">
              <w:rPr>
                <w:rFonts w:cs="Arial"/>
                <w:szCs w:val="24"/>
                <w:lang w:val="en-US"/>
              </w:rPr>
              <w:t>–</w:t>
            </w:r>
            <w:r w:rsidRPr="0021162D">
              <w:rPr>
                <w:rFonts w:cs="Arial"/>
                <w:szCs w:val="24"/>
              </w:rPr>
              <w:t xml:space="preserve"> 5000</w:t>
            </w:r>
          </w:p>
        </w:tc>
      </w:tr>
      <w:tr w:rsidR="0021162D" w:rsidRPr="0021162D" w:rsidTr="0032347E">
        <w:trPr>
          <w:trHeight w:val="275"/>
        </w:trPr>
        <w:tc>
          <w:tcPr>
            <w:tcW w:w="7249" w:type="dxa"/>
            <w:tcBorders>
              <w:top w:val="single" w:sz="4" w:space="0" w:color="auto"/>
              <w:left w:val="single" w:sz="4" w:space="0" w:color="auto"/>
              <w:bottom w:val="single" w:sz="4" w:space="0" w:color="auto"/>
              <w:right w:val="single" w:sz="4" w:space="0" w:color="auto"/>
            </w:tcBorders>
          </w:tcPr>
          <w:p w:rsidR="0021162D" w:rsidRPr="0021162D" w:rsidRDefault="0021162D" w:rsidP="0021162D">
            <w:pPr>
              <w:ind w:right="113" w:firstLine="0"/>
              <w:rPr>
                <w:bCs/>
                <w:szCs w:val="24"/>
              </w:rPr>
            </w:pPr>
            <w:r w:rsidRPr="0021162D">
              <w:rPr>
                <w:szCs w:val="24"/>
              </w:rPr>
              <w:t>Входное сопротивление, Ом</w:t>
            </w:r>
          </w:p>
        </w:tc>
        <w:tc>
          <w:tcPr>
            <w:tcW w:w="2298" w:type="dxa"/>
            <w:tcBorders>
              <w:top w:val="single" w:sz="4" w:space="0" w:color="auto"/>
              <w:left w:val="single" w:sz="4" w:space="0" w:color="auto"/>
              <w:bottom w:val="single" w:sz="4" w:space="0" w:color="auto"/>
              <w:right w:val="single" w:sz="4" w:space="0" w:color="auto"/>
            </w:tcBorders>
          </w:tcPr>
          <w:p w:rsidR="0021162D" w:rsidRPr="0021162D" w:rsidRDefault="0021162D" w:rsidP="0021162D">
            <w:pPr>
              <w:ind w:left="64" w:right="113" w:firstLine="205"/>
              <w:jc w:val="center"/>
              <w:rPr>
                <w:szCs w:val="24"/>
              </w:rPr>
            </w:pPr>
            <w:r w:rsidRPr="0021162D">
              <w:rPr>
                <w:szCs w:val="24"/>
              </w:rPr>
              <w:t>50</w:t>
            </w:r>
          </w:p>
        </w:tc>
      </w:tr>
      <w:tr w:rsidR="0021162D" w:rsidRPr="0021162D" w:rsidTr="0032347E">
        <w:trPr>
          <w:trHeight w:val="275"/>
        </w:trPr>
        <w:tc>
          <w:tcPr>
            <w:tcW w:w="7249" w:type="dxa"/>
            <w:tcBorders>
              <w:top w:val="single" w:sz="4" w:space="0" w:color="auto"/>
              <w:left w:val="single" w:sz="4" w:space="0" w:color="auto"/>
              <w:bottom w:val="double" w:sz="4" w:space="0" w:color="auto"/>
              <w:right w:val="single" w:sz="4" w:space="0" w:color="auto"/>
            </w:tcBorders>
          </w:tcPr>
          <w:p w:rsidR="0021162D" w:rsidRPr="0021162D" w:rsidRDefault="0021162D" w:rsidP="0021162D">
            <w:pPr>
              <w:ind w:right="113" w:firstLine="0"/>
              <w:rPr>
                <w:bCs/>
                <w:szCs w:val="24"/>
              </w:rPr>
            </w:pPr>
            <w:r w:rsidRPr="0021162D">
              <w:rPr>
                <w:szCs w:val="24"/>
              </w:rPr>
              <w:t>Индекс модуляции (при звуковом давлении 94 дБ)</w:t>
            </w:r>
          </w:p>
        </w:tc>
        <w:tc>
          <w:tcPr>
            <w:tcW w:w="2298" w:type="dxa"/>
            <w:tcBorders>
              <w:top w:val="single" w:sz="4" w:space="0" w:color="auto"/>
              <w:left w:val="single" w:sz="4" w:space="0" w:color="auto"/>
              <w:bottom w:val="double" w:sz="4" w:space="0" w:color="auto"/>
              <w:right w:val="single" w:sz="4" w:space="0" w:color="auto"/>
            </w:tcBorders>
          </w:tcPr>
          <w:p w:rsidR="0021162D" w:rsidRPr="0021162D" w:rsidRDefault="0021162D" w:rsidP="0021162D">
            <w:pPr>
              <w:ind w:left="64" w:right="113" w:firstLine="205"/>
              <w:jc w:val="center"/>
              <w:rPr>
                <w:szCs w:val="24"/>
              </w:rPr>
            </w:pPr>
            <w:r w:rsidRPr="0021162D">
              <w:rPr>
                <w:szCs w:val="24"/>
              </w:rPr>
              <w:t>10</w:t>
            </w:r>
            <w:r w:rsidRPr="0021162D">
              <w:rPr>
                <w:szCs w:val="24"/>
                <w:vertAlign w:val="superscript"/>
              </w:rPr>
              <w:t>-3</w:t>
            </w:r>
            <w:r w:rsidRPr="0021162D">
              <w:rPr>
                <w:szCs w:val="24"/>
              </w:rPr>
              <w:t>, не менее</w:t>
            </w:r>
          </w:p>
        </w:tc>
      </w:tr>
      <w:tr w:rsidR="0021162D" w:rsidRPr="0021162D" w:rsidTr="0032347E">
        <w:trPr>
          <w:trHeight w:val="275"/>
        </w:trPr>
        <w:tc>
          <w:tcPr>
            <w:tcW w:w="9547" w:type="dxa"/>
            <w:gridSpan w:val="2"/>
            <w:tcBorders>
              <w:top w:val="single" w:sz="4" w:space="0" w:color="auto"/>
              <w:left w:val="double" w:sz="4" w:space="0" w:color="auto"/>
              <w:bottom w:val="single" w:sz="4" w:space="0" w:color="auto"/>
              <w:right w:val="double" w:sz="4" w:space="0" w:color="auto"/>
            </w:tcBorders>
          </w:tcPr>
          <w:p w:rsidR="0021162D" w:rsidRPr="0021162D" w:rsidRDefault="0021162D" w:rsidP="0021162D">
            <w:pPr>
              <w:ind w:left="64" w:right="113" w:firstLine="205"/>
              <w:jc w:val="center"/>
              <w:rPr>
                <w:b/>
                <w:szCs w:val="24"/>
              </w:rPr>
            </w:pPr>
            <w:r w:rsidRPr="0021162D">
              <w:rPr>
                <w:b/>
              </w:rPr>
              <w:t>Режим формирования эффекта акустоэлектрического преобразования</w:t>
            </w:r>
          </w:p>
        </w:tc>
      </w:tr>
      <w:tr w:rsidR="0021162D" w:rsidRPr="0021162D" w:rsidTr="0032347E">
        <w:trPr>
          <w:trHeight w:val="275"/>
        </w:trPr>
        <w:tc>
          <w:tcPr>
            <w:tcW w:w="7249" w:type="dxa"/>
            <w:tcBorders>
              <w:top w:val="double" w:sz="4" w:space="0" w:color="auto"/>
              <w:left w:val="single" w:sz="4" w:space="0" w:color="auto"/>
              <w:bottom w:val="single" w:sz="4" w:space="0" w:color="auto"/>
              <w:right w:val="single" w:sz="4" w:space="0" w:color="auto"/>
            </w:tcBorders>
          </w:tcPr>
          <w:p w:rsidR="0021162D" w:rsidRPr="0021162D" w:rsidRDefault="0021162D" w:rsidP="0021162D">
            <w:pPr>
              <w:ind w:right="113" w:firstLine="426"/>
              <w:jc w:val="center"/>
              <w:rPr>
                <w:szCs w:val="24"/>
              </w:rPr>
            </w:pPr>
            <w:r w:rsidRPr="0021162D">
              <w:rPr>
                <w:szCs w:val="24"/>
              </w:rPr>
              <w:t>Наименование характеристики</w:t>
            </w:r>
          </w:p>
        </w:tc>
        <w:tc>
          <w:tcPr>
            <w:tcW w:w="2298" w:type="dxa"/>
            <w:tcBorders>
              <w:top w:val="double" w:sz="4" w:space="0" w:color="auto"/>
              <w:left w:val="single" w:sz="4" w:space="0" w:color="auto"/>
              <w:bottom w:val="single" w:sz="4" w:space="0" w:color="auto"/>
              <w:right w:val="single" w:sz="4" w:space="0" w:color="auto"/>
            </w:tcBorders>
          </w:tcPr>
          <w:p w:rsidR="0021162D" w:rsidRPr="0021162D" w:rsidRDefault="0021162D" w:rsidP="0021162D">
            <w:pPr>
              <w:ind w:right="317" w:firstLine="348"/>
              <w:jc w:val="center"/>
              <w:rPr>
                <w:szCs w:val="24"/>
              </w:rPr>
            </w:pPr>
            <w:r w:rsidRPr="0021162D">
              <w:rPr>
                <w:szCs w:val="24"/>
              </w:rPr>
              <w:t xml:space="preserve">Значение                                                                             </w:t>
            </w:r>
          </w:p>
        </w:tc>
      </w:tr>
      <w:tr w:rsidR="0021162D" w:rsidRPr="0021162D" w:rsidTr="0032347E">
        <w:trPr>
          <w:trHeight w:val="275"/>
        </w:trPr>
        <w:tc>
          <w:tcPr>
            <w:tcW w:w="7249" w:type="dxa"/>
            <w:tcBorders>
              <w:top w:val="single" w:sz="4" w:space="0" w:color="auto"/>
              <w:left w:val="single" w:sz="4" w:space="0" w:color="auto"/>
              <w:bottom w:val="single" w:sz="4" w:space="0" w:color="auto"/>
              <w:right w:val="single" w:sz="4" w:space="0" w:color="auto"/>
            </w:tcBorders>
          </w:tcPr>
          <w:p w:rsidR="0021162D" w:rsidRPr="0021162D" w:rsidRDefault="0021162D" w:rsidP="0021162D">
            <w:pPr>
              <w:ind w:firstLine="0"/>
              <w:rPr>
                <w:szCs w:val="24"/>
              </w:rPr>
            </w:pPr>
            <w:r w:rsidRPr="0021162D">
              <w:rPr>
                <w:szCs w:val="24"/>
              </w:rPr>
              <w:t xml:space="preserve">Диапазон рабочих частот, Гц </w:t>
            </w:r>
          </w:p>
        </w:tc>
        <w:tc>
          <w:tcPr>
            <w:tcW w:w="2298" w:type="dxa"/>
            <w:tcBorders>
              <w:top w:val="single" w:sz="4" w:space="0" w:color="auto"/>
              <w:left w:val="single" w:sz="4" w:space="0" w:color="auto"/>
              <w:bottom w:val="single" w:sz="4" w:space="0" w:color="auto"/>
              <w:right w:val="single" w:sz="4" w:space="0" w:color="auto"/>
            </w:tcBorders>
          </w:tcPr>
          <w:p w:rsidR="0021162D" w:rsidRPr="0021162D" w:rsidRDefault="0021162D" w:rsidP="0021162D">
            <w:pPr>
              <w:ind w:left="64" w:right="113" w:firstLine="0"/>
              <w:jc w:val="center"/>
              <w:rPr>
                <w:szCs w:val="24"/>
              </w:rPr>
            </w:pPr>
            <w:r w:rsidRPr="0021162D">
              <w:rPr>
                <w:szCs w:val="24"/>
              </w:rPr>
              <w:t xml:space="preserve">700 </w:t>
            </w:r>
            <w:r w:rsidRPr="0021162D">
              <w:rPr>
                <w:rFonts w:cs="Arial"/>
                <w:szCs w:val="24"/>
                <w:lang w:val="en-US"/>
              </w:rPr>
              <w:t>–</w:t>
            </w:r>
            <w:r w:rsidRPr="0021162D">
              <w:rPr>
                <w:rFonts w:cs="Arial"/>
                <w:szCs w:val="24"/>
              </w:rPr>
              <w:t xml:space="preserve"> 5000</w:t>
            </w:r>
          </w:p>
        </w:tc>
      </w:tr>
      <w:tr w:rsidR="0021162D" w:rsidRPr="0021162D" w:rsidTr="0032347E">
        <w:trPr>
          <w:trHeight w:val="275"/>
        </w:trPr>
        <w:tc>
          <w:tcPr>
            <w:tcW w:w="7249" w:type="dxa"/>
            <w:tcBorders>
              <w:top w:val="single" w:sz="4" w:space="0" w:color="auto"/>
              <w:left w:val="single" w:sz="4" w:space="0" w:color="auto"/>
              <w:bottom w:val="single" w:sz="4" w:space="0" w:color="auto"/>
              <w:right w:val="single" w:sz="4" w:space="0" w:color="auto"/>
            </w:tcBorders>
          </w:tcPr>
          <w:p w:rsidR="0021162D" w:rsidRPr="0021162D" w:rsidRDefault="0021162D" w:rsidP="0021162D">
            <w:pPr>
              <w:ind w:right="113" w:firstLine="0"/>
              <w:rPr>
                <w:bCs/>
                <w:szCs w:val="24"/>
              </w:rPr>
            </w:pPr>
            <w:r w:rsidRPr="0021162D">
              <w:rPr>
                <w:szCs w:val="24"/>
              </w:rPr>
              <w:t>Выходное сопротивление, Ом</w:t>
            </w:r>
          </w:p>
        </w:tc>
        <w:tc>
          <w:tcPr>
            <w:tcW w:w="2298" w:type="dxa"/>
            <w:tcBorders>
              <w:top w:val="single" w:sz="4" w:space="0" w:color="auto"/>
              <w:left w:val="single" w:sz="4" w:space="0" w:color="auto"/>
              <w:bottom w:val="single" w:sz="4" w:space="0" w:color="auto"/>
              <w:right w:val="single" w:sz="4" w:space="0" w:color="auto"/>
            </w:tcBorders>
          </w:tcPr>
          <w:p w:rsidR="0021162D" w:rsidRPr="0021162D" w:rsidRDefault="0021162D" w:rsidP="0021162D">
            <w:pPr>
              <w:ind w:left="64" w:right="113" w:firstLine="0"/>
              <w:jc w:val="center"/>
              <w:rPr>
                <w:szCs w:val="24"/>
              </w:rPr>
            </w:pPr>
            <w:r w:rsidRPr="0021162D">
              <w:rPr>
                <w:szCs w:val="24"/>
              </w:rPr>
              <w:t>8</w:t>
            </w:r>
          </w:p>
        </w:tc>
      </w:tr>
      <w:tr w:rsidR="0021162D" w:rsidRPr="0021162D" w:rsidTr="0032347E">
        <w:trPr>
          <w:trHeight w:val="275"/>
        </w:trPr>
        <w:tc>
          <w:tcPr>
            <w:tcW w:w="7249" w:type="dxa"/>
            <w:tcBorders>
              <w:top w:val="single" w:sz="4" w:space="0" w:color="auto"/>
              <w:left w:val="single" w:sz="4" w:space="0" w:color="auto"/>
              <w:bottom w:val="double" w:sz="4" w:space="0" w:color="auto"/>
              <w:right w:val="single" w:sz="4" w:space="0" w:color="auto"/>
            </w:tcBorders>
          </w:tcPr>
          <w:p w:rsidR="0021162D" w:rsidRPr="0021162D" w:rsidRDefault="0021162D" w:rsidP="0021162D">
            <w:pPr>
              <w:ind w:right="113" w:firstLine="0"/>
              <w:rPr>
                <w:bCs/>
                <w:szCs w:val="24"/>
              </w:rPr>
            </w:pPr>
            <w:r w:rsidRPr="0021162D">
              <w:rPr>
                <w:szCs w:val="24"/>
              </w:rPr>
              <w:t>Напряжение выходного сигнала (при звуковом давлении 94 дБ), мВэфф</w:t>
            </w:r>
          </w:p>
        </w:tc>
        <w:tc>
          <w:tcPr>
            <w:tcW w:w="2298" w:type="dxa"/>
            <w:tcBorders>
              <w:top w:val="single" w:sz="4" w:space="0" w:color="auto"/>
              <w:left w:val="single" w:sz="4" w:space="0" w:color="auto"/>
              <w:bottom w:val="double" w:sz="4" w:space="0" w:color="auto"/>
              <w:right w:val="single" w:sz="4" w:space="0" w:color="auto"/>
            </w:tcBorders>
          </w:tcPr>
          <w:p w:rsidR="00CC4802" w:rsidRDefault="00CC4802" w:rsidP="0021162D">
            <w:pPr>
              <w:ind w:left="64" w:right="113" w:firstLine="0"/>
              <w:jc w:val="center"/>
              <w:rPr>
                <w:szCs w:val="24"/>
              </w:rPr>
            </w:pPr>
          </w:p>
          <w:p w:rsidR="0021162D" w:rsidRPr="0021162D" w:rsidRDefault="0021162D" w:rsidP="0021162D">
            <w:pPr>
              <w:ind w:left="64" w:right="113" w:firstLine="0"/>
              <w:jc w:val="center"/>
              <w:rPr>
                <w:szCs w:val="24"/>
              </w:rPr>
            </w:pPr>
            <w:r w:rsidRPr="0021162D">
              <w:rPr>
                <w:szCs w:val="24"/>
              </w:rPr>
              <w:t>1, не менее</w:t>
            </w:r>
          </w:p>
        </w:tc>
      </w:tr>
      <w:tr w:rsidR="0021162D" w:rsidRPr="0021162D" w:rsidTr="0032347E">
        <w:trPr>
          <w:trHeight w:val="275"/>
        </w:trPr>
        <w:tc>
          <w:tcPr>
            <w:tcW w:w="9547" w:type="dxa"/>
            <w:gridSpan w:val="2"/>
            <w:tcBorders>
              <w:top w:val="single" w:sz="4" w:space="0" w:color="auto"/>
              <w:left w:val="double" w:sz="4" w:space="0" w:color="auto"/>
              <w:bottom w:val="single" w:sz="4" w:space="0" w:color="auto"/>
              <w:right w:val="double" w:sz="4" w:space="0" w:color="auto"/>
            </w:tcBorders>
          </w:tcPr>
          <w:p w:rsidR="0021162D" w:rsidRPr="0021162D" w:rsidRDefault="0021162D" w:rsidP="0021162D">
            <w:pPr>
              <w:ind w:left="64" w:right="113" w:firstLine="0"/>
              <w:jc w:val="center"/>
              <w:rPr>
                <w:b/>
                <w:szCs w:val="24"/>
              </w:rPr>
            </w:pPr>
            <w:r w:rsidRPr="0021162D">
              <w:rPr>
                <w:b/>
                <w:szCs w:val="24"/>
              </w:rPr>
              <w:t>Общие характеристики</w:t>
            </w:r>
          </w:p>
        </w:tc>
      </w:tr>
      <w:tr w:rsidR="0021162D" w:rsidRPr="0021162D" w:rsidTr="0032347E">
        <w:trPr>
          <w:trHeight w:val="275"/>
        </w:trPr>
        <w:tc>
          <w:tcPr>
            <w:tcW w:w="7249" w:type="dxa"/>
            <w:tcBorders>
              <w:top w:val="double" w:sz="4" w:space="0" w:color="auto"/>
              <w:left w:val="single" w:sz="4" w:space="0" w:color="auto"/>
              <w:bottom w:val="single" w:sz="4" w:space="0" w:color="auto"/>
              <w:right w:val="single" w:sz="4" w:space="0" w:color="auto"/>
            </w:tcBorders>
          </w:tcPr>
          <w:p w:rsidR="0021162D" w:rsidRPr="0021162D" w:rsidRDefault="0021162D" w:rsidP="0021162D">
            <w:pPr>
              <w:ind w:right="113" w:firstLine="426"/>
              <w:jc w:val="center"/>
              <w:rPr>
                <w:szCs w:val="24"/>
              </w:rPr>
            </w:pPr>
            <w:r w:rsidRPr="0021162D">
              <w:rPr>
                <w:szCs w:val="24"/>
              </w:rPr>
              <w:t>Наименование характеристики</w:t>
            </w:r>
          </w:p>
        </w:tc>
        <w:tc>
          <w:tcPr>
            <w:tcW w:w="2298" w:type="dxa"/>
            <w:tcBorders>
              <w:top w:val="double" w:sz="4" w:space="0" w:color="auto"/>
              <w:left w:val="single" w:sz="4" w:space="0" w:color="auto"/>
              <w:bottom w:val="single" w:sz="4" w:space="0" w:color="auto"/>
              <w:right w:val="single" w:sz="4" w:space="0" w:color="auto"/>
            </w:tcBorders>
          </w:tcPr>
          <w:p w:rsidR="0021162D" w:rsidRPr="0021162D" w:rsidRDefault="0021162D" w:rsidP="0021162D">
            <w:pPr>
              <w:ind w:right="317" w:firstLine="348"/>
              <w:jc w:val="center"/>
              <w:rPr>
                <w:szCs w:val="24"/>
              </w:rPr>
            </w:pPr>
            <w:r w:rsidRPr="0021162D">
              <w:rPr>
                <w:szCs w:val="24"/>
              </w:rPr>
              <w:t xml:space="preserve">Значение                                                                             </w:t>
            </w:r>
          </w:p>
        </w:tc>
      </w:tr>
      <w:tr w:rsidR="0021162D" w:rsidRPr="0021162D" w:rsidTr="0032347E">
        <w:trPr>
          <w:trHeight w:val="275"/>
        </w:trPr>
        <w:tc>
          <w:tcPr>
            <w:tcW w:w="7249" w:type="dxa"/>
            <w:tcBorders>
              <w:top w:val="single" w:sz="4" w:space="0" w:color="auto"/>
              <w:left w:val="single" w:sz="4" w:space="0" w:color="auto"/>
              <w:bottom w:val="single" w:sz="4" w:space="0" w:color="auto"/>
              <w:right w:val="single" w:sz="4" w:space="0" w:color="auto"/>
            </w:tcBorders>
          </w:tcPr>
          <w:p w:rsidR="0021162D" w:rsidRPr="0021162D" w:rsidRDefault="0021162D" w:rsidP="0021162D">
            <w:pPr>
              <w:ind w:right="113" w:firstLine="0"/>
              <w:rPr>
                <w:bCs/>
                <w:szCs w:val="24"/>
              </w:rPr>
            </w:pPr>
            <w:r w:rsidRPr="0021162D">
              <w:rPr>
                <w:bCs/>
                <w:szCs w:val="24"/>
              </w:rPr>
              <w:t>Габариты, мм</w:t>
            </w:r>
          </w:p>
        </w:tc>
        <w:tc>
          <w:tcPr>
            <w:tcW w:w="2298" w:type="dxa"/>
            <w:tcBorders>
              <w:top w:val="single" w:sz="4" w:space="0" w:color="auto"/>
              <w:left w:val="single" w:sz="4" w:space="0" w:color="auto"/>
              <w:bottom w:val="single" w:sz="4" w:space="0" w:color="auto"/>
              <w:right w:val="single" w:sz="4" w:space="0" w:color="auto"/>
            </w:tcBorders>
          </w:tcPr>
          <w:p w:rsidR="0021162D" w:rsidRPr="0021162D" w:rsidRDefault="0021162D" w:rsidP="0021162D">
            <w:pPr>
              <w:ind w:left="64" w:right="113" w:firstLine="0"/>
              <w:jc w:val="center"/>
              <w:rPr>
                <w:szCs w:val="24"/>
              </w:rPr>
            </w:pPr>
            <w:r w:rsidRPr="0021162D">
              <w:rPr>
                <w:szCs w:val="24"/>
              </w:rPr>
              <w:t>140 х 50 х 35</w:t>
            </w:r>
          </w:p>
        </w:tc>
      </w:tr>
      <w:tr w:rsidR="0021162D" w:rsidRPr="0021162D" w:rsidTr="0032347E">
        <w:trPr>
          <w:trHeight w:val="275"/>
        </w:trPr>
        <w:tc>
          <w:tcPr>
            <w:tcW w:w="7249" w:type="dxa"/>
            <w:tcBorders>
              <w:top w:val="single" w:sz="4" w:space="0" w:color="auto"/>
              <w:left w:val="single" w:sz="4" w:space="0" w:color="auto"/>
              <w:bottom w:val="single" w:sz="4" w:space="0" w:color="auto"/>
              <w:right w:val="single" w:sz="4" w:space="0" w:color="auto"/>
            </w:tcBorders>
          </w:tcPr>
          <w:p w:rsidR="0021162D" w:rsidRPr="0021162D" w:rsidRDefault="0021162D" w:rsidP="0021162D">
            <w:pPr>
              <w:ind w:right="113" w:firstLine="0"/>
              <w:rPr>
                <w:bCs/>
                <w:szCs w:val="24"/>
              </w:rPr>
            </w:pPr>
            <w:r w:rsidRPr="0021162D">
              <w:rPr>
                <w:bCs/>
                <w:szCs w:val="24"/>
              </w:rPr>
              <w:t>Вес, кг</w:t>
            </w:r>
          </w:p>
        </w:tc>
        <w:tc>
          <w:tcPr>
            <w:tcW w:w="2298" w:type="dxa"/>
            <w:tcBorders>
              <w:top w:val="single" w:sz="4" w:space="0" w:color="auto"/>
              <w:left w:val="single" w:sz="4" w:space="0" w:color="auto"/>
              <w:bottom w:val="single" w:sz="4" w:space="0" w:color="auto"/>
              <w:right w:val="single" w:sz="4" w:space="0" w:color="auto"/>
            </w:tcBorders>
          </w:tcPr>
          <w:p w:rsidR="0021162D" w:rsidRPr="0021162D" w:rsidRDefault="0021162D" w:rsidP="0021162D">
            <w:pPr>
              <w:ind w:left="64" w:right="113" w:firstLine="0"/>
              <w:jc w:val="center"/>
              <w:rPr>
                <w:szCs w:val="24"/>
              </w:rPr>
            </w:pPr>
            <w:r w:rsidRPr="0021162D">
              <w:rPr>
                <w:szCs w:val="24"/>
              </w:rPr>
              <w:t>0.15, не более</w:t>
            </w:r>
          </w:p>
        </w:tc>
      </w:tr>
      <w:tr w:rsidR="0021162D" w:rsidRPr="0021162D" w:rsidTr="0032347E">
        <w:trPr>
          <w:trHeight w:val="275"/>
        </w:trPr>
        <w:tc>
          <w:tcPr>
            <w:tcW w:w="7249" w:type="dxa"/>
            <w:tcBorders>
              <w:top w:val="single" w:sz="4" w:space="0" w:color="auto"/>
              <w:left w:val="single" w:sz="4" w:space="0" w:color="auto"/>
              <w:bottom w:val="single" w:sz="4" w:space="0" w:color="auto"/>
              <w:right w:val="single" w:sz="4" w:space="0" w:color="auto"/>
            </w:tcBorders>
            <w:shd w:val="clear" w:color="auto" w:fill="auto"/>
          </w:tcPr>
          <w:p w:rsidR="0021162D" w:rsidRPr="0021162D" w:rsidRDefault="0021162D" w:rsidP="0021162D">
            <w:pPr>
              <w:ind w:firstLine="0"/>
              <w:rPr>
                <w:rFonts w:cs="Arial"/>
                <w:bCs/>
                <w:szCs w:val="28"/>
              </w:rPr>
            </w:pPr>
            <w:r w:rsidRPr="0021162D">
              <w:rPr>
                <w:rFonts w:cs="Arial"/>
                <w:bCs/>
                <w:szCs w:val="28"/>
              </w:rPr>
              <w:t xml:space="preserve">Диапазон рабочих температур, </w:t>
            </w:r>
            <w:r w:rsidRPr="0021162D">
              <w:rPr>
                <w:rFonts w:cs="Arial"/>
                <w:bCs/>
                <w:szCs w:val="28"/>
                <w:vertAlign w:val="superscript"/>
              </w:rPr>
              <w:t>о</w:t>
            </w:r>
            <w:r w:rsidRPr="0021162D">
              <w:rPr>
                <w:rFonts w:cs="Arial"/>
                <w:bCs/>
                <w:szCs w:val="28"/>
              </w:rPr>
              <w:t>С</w:t>
            </w:r>
          </w:p>
        </w:tc>
        <w:tc>
          <w:tcPr>
            <w:tcW w:w="2298" w:type="dxa"/>
            <w:tcBorders>
              <w:top w:val="single" w:sz="4" w:space="0" w:color="auto"/>
              <w:left w:val="single" w:sz="4" w:space="0" w:color="auto"/>
              <w:bottom w:val="single" w:sz="4" w:space="0" w:color="auto"/>
              <w:right w:val="single" w:sz="4" w:space="0" w:color="auto"/>
            </w:tcBorders>
            <w:shd w:val="clear" w:color="auto" w:fill="auto"/>
          </w:tcPr>
          <w:p w:rsidR="0021162D" w:rsidRPr="0021162D" w:rsidRDefault="0021162D" w:rsidP="0021162D">
            <w:pPr>
              <w:ind w:firstLine="0"/>
              <w:jc w:val="center"/>
              <w:rPr>
                <w:rFonts w:cs="Arial"/>
                <w:szCs w:val="28"/>
              </w:rPr>
            </w:pPr>
            <w:r w:rsidRPr="0021162D">
              <w:rPr>
                <w:rFonts w:cs="Arial"/>
                <w:szCs w:val="28"/>
              </w:rPr>
              <w:t>плюс 15 – плюс 40</w:t>
            </w:r>
          </w:p>
        </w:tc>
      </w:tr>
    </w:tbl>
    <w:p w:rsidR="00307A26" w:rsidRDefault="00307A26" w:rsidP="006328FC">
      <w:pPr>
        <w:jc w:val="center"/>
        <w:rPr>
          <w:sz w:val="32"/>
          <w:szCs w:val="32"/>
        </w:rPr>
      </w:pPr>
    </w:p>
    <w:p w:rsidR="00307A26" w:rsidRDefault="00307A26" w:rsidP="006328FC">
      <w:pPr>
        <w:jc w:val="center"/>
        <w:rPr>
          <w:sz w:val="32"/>
          <w:szCs w:val="32"/>
        </w:rPr>
      </w:pPr>
    </w:p>
    <w:p w:rsidR="00307A26" w:rsidRDefault="00307A26" w:rsidP="006328FC">
      <w:pPr>
        <w:jc w:val="center"/>
        <w:rPr>
          <w:sz w:val="32"/>
          <w:szCs w:val="32"/>
        </w:rPr>
      </w:pPr>
    </w:p>
    <w:p w:rsidR="00307A26" w:rsidRDefault="00307A26" w:rsidP="006328FC">
      <w:pPr>
        <w:jc w:val="center"/>
        <w:rPr>
          <w:sz w:val="32"/>
          <w:szCs w:val="32"/>
        </w:rPr>
      </w:pPr>
    </w:p>
    <w:p w:rsidR="00307A26" w:rsidRDefault="00307A26" w:rsidP="006328FC">
      <w:pPr>
        <w:jc w:val="center"/>
        <w:rPr>
          <w:sz w:val="32"/>
          <w:szCs w:val="32"/>
        </w:rPr>
      </w:pPr>
    </w:p>
    <w:p w:rsidR="0021162D" w:rsidRPr="006328FC" w:rsidRDefault="00CC4802" w:rsidP="006328FC">
      <w:pPr>
        <w:jc w:val="center"/>
        <w:rPr>
          <w:sz w:val="32"/>
          <w:szCs w:val="32"/>
        </w:rPr>
      </w:pPr>
      <w:r w:rsidRPr="006328FC">
        <w:rPr>
          <w:sz w:val="32"/>
          <w:szCs w:val="32"/>
        </w:rPr>
        <w:t>УСТРОЙСТВО «КОМПАКТНЫЕ ЦИФРОВЫЕ КЛЕЩИ ПЕРЕМЕННОГО И ПОСТОЯННОГО ТОКА UT210E»</w:t>
      </w:r>
    </w:p>
    <w:p w:rsidR="00CC4802" w:rsidRDefault="00CC4802" w:rsidP="00CC4802"/>
    <w:p w:rsidR="00CC4802" w:rsidRDefault="00CC4802" w:rsidP="00CC4802">
      <w:r w:rsidRPr="00CC4802">
        <w:rPr>
          <w:noProof/>
          <w:lang w:eastAsia="ru-RU"/>
        </w:rPr>
        <w:drawing>
          <wp:inline distT="0" distB="0" distL="0" distR="0">
            <wp:extent cx="4448175" cy="2886075"/>
            <wp:effectExtent l="0" t="0" r="9525" b="9525"/>
            <wp:docPr id="26" name="Рисунок 26" descr="D:\2021\Каталоги 2021\Фотографии для каталога\Сириус-МК\Клещ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21\Каталоги 2021\Фотографии для каталога\Сириус-МК\Клещи.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8175" cy="2886075"/>
                    </a:xfrm>
                    <a:prstGeom prst="rect">
                      <a:avLst/>
                    </a:prstGeom>
                    <a:noFill/>
                    <a:ln>
                      <a:noFill/>
                    </a:ln>
                  </pic:spPr>
                </pic:pic>
              </a:graphicData>
            </a:graphic>
          </wp:inline>
        </w:drawing>
      </w:r>
    </w:p>
    <w:p w:rsidR="00AF426C" w:rsidRDefault="00AF426C" w:rsidP="00AF426C">
      <w:r w:rsidRPr="00AF426C">
        <w:t>Устройство «Компактные цифровые клещи переменного и постоянного тока UT210E» предназначено для проведения расширенных электротехнических измерений в проверяемых линиях.</w:t>
      </w:r>
    </w:p>
    <w:p w:rsidR="00AF426C" w:rsidRDefault="00AF426C" w:rsidP="00AF426C"/>
    <w:p w:rsidR="00AF426C" w:rsidRPr="00AF426C" w:rsidRDefault="00AF426C" w:rsidP="00AF426C">
      <w:pPr>
        <w:rPr>
          <w:rFonts w:eastAsia="Arial Unicode MS"/>
        </w:rPr>
      </w:pPr>
      <w:r w:rsidRPr="00AF426C">
        <w:rPr>
          <w:rFonts w:eastAsia="Arial Unicode MS"/>
        </w:rPr>
        <w:t>Устройство позволяет проводить следующие работы:</w:t>
      </w:r>
    </w:p>
    <w:p w:rsidR="00AF426C" w:rsidRPr="00AF426C" w:rsidRDefault="00AF426C" w:rsidP="00AF426C">
      <w:pPr>
        <w:rPr>
          <w:szCs w:val="24"/>
          <w:lang w:eastAsia="ru-RU"/>
        </w:rPr>
      </w:pPr>
      <w:r>
        <w:rPr>
          <w:szCs w:val="24"/>
          <w:lang w:eastAsia="ru-RU"/>
        </w:rPr>
        <w:t xml:space="preserve">- </w:t>
      </w:r>
      <w:r w:rsidRPr="00AF426C">
        <w:rPr>
          <w:szCs w:val="24"/>
          <w:lang w:eastAsia="ru-RU"/>
        </w:rPr>
        <w:t>измерение напряжения переменного тока;</w:t>
      </w:r>
    </w:p>
    <w:p w:rsidR="00AF426C" w:rsidRPr="00AF426C" w:rsidRDefault="00AF426C" w:rsidP="00AF426C">
      <w:pPr>
        <w:rPr>
          <w:szCs w:val="24"/>
          <w:lang w:eastAsia="ru-RU"/>
        </w:rPr>
      </w:pPr>
      <w:r>
        <w:rPr>
          <w:szCs w:val="24"/>
          <w:lang w:eastAsia="ru-RU"/>
        </w:rPr>
        <w:t xml:space="preserve">- </w:t>
      </w:r>
      <w:r w:rsidRPr="00AF426C">
        <w:rPr>
          <w:szCs w:val="24"/>
          <w:lang w:eastAsia="ru-RU"/>
        </w:rPr>
        <w:t>измерение напряжения постоянного тока;</w:t>
      </w:r>
    </w:p>
    <w:p w:rsidR="00AF426C" w:rsidRPr="00AF426C" w:rsidRDefault="00AF426C" w:rsidP="00AF426C">
      <w:pPr>
        <w:rPr>
          <w:szCs w:val="24"/>
          <w:lang w:eastAsia="ru-RU"/>
        </w:rPr>
      </w:pPr>
      <w:r>
        <w:rPr>
          <w:szCs w:val="24"/>
          <w:lang w:eastAsia="ru-RU"/>
        </w:rPr>
        <w:t xml:space="preserve">- </w:t>
      </w:r>
      <w:r w:rsidRPr="00AF426C">
        <w:rPr>
          <w:szCs w:val="24"/>
          <w:lang w:eastAsia="ru-RU"/>
        </w:rPr>
        <w:t>измерение силы переменного тока;</w:t>
      </w:r>
    </w:p>
    <w:p w:rsidR="00AF426C" w:rsidRPr="00AF426C" w:rsidRDefault="00AF426C" w:rsidP="00AF426C">
      <w:pPr>
        <w:rPr>
          <w:szCs w:val="24"/>
          <w:lang w:eastAsia="ru-RU"/>
        </w:rPr>
      </w:pPr>
      <w:r>
        <w:rPr>
          <w:szCs w:val="24"/>
          <w:lang w:eastAsia="ru-RU"/>
        </w:rPr>
        <w:t xml:space="preserve">- </w:t>
      </w:r>
      <w:r w:rsidRPr="00AF426C">
        <w:rPr>
          <w:szCs w:val="24"/>
          <w:lang w:eastAsia="ru-RU"/>
        </w:rPr>
        <w:t>измерение силы постоянного тока;</w:t>
      </w:r>
    </w:p>
    <w:p w:rsidR="00AF426C" w:rsidRPr="00AF426C" w:rsidRDefault="00AF426C" w:rsidP="00AF426C">
      <w:pPr>
        <w:rPr>
          <w:szCs w:val="24"/>
          <w:lang w:eastAsia="ru-RU"/>
        </w:rPr>
      </w:pPr>
      <w:r>
        <w:rPr>
          <w:szCs w:val="24"/>
          <w:lang w:eastAsia="ru-RU"/>
        </w:rPr>
        <w:t xml:space="preserve">- </w:t>
      </w:r>
      <w:r w:rsidRPr="00AF426C">
        <w:rPr>
          <w:szCs w:val="24"/>
          <w:lang w:eastAsia="ru-RU"/>
        </w:rPr>
        <w:t>измерение сопротивления постоянному току;</w:t>
      </w:r>
    </w:p>
    <w:p w:rsidR="00AF426C" w:rsidRPr="00AF426C" w:rsidRDefault="00AF426C" w:rsidP="00AF426C">
      <w:pPr>
        <w:rPr>
          <w:szCs w:val="24"/>
          <w:lang w:eastAsia="ru-RU"/>
        </w:rPr>
      </w:pPr>
      <w:r>
        <w:rPr>
          <w:szCs w:val="24"/>
          <w:lang w:eastAsia="ru-RU"/>
        </w:rPr>
        <w:t xml:space="preserve">- </w:t>
      </w:r>
      <w:r w:rsidRPr="00AF426C">
        <w:rPr>
          <w:szCs w:val="24"/>
          <w:lang w:eastAsia="ru-RU"/>
        </w:rPr>
        <w:t>измерение емкости;</w:t>
      </w:r>
    </w:p>
    <w:p w:rsidR="00AF426C" w:rsidRPr="00AF426C" w:rsidRDefault="00AF426C" w:rsidP="00AF426C">
      <w:pPr>
        <w:rPr>
          <w:szCs w:val="24"/>
          <w:lang w:eastAsia="ru-RU"/>
        </w:rPr>
      </w:pPr>
      <w:r>
        <w:rPr>
          <w:szCs w:val="24"/>
          <w:lang w:eastAsia="ru-RU"/>
        </w:rPr>
        <w:t xml:space="preserve">- </w:t>
      </w:r>
      <w:r w:rsidRPr="00AF426C">
        <w:rPr>
          <w:szCs w:val="24"/>
          <w:lang w:eastAsia="ru-RU"/>
        </w:rPr>
        <w:t>обнаружение скрытой проводки сети переменного тока;</w:t>
      </w:r>
    </w:p>
    <w:p w:rsidR="00AF426C" w:rsidRDefault="00AF426C" w:rsidP="00AF426C">
      <w:r>
        <w:t xml:space="preserve">- </w:t>
      </w:r>
      <w:r w:rsidRPr="00AF426C">
        <w:t>наличие режима «</w:t>
      </w:r>
      <w:proofErr w:type="spellStart"/>
      <w:r w:rsidRPr="00AF426C">
        <w:t>прозвонки</w:t>
      </w:r>
      <w:proofErr w:type="spellEnd"/>
      <w:r w:rsidRPr="00AF426C">
        <w:t>» проводных цепей.</w:t>
      </w:r>
    </w:p>
    <w:p w:rsidR="00AF426C" w:rsidRDefault="00AF426C" w:rsidP="00AF426C"/>
    <w:p w:rsidR="00AF426C" w:rsidRPr="00AF426C" w:rsidRDefault="00AF426C" w:rsidP="00AF426C">
      <w:r w:rsidRPr="00AF426C">
        <w:t>ТЕХНИЧЕСКИЕ ХАРАКТЕРИСТИКИ УСТРОЙСТВА</w:t>
      </w:r>
    </w:p>
    <w:p w:rsidR="0021162D" w:rsidRDefault="0021162D" w:rsidP="0099332A"/>
    <w:tbl>
      <w:tblPr>
        <w:tblW w:w="8930" w:type="dxa"/>
        <w:tblInd w:w="279" w:type="dxa"/>
        <w:tblBorders>
          <w:top w:val="single" w:sz="18" w:space="0" w:color="C0C0C0"/>
          <w:left w:val="single" w:sz="18" w:space="0" w:color="C0C0C0"/>
          <w:bottom w:val="single" w:sz="4" w:space="0" w:color="auto"/>
          <w:right w:val="single" w:sz="18" w:space="0" w:color="C0C0C0"/>
          <w:insideH w:val="single" w:sz="18" w:space="0" w:color="C0C0C0"/>
          <w:insideV w:val="single" w:sz="18" w:space="0" w:color="C0C0C0"/>
        </w:tblBorders>
        <w:tblLayout w:type="fixed"/>
        <w:tblLook w:val="04A0" w:firstRow="1" w:lastRow="0" w:firstColumn="1" w:lastColumn="0" w:noHBand="0" w:noVBand="1"/>
      </w:tblPr>
      <w:tblGrid>
        <w:gridCol w:w="6520"/>
        <w:gridCol w:w="2410"/>
      </w:tblGrid>
      <w:tr w:rsidR="00AF426C" w:rsidRPr="00AF426C" w:rsidTr="00AF426C">
        <w:trPr>
          <w:trHeight w:val="321"/>
        </w:trPr>
        <w:tc>
          <w:tcPr>
            <w:tcW w:w="6520" w:type="dxa"/>
            <w:tcBorders>
              <w:top w:val="single" w:sz="4" w:space="0" w:color="auto"/>
              <w:left w:val="single" w:sz="4" w:space="0" w:color="auto"/>
              <w:bottom w:val="single" w:sz="4" w:space="0" w:color="auto"/>
              <w:right w:val="single" w:sz="4" w:space="0" w:color="auto"/>
            </w:tcBorders>
            <w:shd w:val="clear" w:color="auto" w:fill="auto"/>
          </w:tcPr>
          <w:p w:rsidR="00AF426C" w:rsidRPr="00AF426C" w:rsidRDefault="00AF426C" w:rsidP="00AF426C">
            <w:pPr>
              <w:ind w:right="113" w:firstLine="426"/>
              <w:jc w:val="center"/>
              <w:rPr>
                <w:b/>
              </w:rPr>
            </w:pPr>
            <w:r w:rsidRPr="00AF426C">
              <w:rPr>
                <w:b/>
              </w:rPr>
              <w:t>Наименование характеристики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F426C" w:rsidRPr="00AF426C" w:rsidRDefault="00AF426C" w:rsidP="00AF426C">
            <w:pPr>
              <w:ind w:right="113" w:firstLine="34"/>
              <w:jc w:val="center"/>
              <w:rPr>
                <w:b/>
              </w:rPr>
            </w:pPr>
            <w:r w:rsidRPr="00AF426C">
              <w:rPr>
                <w:b/>
              </w:rPr>
              <w:t>Значение</w:t>
            </w:r>
          </w:p>
          <w:p w:rsidR="00AF426C" w:rsidRPr="00AF426C" w:rsidRDefault="00AF426C" w:rsidP="00AF426C">
            <w:pPr>
              <w:ind w:right="113" w:firstLine="34"/>
              <w:jc w:val="center"/>
              <w:rPr>
                <w:b/>
              </w:rPr>
            </w:pPr>
          </w:p>
        </w:tc>
      </w:tr>
      <w:tr w:rsidR="00AF426C" w:rsidRPr="00AF426C" w:rsidTr="00AF426C">
        <w:trPr>
          <w:trHeight w:val="321"/>
        </w:trPr>
        <w:tc>
          <w:tcPr>
            <w:tcW w:w="6520" w:type="dxa"/>
            <w:tcBorders>
              <w:top w:val="single" w:sz="4" w:space="0" w:color="auto"/>
              <w:left w:val="single" w:sz="4" w:space="0" w:color="auto"/>
              <w:bottom w:val="single" w:sz="4" w:space="0" w:color="auto"/>
              <w:right w:val="single" w:sz="4" w:space="0" w:color="auto"/>
            </w:tcBorders>
          </w:tcPr>
          <w:p w:rsidR="00AF426C" w:rsidRPr="00AF426C" w:rsidRDefault="00AF426C" w:rsidP="00AF426C">
            <w:pPr>
              <w:snapToGrid w:val="0"/>
              <w:ind w:left="34" w:firstLine="0"/>
              <w:rPr>
                <w:rFonts w:cs="Arial"/>
                <w:szCs w:val="28"/>
              </w:rPr>
            </w:pPr>
            <w:r w:rsidRPr="00AF426C">
              <w:rPr>
                <w:rFonts w:cs="Arial"/>
                <w:szCs w:val="28"/>
              </w:rPr>
              <w:t>Напряжение постоянного тока, В</w:t>
            </w:r>
          </w:p>
        </w:tc>
        <w:tc>
          <w:tcPr>
            <w:tcW w:w="2410" w:type="dxa"/>
            <w:tcBorders>
              <w:top w:val="single" w:sz="4" w:space="0" w:color="auto"/>
              <w:left w:val="single" w:sz="4" w:space="0" w:color="auto"/>
              <w:bottom w:val="single" w:sz="4" w:space="0" w:color="auto"/>
              <w:right w:val="single" w:sz="4" w:space="0" w:color="auto"/>
            </w:tcBorders>
          </w:tcPr>
          <w:p w:rsidR="00AF426C" w:rsidRPr="00AF426C" w:rsidRDefault="00AF426C" w:rsidP="00AF426C">
            <w:pPr>
              <w:snapToGrid w:val="0"/>
              <w:ind w:left="252" w:firstLine="0"/>
              <w:jc w:val="center"/>
              <w:rPr>
                <w:rFonts w:cs="Arial"/>
                <w:szCs w:val="28"/>
                <w:lang w:val="en-US"/>
              </w:rPr>
            </w:pPr>
            <w:r w:rsidRPr="00AF426C">
              <w:rPr>
                <w:rFonts w:cs="Arial"/>
                <w:szCs w:val="28"/>
              </w:rPr>
              <w:t xml:space="preserve">0.001 </w:t>
            </w:r>
            <w:r w:rsidRPr="00AF426C">
              <w:rPr>
                <w:szCs w:val="28"/>
              </w:rPr>
              <w:t>–</w:t>
            </w:r>
            <w:r w:rsidRPr="00AF426C">
              <w:rPr>
                <w:rFonts w:cs="Arial"/>
                <w:szCs w:val="28"/>
              </w:rPr>
              <w:t xml:space="preserve"> </w:t>
            </w:r>
            <w:r w:rsidRPr="00AF426C">
              <w:rPr>
                <w:rFonts w:cs="Arial"/>
                <w:szCs w:val="28"/>
                <w:lang w:val="en-US"/>
              </w:rPr>
              <w:t>600</w:t>
            </w:r>
          </w:p>
        </w:tc>
      </w:tr>
      <w:tr w:rsidR="00AF426C" w:rsidRPr="00AF426C" w:rsidTr="00AF426C">
        <w:trPr>
          <w:trHeight w:val="321"/>
        </w:trPr>
        <w:tc>
          <w:tcPr>
            <w:tcW w:w="6520" w:type="dxa"/>
            <w:tcBorders>
              <w:top w:val="single" w:sz="4" w:space="0" w:color="auto"/>
              <w:left w:val="single" w:sz="4" w:space="0" w:color="auto"/>
              <w:bottom w:val="single" w:sz="4" w:space="0" w:color="auto"/>
              <w:right w:val="single" w:sz="4" w:space="0" w:color="auto"/>
            </w:tcBorders>
          </w:tcPr>
          <w:p w:rsidR="00AF426C" w:rsidRPr="00AF426C" w:rsidRDefault="00AF426C" w:rsidP="00AF426C">
            <w:pPr>
              <w:snapToGrid w:val="0"/>
              <w:ind w:left="34" w:firstLine="0"/>
              <w:rPr>
                <w:rFonts w:cs="Arial"/>
                <w:szCs w:val="28"/>
              </w:rPr>
            </w:pPr>
            <w:r w:rsidRPr="00AF426C">
              <w:rPr>
                <w:rFonts w:cs="Arial"/>
                <w:szCs w:val="28"/>
              </w:rPr>
              <w:t xml:space="preserve">Напряжение переменного тока, </w:t>
            </w:r>
            <w:proofErr w:type="spellStart"/>
            <w:r w:rsidRPr="00AF426C">
              <w:rPr>
                <w:rFonts w:cs="Arial"/>
                <w:szCs w:val="28"/>
              </w:rPr>
              <w:t>Вэфф</w:t>
            </w:r>
            <w:proofErr w:type="spellEnd"/>
          </w:p>
        </w:tc>
        <w:tc>
          <w:tcPr>
            <w:tcW w:w="2410" w:type="dxa"/>
            <w:tcBorders>
              <w:top w:val="single" w:sz="4" w:space="0" w:color="auto"/>
              <w:left w:val="single" w:sz="4" w:space="0" w:color="auto"/>
              <w:bottom w:val="single" w:sz="4" w:space="0" w:color="auto"/>
              <w:right w:val="single" w:sz="4" w:space="0" w:color="auto"/>
            </w:tcBorders>
          </w:tcPr>
          <w:p w:rsidR="00AF426C" w:rsidRPr="00AF426C" w:rsidRDefault="00AF426C" w:rsidP="00AF426C">
            <w:pPr>
              <w:snapToGrid w:val="0"/>
              <w:ind w:left="252" w:firstLine="0"/>
              <w:jc w:val="center"/>
              <w:rPr>
                <w:rFonts w:cs="Arial"/>
                <w:szCs w:val="28"/>
                <w:lang w:val="en-US"/>
              </w:rPr>
            </w:pPr>
            <w:r w:rsidRPr="00AF426C">
              <w:rPr>
                <w:rFonts w:cs="Arial"/>
                <w:szCs w:val="28"/>
                <w:lang w:val="en-US"/>
              </w:rPr>
              <w:t>0.0</w:t>
            </w:r>
            <w:r w:rsidRPr="00AF426C">
              <w:rPr>
                <w:rFonts w:cs="Arial"/>
                <w:szCs w:val="28"/>
              </w:rPr>
              <w:t>0</w:t>
            </w:r>
            <w:r w:rsidRPr="00AF426C">
              <w:rPr>
                <w:rFonts w:cs="Arial"/>
                <w:szCs w:val="28"/>
                <w:lang w:val="en-US"/>
              </w:rPr>
              <w:t xml:space="preserve">1 </w:t>
            </w:r>
            <w:r w:rsidRPr="00AF426C">
              <w:rPr>
                <w:szCs w:val="28"/>
              </w:rPr>
              <w:t>–</w:t>
            </w:r>
            <w:r w:rsidRPr="00AF426C">
              <w:rPr>
                <w:rFonts w:cs="Arial"/>
                <w:szCs w:val="28"/>
                <w:lang w:val="en-US"/>
              </w:rPr>
              <w:t xml:space="preserve"> 600</w:t>
            </w:r>
          </w:p>
        </w:tc>
      </w:tr>
      <w:tr w:rsidR="00AF426C" w:rsidRPr="00AF426C" w:rsidTr="00AF426C">
        <w:trPr>
          <w:trHeight w:val="321"/>
        </w:trPr>
        <w:tc>
          <w:tcPr>
            <w:tcW w:w="6520" w:type="dxa"/>
            <w:tcBorders>
              <w:top w:val="single" w:sz="4" w:space="0" w:color="auto"/>
              <w:left w:val="single" w:sz="4" w:space="0" w:color="auto"/>
              <w:bottom w:val="single" w:sz="4" w:space="0" w:color="auto"/>
              <w:right w:val="single" w:sz="4" w:space="0" w:color="auto"/>
            </w:tcBorders>
          </w:tcPr>
          <w:p w:rsidR="00AF426C" w:rsidRPr="00AF426C" w:rsidRDefault="00AF426C" w:rsidP="00AF426C">
            <w:pPr>
              <w:snapToGrid w:val="0"/>
              <w:ind w:left="34" w:hanging="34"/>
              <w:rPr>
                <w:rFonts w:cs="Arial"/>
                <w:szCs w:val="28"/>
              </w:rPr>
            </w:pPr>
            <w:r w:rsidRPr="00AF426C">
              <w:rPr>
                <w:rFonts w:cs="Arial"/>
                <w:szCs w:val="28"/>
              </w:rPr>
              <w:t>Сила постоянного тока, А</w:t>
            </w:r>
          </w:p>
        </w:tc>
        <w:tc>
          <w:tcPr>
            <w:tcW w:w="2410" w:type="dxa"/>
            <w:tcBorders>
              <w:top w:val="single" w:sz="4" w:space="0" w:color="auto"/>
              <w:left w:val="single" w:sz="4" w:space="0" w:color="auto"/>
              <w:bottom w:val="single" w:sz="4" w:space="0" w:color="auto"/>
              <w:right w:val="single" w:sz="4" w:space="0" w:color="auto"/>
            </w:tcBorders>
          </w:tcPr>
          <w:p w:rsidR="00AF426C" w:rsidRPr="00AF426C" w:rsidRDefault="00AF426C" w:rsidP="00AF426C">
            <w:pPr>
              <w:snapToGrid w:val="0"/>
              <w:ind w:left="252" w:firstLine="0"/>
              <w:jc w:val="center"/>
              <w:rPr>
                <w:rFonts w:cs="Arial"/>
                <w:szCs w:val="28"/>
                <w:lang w:val="en-US"/>
              </w:rPr>
            </w:pPr>
            <w:r w:rsidRPr="00AF426C">
              <w:rPr>
                <w:rFonts w:cs="Arial"/>
                <w:szCs w:val="28"/>
                <w:lang w:val="en-US"/>
              </w:rPr>
              <w:t>0.0</w:t>
            </w:r>
            <w:r w:rsidRPr="00AF426C">
              <w:rPr>
                <w:rFonts w:cs="Arial"/>
                <w:szCs w:val="28"/>
              </w:rPr>
              <w:t>0</w:t>
            </w:r>
            <w:r w:rsidRPr="00AF426C">
              <w:rPr>
                <w:rFonts w:cs="Arial"/>
                <w:szCs w:val="28"/>
                <w:lang w:val="en-US"/>
              </w:rPr>
              <w:t xml:space="preserve">1 </w:t>
            </w:r>
            <w:r w:rsidRPr="00AF426C">
              <w:rPr>
                <w:szCs w:val="28"/>
              </w:rPr>
              <w:t xml:space="preserve">– </w:t>
            </w:r>
            <w:r w:rsidRPr="00AF426C">
              <w:rPr>
                <w:rFonts w:cs="Arial"/>
                <w:szCs w:val="28"/>
              </w:rPr>
              <w:t>1</w:t>
            </w:r>
            <w:r w:rsidRPr="00AF426C">
              <w:rPr>
                <w:rFonts w:cs="Arial"/>
                <w:szCs w:val="28"/>
                <w:lang w:val="en-US"/>
              </w:rPr>
              <w:t>00</w:t>
            </w:r>
          </w:p>
        </w:tc>
      </w:tr>
      <w:tr w:rsidR="00AF426C" w:rsidRPr="00AF426C" w:rsidTr="00AF426C">
        <w:trPr>
          <w:trHeight w:val="321"/>
        </w:trPr>
        <w:tc>
          <w:tcPr>
            <w:tcW w:w="6520" w:type="dxa"/>
            <w:tcBorders>
              <w:top w:val="single" w:sz="4" w:space="0" w:color="auto"/>
              <w:left w:val="single" w:sz="4" w:space="0" w:color="auto"/>
              <w:bottom w:val="single" w:sz="4" w:space="0" w:color="auto"/>
              <w:right w:val="single" w:sz="4" w:space="0" w:color="auto"/>
            </w:tcBorders>
          </w:tcPr>
          <w:p w:rsidR="00AF426C" w:rsidRPr="00AF426C" w:rsidRDefault="00AF426C" w:rsidP="00AF426C">
            <w:pPr>
              <w:snapToGrid w:val="0"/>
              <w:ind w:left="34" w:firstLine="0"/>
              <w:rPr>
                <w:rFonts w:cs="Arial"/>
                <w:szCs w:val="28"/>
              </w:rPr>
            </w:pPr>
            <w:r w:rsidRPr="00AF426C">
              <w:rPr>
                <w:rFonts w:cs="Arial"/>
                <w:szCs w:val="28"/>
              </w:rPr>
              <w:t>Сила переменного тока, А</w:t>
            </w:r>
          </w:p>
        </w:tc>
        <w:tc>
          <w:tcPr>
            <w:tcW w:w="2410" w:type="dxa"/>
            <w:tcBorders>
              <w:top w:val="single" w:sz="4" w:space="0" w:color="auto"/>
              <w:left w:val="single" w:sz="4" w:space="0" w:color="auto"/>
              <w:bottom w:val="single" w:sz="4" w:space="0" w:color="auto"/>
              <w:right w:val="single" w:sz="4" w:space="0" w:color="auto"/>
            </w:tcBorders>
          </w:tcPr>
          <w:p w:rsidR="00AF426C" w:rsidRPr="00AF426C" w:rsidRDefault="00AF426C" w:rsidP="00AF426C">
            <w:pPr>
              <w:snapToGrid w:val="0"/>
              <w:ind w:left="252" w:firstLine="0"/>
              <w:jc w:val="center"/>
              <w:rPr>
                <w:rFonts w:cs="Arial"/>
                <w:szCs w:val="28"/>
              </w:rPr>
            </w:pPr>
            <w:r w:rsidRPr="00AF426C">
              <w:rPr>
                <w:rFonts w:cs="Arial"/>
                <w:szCs w:val="28"/>
                <w:lang w:val="en-US"/>
              </w:rPr>
              <w:t>0.0</w:t>
            </w:r>
            <w:r w:rsidRPr="00AF426C">
              <w:rPr>
                <w:rFonts w:cs="Arial"/>
                <w:szCs w:val="28"/>
              </w:rPr>
              <w:t>0</w:t>
            </w:r>
            <w:r w:rsidRPr="00AF426C">
              <w:rPr>
                <w:rFonts w:cs="Arial"/>
                <w:szCs w:val="28"/>
                <w:lang w:val="en-US"/>
              </w:rPr>
              <w:t xml:space="preserve">1 </w:t>
            </w:r>
            <w:r w:rsidRPr="00AF426C">
              <w:rPr>
                <w:szCs w:val="28"/>
              </w:rPr>
              <w:t>–</w:t>
            </w:r>
            <w:r w:rsidRPr="00AF426C">
              <w:rPr>
                <w:rFonts w:cs="Arial"/>
                <w:szCs w:val="28"/>
                <w:lang w:val="en-US"/>
              </w:rPr>
              <w:t xml:space="preserve"> </w:t>
            </w:r>
            <w:r w:rsidRPr="00AF426C">
              <w:rPr>
                <w:rFonts w:cs="Arial"/>
                <w:szCs w:val="28"/>
              </w:rPr>
              <w:t>1</w:t>
            </w:r>
            <w:r w:rsidRPr="00AF426C">
              <w:rPr>
                <w:rFonts w:cs="Arial"/>
                <w:szCs w:val="28"/>
                <w:lang w:val="en-US"/>
              </w:rPr>
              <w:t>00</w:t>
            </w:r>
          </w:p>
        </w:tc>
      </w:tr>
      <w:tr w:rsidR="00AF426C" w:rsidRPr="00AF426C" w:rsidTr="00AF426C">
        <w:trPr>
          <w:trHeight w:val="321"/>
        </w:trPr>
        <w:tc>
          <w:tcPr>
            <w:tcW w:w="6520" w:type="dxa"/>
            <w:tcBorders>
              <w:top w:val="single" w:sz="4" w:space="0" w:color="auto"/>
              <w:left w:val="single" w:sz="4" w:space="0" w:color="auto"/>
              <w:bottom w:val="single" w:sz="4" w:space="0" w:color="auto"/>
              <w:right w:val="single" w:sz="4" w:space="0" w:color="auto"/>
            </w:tcBorders>
          </w:tcPr>
          <w:p w:rsidR="00AF426C" w:rsidRPr="00AF426C" w:rsidRDefault="00AF426C" w:rsidP="00AF426C">
            <w:pPr>
              <w:snapToGrid w:val="0"/>
              <w:ind w:left="34" w:firstLine="0"/>
              <w:rPr>
                <w:rFonts w:cs="Arial"/>
                <w:szCs w:val="28"/>
              </w:rPr>
            </w:pPr>
            <w:r w:rsidRPr="00AF426C">
              <w:rPr>
                <w:rFonts w:cs="Arial"/>
                <w:szCs w:val="28"/>
              </w:rPr>
              <w:t>Сопротивление постоянному току, Ом</w:t>
            </w:r>
          </w:p>
        </w:tc>
        <w:tc>
          <w:tcPr>
            <w:tcW w:w="2410" w:type="dxa"/>
            <w:tcBorders>
              <w:top w:val="single" w:sz="4" w:space="0" w:color="auto"/>
              <w:left w:val="single" w:sz="4" w:space="0" w:color="auto"/>
              <w:bottom w:val="single" w:sz="4" w:space="0" w:color="auto"/>
              <w:right w:val="single" w:sz="4" w:space="0" w:color="auto"/>
            </w:tcBorders>
          </w:tcPr>
          <w:p w:rsidR="00AF426C" w:rsidRPr="00AF426C" w:rsidRDefault="00AF426C" w:rsidP="00AF426C">
            <w:pPr>
              <w:snapToGrid w:val="0"/>
              <w:ind w:left="252" w:firstLine="0"/>
              <w:jc w:val="center"/>
              <w:rPr>
                <w:rFonts w:cs="Arial"/>
                <w:szCs w:val="28"/>
                <w:lang w:val="en-US"/>
              </w:rPr>
            </w:pPr>
            <w:r w:rsidRPr="00AF426C">
              <w:rPr>
                <w:rFonts w:cs="Arial"/>
                <w:szCs w:val="28"/>
                <w:lang w:val="en-US"/>
              </w:rPr>
              <w:t>1</w:t>
            </w:r>
            <w:r w:rsidRPr="00AF426C">
              <w:rPr>
                <w:rFonts w:cs="Arial"/>
                <w:szCs w:val="28"/>
                <w:vertAlign w:val="superscript"/>
              </w:rPr>
              <w:t xml:space="preserve"> </w:t>
            </w:r>
            <w:r w:rsidRPr="00AF426C">
              <w:rPr>
                <w:rFonts w:cs="Arial"/>
                <w:szCs w:val="28"/>
              </w:rPr>
              <w:t xml:space="preserve">– </w:t>
            </w:r>
            <w:r w:rsidRPr="00AF426C">
              <w:rPr>
                <w:rFonts w:cs="Arial"/>
                <w:szCs w:val="28"/>
                <w:lang w:val="en-US"/>
              </w:rPr>
              <w:t xml:space="preserve">2 </w:t>
            </w:r>
            <w:r w:rsidRPr="00AF426C">
              <w:rPr>
                <w:szCs w:val="28"/>
              </w:rPr>
              <w:t>∙</w:t>
            </w:r>
            <w:r w:rsidRPr="00AF426C">
              <w:rPr>
                <w:szCs w:val="28"/>
                <w:lang w:val="en-US"/>
              </w:rPr>
              <w:t xml:space="preserve"> </w:t>
            </w:r>
            <w:r w:rsidRPr="00AF426C">
              <w:rPr>
                <w:rFonts w:cs="Arial"/>
                <w:szCs w:val="28"/>
              </w:rPr>
              <w:t>10</w:t>
            </w:r>
            <w:r w:rsidRPr="00AF426C">
              <w:rPr>
                <w:rFonts w:cs="Arial"/>
                <w:szCs w:val="28"/>
                <w:vertAlign w:val="superscript"/>
                <w:lang w:val="en-US"/>
              </w:rPr>
              <w:t>7</w:t>
            </w:r>
          </w:p>
        </w:tc>
      </w:tr>
      <w:tr w:rsidR="00AF426C" w:rsidRPr="00AF426C" w:rsidTr="00AF426C">
        <w:trPr>
          <w:trHeight w:val="321"/>
        </w:trPr>
        <w:tc>
          <w:tcPr>
            <w:tcW w:w="6520" w:type="dxa"/>
            <w:tcBorders>
              <w:top w:val="single" w:sz="4" w:space="0" w:color="auto"/>
              <w:left w:val="single" w:sz="4" w:space="0" w:color="auto"/>
              <w:bottom w:val="single" w:sz="4" w:space="0" w:color="auto"/>
              <w:right w:val="single" w:sz="4" w:space="0" w:color="auto"/>
            </w:tcBorders>
          </w:tcPr>
          <w:p w:rsidR="00AF426C" w:rsidRPr="00AF426C" w:rsidRDefault="00AF426C" w:rsidP="00AF426C">
            <w:pPr>
              <w:snapToGrid w:val="0"/>
              <w:ind w:left="34" w:firstLine="0"/>
              <w:rPr>
                <w:rFonts w:cs="Arial"/>
                <w:szCs w:val="28"/>
              </w:rPr>
            </w:pPr>
            <w:r w:rsidRPr="00AF426C">
              <w:rPr>
                <w:rFonts w:cs="Arial"/>
                <w:szCs w:val="28"/>
              </w:rPr>
              <w:t>Емкость, Ф</w:t>
            </w:r>
          </w:p>
        </w:tc>
        <w:tc>
          <w:tcPr>
            <w:tcW w:w="2410" w:type="dxa"/>
            <w:tcBorders>
              <w:top w:val="single" w:sz="4" w:space="0" w:color="auto"/>
              <w:left w:val="single" w:sz="4" w:space="0" w:color="auto"/>
              <w:bottom w:val="single" w:sz="4" w:space="0" w:color="auto"/>
              <w:right w:val="single" w:sz="4" w:space="0" w:color="auto"/>
            </w:tcBorders>
          </w:tcPr>
          <w:p w:rsidR="00AF426C" w:rsidRPr="00AF426C" w:rsidRDefault="00AF426C" w:rsidP="00AF426C">
            <w:pPr>
              <w:snapToGrid w:val="0"/>
              <w:ind w:left="33" w:firstLine="0"/>
              <w:jc w:val="center"/>
              <w:rPr>
                <w:rFonts w:cs="Arial"/>
                <w:szCs w:val="28"/>
                <w:vertAlign w:val="superscript"/>
                <w:lang w:val="en-US"/>
              </w:rPr>
            </w:pPr>
            <w:r w:rsidRPr="00AF426C">
              <w:rPr>
                <w:rFonts w:cs="Arial"/>
                <w:szCs w:val="28"/>
              </w:rPr>
              <w:t>10</w:t>
            </w:r>
            <w:r w:rsidRPr="00AF426C">
              <w:rPr>
                <w:rFonts w:cs="Arial"/>
                <w:szCs w:val="28"/>
                <w:vertAlign w:val="superscript"/>
              </w:rPr>
              <w:t>-12</w:t>
            </w:r>
            <w:r w:rsidRPr="00AF426C">
              <w:rPr>
                <w:rFonts w:cs="Arial"/>
                <w:szCs w:val="28"/>
              </w:rPr>
              <w:t xml:space="preserve"> – </w:t>
            </w:r>
            <w:r w:rsidRPr="00AF426C">
              <w:rPr>
                <w:rFonts w:cs="Arial"/>
                <w:szCs w:val="28"/>
                <w:lang w:val="en-US"/>
              </w:rPr>
              <w:t xml:space="preserve">2 </w:t>
            </w:r>
            <w:r w:rsidRPr="00AF426C">
              <w:rPr>
                <w:szCs w:val="28"/>
              </w:rPr>
              <w:t>∙</w:t>
            </w:r>
            <w:r w:rsidRPr="00AF426C">
              <w:rPr>
                <w:szCs w:val="28"/>
                <w:lang w:val="en-US"/>
              </w:rPr>
              <w:t xml:space="preserve"> </w:t>
            </w:r>
            <w:r w:rsidRPr="00AF426C">
              <w:rPr>
                <w:rFonts w:cs="Arial"/>
                <w:szCs w:val="28"/>
              </w:rPr>
              <w:t>10</w:t>
            </w:r>
            <w:r w:rsidRPr="00AF426C">
              <w:rPr>
                <w:rFonts w:cs="Arial"/>
                <w:szCs w:val="28"/>
                <w:vertAlign w:val="superscript"/>
              </w:rPr>
              <w:t>-</w:t>
            </w:r>
            <w:r w:rsidRPr="00AF426C">
              <w:rPr>
                <w:rFonts w:cs="Arial"/>
                <w:szCs w:val="28"/>
                <w:vertAlign w:val="superscript"/>
                <w:lang w:val="en-US"/>
              </w:rPr>
              <w:t>5</w:t>
            </w:r>
          </w:p>
        </w:tc>
      </w:tr>
    </w:tbl>
    <w:p w:rsidR="0021162D" w:rsidRDefault="0021162D" w:rsidP="0099332A"/>
    <w:p w:rsidR="00307A26" w:rsidRDefault="00307A26" w:rsidP="0099332A"/>
    <w:p w:rsidR="00307A26" w:rsidRDefault="00307A26" w:rsidP="0099332A"/>
    <w:p w:rsidR="00307A26" w:rsidRDefault="00307A26" w:rsidP="0099332A"/>
    <w:p w:rsidR="00307A26" w:rsidRDefault="00307A26" w:rsidP="0099332A"/>
    <w:p w:rsidR="001C6427" w:rsidRPr="006328FC" w:rsidRDefault="00AF426C" w:rsidP="006328FC">
      <w:pPr>
        <w:jc w:val="center"/>
        <w:rPr>
          <w:sz w:val="32"/>
          <w:szCs w:val="32"/>
        </w:rPr>
      </w:pPr>
      <w:r w:rsidRPr="006328FC">
        <w:rPr>
          <w:sz w:val="32"/>
          <w:szCs w:val="32"/>
        </w:rPr>
        <w:lastRenderedPageBreak/>
        <w:t>НАПРАВЛЕННЫЙ ОТВЕТВИТЕЛЬ «ОМЕГА-АК»</w:t>
      </w:r>
    </w:p>
    <w:p w:rsidR="00AF426C" w:rsidRDefault="00AF426C" w:rsidP="00AF426C">
      <w:pPr>
        <w:ind w:firstLine="0"/>
        <w:jc w:val="left"/>
      </w:pPr>
    </w:p>
    <w:p w:rsidR="00AF426C" w:rsidRDefault="00AF426C" w:rsidP="00AF426C">
      <w:pPr>
        <w:jc w:val="left"/>
      </w:pPr>
      <w:r w:rsidRPr="00AF426C">
        <w:t xml:space="preserve">Устройство «Направленный ответвитель </w:t>
      </w:r>
      <w:r>
        <w:t>«</w:t>
      </w:r>
      <w:r w:rsidRPr="00AF426C">
        <w:t>Омега-АК» предназначено для исследования активным радиотехническим методом технических средств, подключённых к коаксиальным кабелям.</w:t>
      </w:r>
    </w:p>
    <w:p w:rsidR="004347B3" w:rsidRDefault="004347B3" w:rsidP="00AF426C">
      <w:pPr>
        <w:jc w:val="left"/>
      </w:pPr>
    </w:p>
    <w:p w:rsidR="004347B3" w:rsidRDefault="004347B3" w:rsidP="00AF426C">
      <w:pPr>
        <w:jc w:val="left"/>
      </w:pPr>
      <w:r w:rsidRPr="004347B3">
        <w:rPr>
          <w:noProof/>
          <w:lang w:eastAsia="ru-RU"/>
        </w:rPr>
        <w:drawing>
          <wp:inline distT="0" distB="0" distL="0" distR="0">
            <wp:extent cx="4048125" cy="2905125"/>
            <wp:effectExtent l="0" t="0" r="9525" b="9525"/>
            <wp:docPr id="31" name="Рисунок 31" descr="D:\2021\Каталоги 2021\Фотографии для каталога\Сириус-МК\Омега-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21\Каталоги 2021\Фотографии для каталога\Сириус-МК\Омега-АК.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8125" cy="2905125"/>
                    </a:xfrm>
                    <a:prstGeom prst="rect">
                      <a:avLst/>
                    </a:prstGeom>
                    <a:noFill/>
                    <a:ln>
                      <a:noFill/>
                    </a:ln>
                  </pic:spPr>
                </pic:pic>
              </a:graphicData>
            </a:graphic>
          </wp:inline>
        </w:drawing>
      </w:r>
    </w:p>
    <w:p w:rsidR="00AF426C" w:rsidRDefault="00AF426C" w:rsidP="00AF426C"/>
    <w:p w:rsidR="00332362" w:rsidRDefault="00332362" w:rsidP="00AF426C">
      <w:r w:rsidRPr="00332362">
        <w:t>ТЕХНИЧЕСКИЕ ХАРАКТЕРИСТИКИ УСТРОЙСТВА</w:t>
      </w:r>
    </w:p>
    <w:p w:rsidR="00AF426C" w:rsidRDefault="00AF426C" w:rsidP="00AF426C">
      <w:pPr>
        <w:ind w:firstLine="0"/>
        <w:jc w:val="left"/>
      </w:pPr>
    </w:p>
    <w:tbl>
      <w:tblPr>
        <w:tblW w:w="8930" w:type="dxa"/>
        <w:tblInd w:w="279" w:type="dxa"/>
        <w:tblBorders>
          <w:top w:val="single" w:sz="18" w:space="0" w:color="C0C0C0"/>
          <w:left w:val="single" w:sz="18" w:space="0" w:color="C0C0C0"/>
          <w:bottom w:val="single" w:sz="4" w:space="0" w:color="auto"/>
          <w:right w:val="single" w:sz="18" w:space="0" w:color="C0C0C0"/>
          <w:insideH w:val="single" w:sz="18" w:space="0" w:color="C0C0C0"/>
          <w:insideV w:val="single" w:sz="18" w:space="0" w:color="C0C0C0"/>
        </w:tblBorders>
        <w:tblLayout w:type="fixed"/>
        <w:tblLook w:val="04A0" w:firstRow="1" w:lastRow="0" w:firstColumn="1" w:lastColumn="0" w:noHBand="0" w:noVBand="1"/>
      </w:tblPr>
      <w:tblGrid>
        <w:gridCol w:w="6237"/>
        <w:gridCol w:w="2693"/>
      </w:tblGrid>
      <w:tr w:rsidR="004347B3" w:rsidRPr="004347B3" w:rsidTr="0032347E">
        <w:trPr>
          <w:trHeight w:val="321"/>
        </w:trPr>
        <w:tc>
          <w:tcPr>
            <w:tcW w:w="6237" w:type="dxa"/>
            <w:tcBorders>
              <w:top w:val="single" w:sz="4" w:space="0" w:color="auto"/>
              <w:left w:val="single" w:sz="4" w:space="0" w:color="auto"/>
              <w:bottom w:val="single" w:sz="4" w:space="0" w:color="auto"/>
              <w:right w:val="single" w:sz="4" w:space="0" w:color="auto"/>
            </w:tcBorders>
            <w:shd w:val="clear" w:color="auto" w:fill="auto"/>
          </w:tcPr>
          <w:p w:rsidR="004347B3" w:rsidRPr="004347B3" w:rsidRDefault="004347B3" w:rsidP="004347B3">
            <w:pPr>
              <w:ind w:right="113" w:firstLine="426"/>
              <w:jc w:val="center"/>
              <w:rPr>
                <w:b/>
              </w:rPr>
            </w:pPr>
            <w:r w:rsidRPr="004347B3">
              <w:rPr>
                <w:b/>
              </w:rPr>
              <w:t>Наименование характеристики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347B3" w:rsidRPr="004347B3" w:rsidRDefault="004347B3" w:rsidP="004347B3">
            <w:pPr>
              <w:ind w:right="113" w:firstLine="34"/>
              <w:jc w:val="center"/>
              <w:rPr>
                <w:b/>
              </w:rPr>
            </w:pPr>
            <w:r w:rsidRPr="004347B3">
              <w:rPr>
                <w:b/>
              </w:rPr>
              <w:t>Значение</w:t>
            </w:r>
          </w:p>
        </w:tc>
      </w:tr>
      <w:tr w:rsidR="004347B3" w:rsidRPr="004347B3" w:rsidTr="0032347E">
        <w:trPr>
          <w:trHeight w:val="321"/>
        </w:trPr>
        <w:tc>
          <w:tcPr>
            <w:tcW w:w="6237" w:type="dxa"/>
            <w:tcBorders>
              <w:top w:val="single" w:sz="4" w:space="0" w:color="auto"/>
              <w:left w:val="single" w:sz="4" w:space="0" w:color="auto"/>
              <w:bottom w:val="single" w:sz="4" w:space="0" w:color="auto"/>
              <w:right w:val="single" w:sz="4" w:space="0" w:color="auto"/>
            </w:tcBorders>
          </w:tcPr>
          <w:p w:rsidR="004347B3" w:rsidRPr="004347B3" w:rsidRDefault="004347B3" w:rsidP="004347B3">
            <w:pPr>
              <w:ind w:firstLine="0"/>
              <w:rPr>
                <w:iCs/>
                <w:szCs w:val="24"/>
                <w:lang w:eastAsia="ru-RU"/>
              </w:rPr>
            </w:pPr>
            <w:r w:rsidRPr="004347B3">
              <w:rPr>
                <w:iCs/>
                <w:szCs w:val="24"/>
                <w:lang w:eastAsia="ru-RU"/>
              </w:rPr>
              <w:t>Диапазон рабочих частот, МГц</w:t>
            </w:r>
          </w:p>
        </w:tc>
        <w:tc>
          <w:tcPr>
            <w:tcW w:w="2693" w:type="dxa"/>
            <w:tcBorders>
              <w:top w:val="single" w:sz="4" w:space="0" w:color="auto"/>
              <w:left w:val="single" w:sz="4" w:space="0" w:color="auto"/>
              <w:bottom w:val="single" w:sz="4" w:space="0" w:color="auto"/>
              <w:right w:val="single" w:sz="4" w:space="0" w:color="auto"/>
            </w:tcBorders>
          </w:tcPr>
          <w:p w:rsidR="004347B3" w:rsidRPr="004347B3" w:rsidRDefault="004347B3" w:rsidP="00130EA8">
            <w:pPr>
              <w:ind w:firstLine="0"/>
              <w:jc w:val="center"/>
              <w:rPr>
                <w:iCs/>
                <w:szCs w:val="24"/>
                <w:lang w:eastAsia="ru-RU"/>
              </w:rPr>
            </w:pPr>
            <w:r w:rsidRPr="004347B3">
              <w:rPr>
                <w:iCs/>
                <w:szCs w:val="24"/>
                <w:lang w:eastAsia="ru-RU"/>
              </w:rPr>
              <w:t xml:space="preserve">30 </w:t>
            </w:r>
            <w:r w:rsidR="00130EA8">
              <w:rPr>
                <w:iCs/>
                <w:szCs w:val="24"/>
                <w:lang w:eastAsia="ru-RU"/>
              </w:rPr>
              <w:t>-</w:t>
            </w:r>
            <w:r w:rsidRPr="004347B3">
              <w:rPr>
                <w:iCs/>
                <w:szCs w:val="24"/>
                <w:lang w:eastAsia="ru-RU"/>
              </w:rPr>
              <w:t xml:space="preserve"> 6000</w:t>
            </w:r>
          </w:p>
        </w:tc>
      </w:tr>
      <w:tr w:rsidR="004347B3" w:rsidRPr="004347B3" w:rsidTr="0032347E">
        <w:trPr>
          <w:trHeight w:val="321"/>
        </w:trPr>
        <w:tc>
          <w:tcPr>
            <w:tcW w:w="6237" w:type="dxa"/>
            <w:tcBorders>
              <w:top w:val="single" w:sz="4" w:space="0" w:color="auto"/>
              <w:left w:val="single" w:sz="4" w:space="0" w:color="auto"/>
              <w:bottom w:val="single" w:sz="4" w:space="0" w:color="auto"/>
              <w:right w:val="single" w:sz="4" w:space="0" w:color="auto"/>
            </w:tcBorders>
          </w:tcPr>
          <w:p w:rsidR="004347B3" w:rsidRPr="004347B3" w:rsidRDefault="004347B3" w:rsidP="004347B3">
            <w:pPr>
              <w:ind w:firstLine="0"/>
              <w:rPr>
                <w:iCs/>
                <w:szCs w:val="24"/>
                <w:lang w:eastAsia="ru-RU"/>
              </w:rPr>
            </w:pPr>
            <w:r w:rsidRPr="004347B3">
              <w:rPr>
                <w:iCs/>
                <w:szCs w:val="24"/>
                <w:lang w:eastAsia="ru-RU"/>
              </w:rPr>
              <w:t>Потери в основном канале, дБ</w:t>
            </w:r>
          </w:p>
        </w:tc>
        <w:tc>
          <w:tcPr>
            <w:tcW w:w="2693" w:type="dxa"/>
            <w:tcBorders>
              <w:top w:val="single" w:sz="4" w:space="0" w:color="auto"/>
              <w:left w:val="single" w:sz="4" w:space="0" w:color="auto"/>
              <w:bottom w:val="single" w:sz="4" w:space="0" w:color="auto"/>
              <w:right w:val="single" w:sz="4" w:space="0" w:color="auto"/>
            </w:tcBorders>
          </w:tcPr>
          <w:p w:rsidR="004347B3" w:rsidRPr="004347B3" w:rsidRDefault="004347B3" w:rsidP="004347B3">
            <w:pPr>
              <w:ind w:firstLine="0"/>
              <w:jc w:val="center"/>
              <w:rPr>
                <w:iCs/>
                <w:szCs w:val="24"/>
                <w:lang w:eastAsia="ru-RU"/>
              </w:rPr>
            </w:pPr>
            <w:r w:rsidRPr="004347B3">
              <w:rPr>
                <w:iCs/>
                <w:szCs w:val="24"/>
                <w:lang w:eastAsia="ru-RU"/>
              </w:rPr>
              <w:t>минус 2.5, не более</w:t>
            </w:r>
          </w:p>
        </w:tc>
      </w:tr>
      <w:tr w:rsidR="004347B3" w:rsidRPr="004347B3" w:rsidTr="0032347E">
        <w:trPr>
          <w:trHeight w:val="321"/>
        </w:trPr>
        <w:tc>
          <w:tcPr>
            <w:tcW w:w="6237" w:type="dxa"/>
            <w:tcBorders>
              <w:top w:val="single" w:sz="4" w:space="0" w:color="auto"/>
              <w:left w:val="single" w:sz="4" w:space="0" w:color="auto"/>
              <w:bottom w:val="single" w:sz="4" w:space="0" w:color="auto"/>
              <w:right w:val="single" w:sz="4" w:space="0" w:color="auto"/>
            </w:tcBorders>
          </w:tcPr>
          <w:p w:rsidR="004347B3" w:rsidRPr="004347B3" w:rsidRDefault="004347B3" w:rsidP="004347B3">
            <w:pPr>
              <w:ind w:firstLine="0"/>
              <w:rPr>
                <w:iCs/>
                <w:szCs w:val="24"/>
                <w:lang w:eastAsia="ru-RU"/>
              </w:rPr>
            </w:pPr>
            <w:r w:rsidRPr="004347B3">
              <w:rPr>
                <w:iCs/>
                <w:szCs w:val="24"/>
                <w:lang w:eastAsia="ru-RU"/>
              </w:rPr>
              <w:t>Коэффициент связи, дБ:</w:t>
            </w:r>
          </w:p>
          <w:p w:rsidR="004347B3" w:rsidRPr="004347B3" w:rsidRDefault="004347B3" w:rsidP="004347B3">
            <w:pPr>
              <w:ind w:left="252" w:firstLine="0"/>
              <w:rPr>
                <w:iCs/>
                <w:szCs w:val="24"/>
                <w:lang w:eastAsia="ru-RU"/>
              </w:rPr>
            </w:pPr>
            <w:r w:rsidRPr="004347B3">
              <w:rPr>
                <w:iCs/>
                <w:szCs w:val="24"/>
                <w:lang w:eastAsia="ru-RU"/>
              </w:rPr>
              <w:t>- на частотах 30÷200 МГц</w:t>
            </w:r>
          </w:p>
          <w:p w:rsidR="004347B3" w:rsidRPr="004347B3" w:rsidRDefault="004347B3" w:rsidP="004347B3">
            <w:pPr>
              <w:ind w:left="252" w:firstLine="0"/>
              <w:rPr>
                <w:iCs/>
                <w:szCs w:val="24"/>
                <w:lang w:eastAsia="ru-RU"/>
              </w:rPr>
            </w:pPr>
            <w:r w:rsidRPr="004347B3">
              <w:rPr>
                <w:iCs/>
                <w:szCs w:val="24"/>
                <w:lang w:eastAsia="ru-RU"/>
              </w:rPr>
              <w:t>- на частотах 200÷6000 МГц</w:t>
            </w:r>
          </w:p>
        </w:tc>
        <w:tc>
          <w:tcPr>
            <w:tcW w:w="2693" w:type="dxa"/>
            <w:tcBorders>
              <w:top w:val="single" w:sz="4" w:space="0" w:color="auto"/>
              <w:left w:val="single" w:sz="4" w:space="0" w:color="auto"/>
              <w:bottom w:val="single" w:sz="4" w:space="0" w:color="auto"/>
              <w:right w:val="single" w:sz="4" w:space="0" w:color="auto"/>
            </w:tcBorders>
          </w:tcPr>
          <w:p w:rsidR="004347B3" w:rsidRPr="004347B3" w:rsidRDefault="004347B3" w:rsidP="004347B3">
            <w:pPr>
              <w:ind w:firstLine="0"/>
              <w:jc w:val="center"/>
              <w:rPr>
                <w:iCs/>
                <w:szCs w:val="24"/>
                <w:lang w:eastAsia="ru-RU"/>
              </w:rPr>
            </w:pPr>
          </w:p>
          <w:p w:rsidR="004347B3" w:rsidRPr="004347B3" w:rsidRDefault="004347B3" w:rsidP="004347B3">
            <w:pPr>
              <w:ind w:firstLine="0"/>
              <w:jc w:val="center"/>
              <w:rPr>
                <w:iCs/>
                <w:szCs w:val="24"/>
                <w:lang w:eastAsia="ru-RU"/>
              </w:rPr>
            </w:pPr>
            <w:r w:rsidRPr="004347B3">
              <w:rPr>
                <w:iCs/>
                <w:szCs w:val="24"/>
                <w:lang w:eastAsia="ru-RU"/>
              </w:rPr>
              <w:t>минус 18, не менее</w:t>
            </w:r>
          </w:p>
          <w:p w:rsidR="004347B3" w:rsidRPr="004347B3" w:rsidRDefault="004347B3" w:rsidP="004347B3">
            <w:pPr>
              <w:ind w:firstLine="0"/>
              <w:jc w:val="center"/>
              <w:rPr>
                <w:iCs/>
                <w:szCs w:val="24"/>
                <w:lang w:eastAsia="ru-RU"/>
              </w:rPr>
            </w:pPr>
            <w:r w:rsidRPr="004347B3">
              <w:rPr>
                <w:iCs/>
                <w:szCs w:val="24"/>
                <w:lang w:eastAsia="ru-RU"/>
              </w:rPr>
              <w:t>минус 7, не менее</w:t>
            </w:r>
          </w:p>
        </w:tc>
      </w:tr>
      <w:tr w:rsidR="004347B3" w:rsidRPr="004347B3" w:rsidTr="0032347E">
        <w:trPr>
          <w:trHeight w:val="321"/>
        </w:trPr>
        <w:tc>
          <w:tcPr>
            <w:tcW w:w="6237" w:type="dxa"/>
            <w:tcBorders>
              <w:top w:val="single" w:sz="4" w:space="0" w:color="auto"/>
              <w:left w:val="single" w:sz="4" w:space="0" w:color="auto"/>
              <w:bottom w:val="single" w:sz="4" w:space="0" w:color="auto"/>
              <w:right w:val="single" w:sz="4" w:space="0" w:color="auto"/>
            </w:tcBorders>
          </w:tcPr>
          <w:p w:rsidR="004347B3" w:rsidRPr="004347B3" w:rsidRDefault="004347B3" w:rsidP="004347B3">
            <w:pPr>
              <w:ind w:firstLine="0"/>
              <w:rPr>
                <w:iCs/>
                <w:szCs w:val="24"/>
                <w:lang w:eastAsia="ru-RU"/>
              </w:rPr>
            </w:pPr>
            <w:r w:rsidRPr="004347B3">
              <w:rPr>
                <w:iCs/>
                <w:szCs w:val="24"/>
                <w:lang w:eastAsia="ru-RU"/>
              </w:rPr>
              <w:t>Габариты, мм</w:t>
            </w:r>
          </w:p>
        </w:tc>
        <w:tc>
          <w:tcPr>
            <w:tcW w:w="2693" w:type="dxa"/>
            <w:tcBorders>
              <w:top w:val="single" w:sz="4" w:space="0" w:color="auto"/>
              <w:left w:val="single" w:sz="4" w:space="0" w:color="auto"/>
              <w:bottom w:val="single" w:sz="4" w:space="0" w:color="auto"/>
              <w:right w:val="single" w:sz="4" w:space="0" w:color="auto"/>
            </w:tcBorders>
          </w:tcPr>
          <w:p w:rsidR="004347B3" w:rsidRPr="004347B3" w:rsidRDefault="004347B3" w:rsidP="004347B3">
            <w:pPr>
              <w:ind w:firstLine="0"/>
              <w:jc w:val="center"/>
              <w:rPr>
                <w:iCs/>
                <w:szCs w:val="24"/>
                <w:lang w:eastAsia="ru-RU"/>
              </w:rPr>
            </w:pPr>
            <w:r w:rsidRPr="004347B3">
              <w:rPr>
                <w:iCs/>
                <w:szCs w:val="24"/>
                <w:lang w:eastAsia="ru-RU"/>
              </w:rPr>
              <w:t>90 х 48 х 18</w:t>
            </w:r>
            <w:r>
              <w:rPr>
                <w:iCs/>
                <w:szCs w:val="24"/>
                <w:lang w:eastAsia="ru-RU"/>
              </w:rPr>
              <w:t>, не более</w:t>
            </w:r>
          </w:p>
        </w:tc>
      </w:tr>
      <w:tr w:rsidR="004347B3" w:rsidRPr="004347B3" w:rsidTr="0032347E">
        <w:trPr>
          <w:trHeight w:val="321"/>
        </w:trPr>
        <w:tc>
          <w:tcPr>
            <w:tcW w:w="6237" w:type="dxa"/>
            <w:tcBorders>
              <w:top w:val="single" w:sz="4" w:space="0" w:color="auto"/>
              <w:left w:val="single" w:sz="4" w:space="0" w:color="auto"/>
              <w:bottom w:val="single" w:sz="4" w:space="0" w:color="auto"/>
              <w:right w:val="single" w:sz="4" w:space="0" w:color="auto"/>
            </w:tcBorders>
          </w:tcPr>
          <w:p w:rsidR="004347B3" w:rsidRPr="004347B3" w:rsidRDefault="004347B3" w:rsidP="004347B3">
            <w:pPr>
              <w:ind w:firstLine="0"/>
              <w:rPr>
                <w:iCs/>
                <w:szCs w:val="24"/>
                <w:lang w:eastAsia="ru-RU"/>
              </w:rPr>
            </w:pPr>
            <w:r w:rsidRPr="004347B3">
              <w:rPr>
                <w:iCs/>
                <w:szCs w:val="24"/>
                <w:lang w:eastAsia="ru-RU"/>
              </w:rPr>
              <w:t>Вес, кг</w:t>
            </w:r>
          </w:p>
        </w:tc>
        <w:tc>
          <w:tcPr>
            <w:tcW w:w="2693" w:type="dxa"/>
            <w:tcBorders>
              <w:top w:val="single" w:sz="4" w:space="0" w:color="auto"/>
              <w:left w:val="single" w:sz="4" w:space="0" w:color="auto"/>
              <w:bottom w:val="single" w:sz="4" w:space="0" w:color="auto"/>
              <w:right w:val="single" w:sz="4" w:space="0" w:color="auto"/>
            </w:tcBorders>
          </w:tcPr>
          <w:p w:rsidR="004347B3" w:rsidRPr="004347B3" w:rsidRDefault="004347B3" w:rsidP="004347B3">
            <w:pPr>
              <w:ind w:firstLine="0"/>
              <w:jc w:val="center"/>
              <w:rPr>
                <w:iCs/>
                <w:szCs w:val="24"/>
                <w:lang w:eastAsia="ru-RU"/>
              </w:rPr>
            </w:pPr>
            <w:r w:rsidRPr="004347B3">
              <w:rPr>
                <w:iCs/>
                <w:szCs w:val="24"/>
                <w:lang w:eastAsia="ru-RU"/>
              </w:rPr>
              <w:t>0.15</w:t>
            </w:r>
            <w:r>
              <w:rPr>
                <w:iCs/>
                <w:szCs w:val="24"/>
                <w:lang w:eastAsia="ru-RU"/>
              </w:rPr>
              <w:t>, не более</w:t>
            </w:r>
          </w:p>
        </w:tc>
      </w:tr>
    </w:tbl>
    <w:p w:rsidR="004347B3" w:rsidRDefault="004347B3" w:rsidP="004347B3">
      <w:pPr>
        <w:suppressLineNumbers/>
        <w:spacing w:before="120" w:after="120"/>
        <w:ind w:left="284" w:firstLine="0"/>
        <w:outlineLvl w:val="4"/>
        <w:rPr>
          <w:rFonts w:eastAsia="Arial Unicode MS" w:cs="Tahoma"/>
          <w:bCs/>
          <w:szCs w:val="32"/>
        </w:rPr>
      </w:pPr>
    </w:p>
    <w:p w:rsidR="00307A26" w:rsidRDefault="00307A26" w:rsidP="004347B3">
      <w:pPr>
        <w:suppressLineNumbers/>
        <w:spacing w:before="120" w:after="120"/>
        <w:ind w:left="284" w:firstLine="0"/>
        <w:outlineLvl w:val="4"/>
        <w:rPr>
          <w:rFonts w:eastAsia="Arial Unicode MS" w:cs="Tahoma"/>
          <w:bCs/>
          <w:szCs w:val="32"/>
        </w:rPr>
      </w:pPr>
    </w:p>
    <w:p w:rsidR="00307A26" w:rsidRDefault="00307A26" w:rsidP="004347B3">
      <w:pPr>
        <w:suppressLineNumbers/>
        <w:spacing w:before="120" w:after="120"/>
        <w:ind w:left="284" w:firstLine="0"/>
        <w:outlineLvl w:val="4"/>
        <w:rPr>
          <w:rFonts w:eastAsia="Arial Unicode MS" w:cs="Tahoma"/>
          <w:bCs/>
          <w:szCs w:val="32"/>
        </w:rPr>
      </w:pPr>
    </w:p>
    <w:p w:rsidR="00307A26" w:rsidRDefault="00307A26" w:rsidP="004347B3">
      <w:pPr>
        <w:suppressLineNumbers/>
        <w:spacing w:before="120" w:after="120"/>
        <w:ind w:left="284" w:firstLine="0"/>
        <w:outlineLvl w:val="4"/>
        <w:rPr>
          <w:rFonts w:eastAsia="Arial Unicode MS" w:cs="Tahoma"/>
          <w:bCs/>
          <w:szCs w:val="32"/>
        </w:rPr>
      </w:pPr>
    </w:p>
    <w:p w:rsidR="00307A26" w:rsidRDefault="00307A26" w:rsidP="004347B3">
      <w:pPr>
        <w:suppressLineNumbers/>
        <w:spacing w:before="120" w:after="120"/>
        <w:ind w:left="284" w:firstLine="0"/>
        <w:outlineLvl w:val="4"/>
        <w:rPr>
          <w:rFonts w:eastAsia="Arial Unicode MS" w:cs="Tahoma"/>
          <w:bCs/>
          <w:szCs w:val="32"/>
        </w:rPr>
      </w:pPr>
    </w:p>
    <w:p w:rsidR="00307A26" w:rsidRDefault="00307A26" w:rsidP="004347B3">
      <w:pPr>
        <w:suppressLineNumbers/>
        <w:spacing w:before="120" w:after="120"/>
        <w:ind w:left="284" w:firstLine="0"/>
        <w:outlineLvl w:val="4"/>
        <w:rPr>
          <w:rFonts w:eastAsia="Arial Unicode MS" w:cs="Tahoma"/>
          <w:bCs/>
          <w:szCs w:val="32"/>
        </w:rPr>
      </w:pPr>
    </w:p>
    <w:p w:rsidR="00307A26" w:rsidRDefault="00307A26" w:rsidP="004347B3">
      <w:pPr>
        <w:suppressLineNumbers/>
        <w:spacing w:before="120" w:after="120"/>
        <w:ind w:left="284" w:firstLine="0"/>
        <w:outlineLvl w:val="4"/>
        <w:rPr>
          <w:rFonts w:eastAsia="Arial Unicode MS" w:cs="Tahoma"/>
          <w:bCs/>
          <w:szCs w:val="32"/>
        </w:rPr>
      </w:pPr>
    </w:p>
    <w:p w:rsidR="00307A26" w:rsidRDefault="00307A26" w:rsidP="004347B3">
      <w:pPr>
        <w:suppressLineNumbers/>
        <w:spacing w:before="120" w:after="120"/>
        <w:ind w:left="284" w:firstLine="0"/>
        <w:outlineLvl w:val="4"/>
        <w:rPr>
          <w:rFonts w:eastAsia="Arial Unicode MS" w:cs="Tahoma"/>
          <w:bCs/>
          <w:szCs w:val="32"/>
        </w:rPr>
      </w:pPr>
    </w:p>
    <w:p w:rsidR="00307A26" w:rsidRDefault="00307A26" w:rsidP="004347B3">
      <w:pPr>
        <w:suppressLineNumbers/>
        <w:spacing w:before="120" w:after="120"/>
        <w:ind w:left="284" w:firstLine="0"/>
        <w:outlineLvl w:val="4"/>
        <w:rPr>
          <w:rFonts w:eastAsia="Arial Unicode MS" w:cs="Tahoma"/>
          <w:bCs/>
          <w:szCs w:val="32"/>
        </w:rPr>
      </w:pPr>
    </w:p>
    <w:p w:rsidR="007E4B5C" w:rsidRDefault="007E4B5C" w:rsidP="004347B3">
      <w:pPr>
        <w:suppressLineNumbers/>
        <w:spacing w:before="120" w:after="120"/>
        <w:ind w:left="284" w:firstLine="0"/>
        <w:outlineLvl w:val="4"/>
        <w:rPr>
          <w:rFonts w:eastAsia="Arial Unicode MS" w:cs="Tahoma"/>
          <w:bCs/>
          <w:szCs w:val="32"/>
        </w:rPr>
      </w:pPr>
    </w:p>
    <w:p w:rsidR="007E4B5C" w:rsidRDefault="007E4B5C" w:rsidP="004347B3">
      <w:pPr>
        <w:suppressLineNumbers/>
        <w:spacing w:before="120" w:after="120"/>
        <w:ind w:left="284" w:firstLine="0"/>
        <w:outlineLvl w:val="4"/>
        <w:rPr>
          <w:rFonts w:eastAsia="Arial Unicode MS" w:cs="Tahoma"/>
          <w:bCs/>
          <w:szCs w:val="32"/>
        </w:rPr>
      </w:pPr>
    </w:p>
    <w:p w:rsidR="007E4B5C" w:rsidRPr="006328FC" w:rsidRDefault="007E4B5C" w:rsidP="007E4B5C">
      <w:pPr>
        <w:ind w:firstLine="0"/>
        <w:jc w:val="center"/>
        <w:rPr>
          <w:sz w:val="32"/>
          <w:szCs w:val="32"/>
        </w:rPr>
      </w:pPr>
      <w:r w:rsidRPr="006328FC">
        <w:rPr>
          <w:sz w:val="32"/>
          <w:szCs w:val="32"/>
        </w:rPr>
        <w:lastRenderedPageBreak/>
        <w:t xml:space="preserve">«ПРИБОЙ-АИ» </w:t>
      </w:r>
    </w:p>
    <w:p w:rsidR="007E4B5C" w:rsidRPr="006328FC" w:rsidRDefault="007E4B5C" w:rsidP="007E4B5C">
      <w:pPr>
        <w:ind w:firstLine="0"/>
        <w:jc w:val="center"/>
        <w:rPr>
          <w:sz w:val="32"/>
          <w:szCs w:val="32"/>
        </w:rPr>
      </w:pPr>
      <w:r w:rsidRPr="006328FC">
        <w:rPr>
          <w:sz w:val="32"/>
          <w:szCs w:val="32"/>
        </w:rPr>
        <w:t>АКТИВНАЯ АКУСТИЧЕСКАЯ МИНИ СИСТЕМА СО ВСТРОЕННЫМ ГЕНЕРАТОРОМ</w:t>
      </w:r>
    </w:p>
    <w:p w:rsidR="007E4B5C" w:rsidRPr="00C8700B" w:rsidRDefault="007E4B5C" w:rsidP="007E4B5C">
      <w:pPr>
        <w:ind w:firstLine="0"/>
        <w:jc w:val="center"/>
      </w:pPr>
    </w:p>
    <w:p w:rsidR="007E4B5C" w:rsidRPr="00EC3D5E" w:rsidRDefault="007E4B5C" w:rsidP="007E4B5C">
      <w:pPr>
        <w:ind w:firstLine="0"/>
        <w:jc w:val="center"/>
        <w:rPr>
          <w:highlight w:val="yellow"/>
        </w:rPr>
      </w:pPr>
    </w:p>
    <w:p w:rsidR="007E4B5C" w:rsidRPr="00EC3D5E" w:rsidRDefault="007E4B5C" w:rsidP="007E4B5C">
      <w:pPr>
        <w:ind w:firstLine="0"/>
        <w:rPr>
          <w:highlight w:val="yellow"/>
        </w:rPr>
      </w:pPr>
      <w:r w:rsidRPr="00EC3D5E">
        <w:rPr>
          <w:noProof/>
          <w:highlight w:val="yellow"/>
          <w:lang w:eastAsia="ru-RU"/>
        </w:rPr>
        <w:drawing>
          <wp:inline distT="0" distB="0" distL="0" distR="0" wp14:anchorId="4F60D3F8" wp14:editId="50B0A53D">
            <wp:extent cx="1981334" cy="2314575"/>
            <wp:effectExtent l="0" t="0" r="0" b="0"/>
            <wp:docPr id="56" name="Рисунок 56" descr="D:\Новые инструкции\Прибой-АИ\PB09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овые инструкции\Прибой-АИ\PB09094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84745" cy="2318560"/>
                    </a:xfrm>
                    <a:prstGeom prst="rect">
                      <a:avLst/>
                    </a:prstGeom>
                    <a:noFill/>
                    <a:ln>
                      <a:noFill/>
                    </a:ln>
                  </pic:spPr>
                </pic:pic>
              </a:graphicData>
            </a:graphic>
          </wp:inline>
        </w:drawing>
      </w:r>
    </w:p>
    <w:p w:rsidR="007E4B5C" w:rsidRDefault="007E4B5C" w:rsidP="007E4B5C">
      <w:r w:rsidRPr="00C8700B">
        <w:t>Активная акустическая мини система со встроенным генератором «ПРИБОЙ-АИ» предназначена для генерации, усиления и излучения тонального или шумового сигналов.</w:t>
      </w:r>
      <w:r>
        <w:t xml:space="preserve"> </w:t>
      </w:r>
    </w:p>
    <w:p w:rsidR="007E4B5C" w:rsidRDefault="007E4B5C" w:rsidP="007E4B5C">
      <w:r>
        <w:t xml:space="preserve"> Изделие может использоваться при выполнении следующих работ:</w:t>
      </w:r>
    </w:p>
    <w:p w:rsidR="007E4B5C" w:rsidRDefault="007E4B5C" w:rsidP="007E4B5C">
      <w:r>
        <w:t>- проверке и измерении параметров звукоизолирующих свойств помещений, конструкций и инженерных коммуникаций;</w:t>
      </w:r>
    </w:p>
    <w:p w:rsidR="007E4B5C" w:rsidRDefault="007E4B5C" w:rsidP="007E4B5C">
      <w:r>
        <w:t>- проверке эффективности акустического зашумления;</w:t>
      </w:r>
    </w:p>
    <w:p w:rsidR="007E4B5C" w:rsidRDefault="007E4B5C" w:rsidP="007E4B5C">
      <w:r>
        <w:t>- озвучивании основных и вспомогательных технических средств при проведении специальных исследований;</w:t>
      </w:r>
    </w:p>
    <w:p w:rsidR="007E4B5C" w:rsidRDefault="007E4B5C" w:rsidP="007E4B5C">
      <w:r>
        <w:t xml:space="preserve">- аттестации выделенных (защищаемых) помещений. </w:t>
      </w:r>
    </w:p>
    <w:p w:rsidR="007E4B5C" w:rsidRDefault="007E4B5C" w:rsidP="007E4B5C"/>
    <w:p w:rsidR="007E4B5C" w:rsidRDefault="007E4B5C" w:rsidP="007E4B5C">
      <w:r w:rsidRPr="00DF65D1">
        <w:t>ОСНОВНЫЕ ТЕХНИЧЕСКИЕ ХАРАКТЕРИСТИКИ</w:t>
      </w:r>
    </w:p>
    <w:p w:rsidR="007E4B5C" w:rsidRDefault="007E4B5C" w:rsidP="007E4B5C"/>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1E0" w:firstRow="1" w:lastRow="1" w:firstColumn="1" w:lastColumn="1" w:noHBand="0" w:noVBand="0"/>
      </w:tblPr>
      <w:tblGrid>
        <w:gridCol w:w="7730"/>
        <w:gridCol w:w="1606"/>
      </w:tblGrid>
      <w:tr w:rsidR="007E4B5C" w:rsidRPr="00DF65D1" w:rsidTr="007E4B5C">
        <w:trPr>
          <w:trHeight w:val="283"/>
        </w:trPr>
        <w:tc>
          <w:tcPr>
            <w:tcW w:w="4140" w:type="pct"/>
            <w:shd w:val="clear" w:color="auto" w:fill="FFFFFF"/>
            <w:vAlign w:val="center"/>
          </w:tcPr>
          <w:p w:rsidR="007E4B5C" w:rsidRPr="00DF65D1" w:rsidRDefault="007E4B5C" w:rsidP="007E4B5C">
            <w:pPr>
              <w:ind w:firstLine="0"/>
              <w:jc w:val="left"/>
              <w:rPr>
                <w:szCs w:val="24"/>
                <w:lang w:eastAsia="ru-RU"/>
              </w:rPr>
            </w:pPr>
            <w:r w:rsidRPr="00DF65D1">
              <w:rPr>
                <w:szCs w:val="24"/>
                <w:lang w:eastAsia="ru-RU"/>
              </w:rPr>
              <w:t>Излучаемый сигнал при работе от встроенного генератора, Гц:</w:t>
            </w:r>
          </w:p>
          <w:p w:rsidR="007E4B5C" w:rsidRPr="00DF65D1" w:rsidRDefault="007E4B5C" w:rsidP="007E4B5C">
            <w:pPr>
              <w:ind w:firstLine="0"/>
              <w:jc w:val="left"/>
              <w:rPr>
                <w:szCs w:val="24"/>
                <w:lang w:eastAsia="ru-RU"/>
              </w:rPr>
            </w:pPr>
            <w:r w:rsidRPr="00DF65D1">
              <w:rPr>
                <w:szCs w:val="24"/>
                <w:lang w:eastAsia="ru-RU"/>
              </w:rPr>
              <w:t>- тональный</w:t>
            </w:r>
          </w:p>
          <w:p w:rsidR="007E4B5C" w:rsidRPr="00DF65D1" w:rsidRDefault="007E4B5C" w:rsidP="007E4B5C">
            <w:pPr>
              <w:ind w:firstLine="0"/>
              <w:jc w:val="left"/>
              <w:rPr>
                <w:szCs w:val="24"/>
                <w:lang w:eastAsia="ru-RU"/>
              </w:rPr>
            </w:pPr>
            <w:r w:rsidRPr="00DF65D1">
              <w:rPr>
                <w:szCs w:val="24"/>
                <w:lang w:eastAsia="ru-RU"/>
              </w:rPr>
              <w:t>- белый шум</w:t>
            </w:r>
          </w:p>
        </w:tc>
        <w:tc>
          <w:tcPr>
            <w:tcW w:w="860" w:type="pct"/>
            <w:shd w:val="clear" w:color="auto" w:fill="FFFFFF"/>
            <w:vAlign w:val="center"/>
          </w:tcPr>
          <w:p w:rsidR="007E4B5C" w:rsidRPr="00DF65D1" w:rsidRDefault="007E4B5C" w:rsidP="007E4B5C">
            <w:pPr>
              <w:ind w:firstLine="0"/>
              <w:jc w:val="center"/>
              <w:rPr>
                <w:szCs w:val="24"/>
                <w:lang w:eastAsia="ru-RU"/>
              </w:rPr>
            </w:pPr>
          </w:p>
          <w:p w:rsidR="007E4B5C" w:rsidRPr="00DF65D1" w:rsidRDefault="007E4B5C" w:rsidP="007E4B5C">
            <w:pPr>
              <w:ind w:firstLine="0"/>
              <w:jc w:val="center"/>
              <w:rPr>
                <w:szCs w:val="24"/>
                <w:lang w:eastAsia="ru-RU"/>
              </w:rPr>
            </w:pPr>
            <w:r w:rsidRPr="00DF65D1">
              <w:rPr>
                <w:szCs w:val="24"/>
                <w:lang w:eastAsia="ru-RU"/>
              </w:rPr>
              <w:t>1000</w:t>
            </w:r>
          </w:p>
          <w:p w:rsidR="007E4B5C" w:rsidRPr="00DF65D1" w:rsidRDefault="007E4B5C" w:rsidP="00130EA8">
            <w:pPr>
              <w:ind w:firstLine="0"/>
              <w:jc w:val="center"/>
              <w:rPr>
                <w:szCs w:val="24"/>
                <w:lang w:eastAsia="ru-RU"/>
              </w:rPr>
            </w:pPr>
            <w:r w:rsidRPr="00DF65D1">
              <w:rPr>
                <w:szCs w:val="24"/>
                <w:lang w:eastAsia="ru-RU"/>
              </w:rPr>
              <w:t xml:space="preserve">125 </w:t>
            </w:r>
            <w:r w:rsidR="00130EA8">
              <w:rPr>
                <w:szCs w:val="24"/>
                <w:lang w:eastAsia="ru-RU"/>
              </w:rPr>
              <w:t>-</w:t>
            </w:r>
            <w:r w:rsidRPr="00DF65D1">
              <w:rPr>
                <w:szCs w:val="24"/>
                <w:lang w:eastAsia="ru-RU"/>
              </w:rPr>
              <w:t xml:space="preserve"> 8000</w:t>
            </w:r>
          </w:p>
        </w:tc>
      </w:tr>
      <w:tr w:rsidR="007E4B5C" w:rsidRPr="00DF65D1" w:rsidTr="007E4B5C">
        <w:trPr>
          <w:trHeight w:val="20"/>
        </w:trPr>
        <w:tc>
          <w:tcPr>
            <w:tcW w:w="4140" w:type="pct"/>
            <w:shd w:val="clear" w:color="auto" w:fill="FFFFFF"/>
            <w:vAlign w:val="center"/>
          </w:tcPr>
          <w:p w:rsidR="007E4B5C" w:rsidRPr="00DF65D1" w:rsidRDefault="007E4B5C" w:rsidP="007E4B5C">
            <w:pPr>
              <w:ind w:firstLine="0"/>
              <w:jc w:val="left"/>
              <w:rPr>
                <w:szCs w:val="24"/>
                <w:lang w:eastAsia="ru-RU"/>
              </w:rPr>
            </w:pPr>
            <w:r w:rsidRPr="00DF65D1">
              <w:rPr>
                <w:szCs w:val="24"/>
                <w:lang w:eastAsia="ru-RU"/>
              </w:rPr>
              <w:t>Излучаемый сигнал при работе от внешнего источника, Гц:</w:t>
            </w:r>
          </w:p>
          <w:p w:rsidR="007E4B5C" w:rsidRPr="00DF65D1" w:rsidRDefault="007E4B5C" w:rsidP="007E4B5C">
            <w:pPr>
              <w:ind w:firstLine="0"/>
              <w:jc w:val="left"/>
              <w:rPr>
                <w:szCs w:val="24"/>
                <w:lang w:eastAsia="ru-RU"/>
              </w:rPr>
            </w:pPr>
            <w:r w:rsidRPr="00DF65D1">
              <w:rPr>
                <w:szCs w:val="24"/>
                <w:lang w:eastAsia="ru-RU"/>
              </w:rPr>
              <w:t>- тональный</w:t>
            </w:r>
          </w:p>
          <w:p w:rsidR="007E4B5C" w:rsidRPr="00DF65D1" w:rsidRDefault="007E4B5C" w:rsidP="007E4B5C">
            <w:pPr>
              <w:ind w:firstLine="0"/>
              <w:jc w:val="left"/>
              <w:rPr>
                <w:szCs w:val="24"/>
                <w:lang w:eastAsia="ru-RU"/>
              </w:rPr>
            </w:pPr>
            <w:r w:rsidRPr="00DF65D1">
              <w:rPr>
                <w:szCs w:val="24"/>
                <w:lang w:eastAsia="ru-RU"/>
              </w:rPr>
              <w:t>- белый шум</w:t>
            </w:r>
          </w:p>
        </w:tc>
        <w:tc>
          <w:tcPr>
            <w:tcW w:w="860" w:type="pct"/>
            <w:shd w:val="clear" w:color="auto" w:fill="FFFFFF"/>
            <w:vAlign w:val="center"/>
          </w:tcPr>
          <w:p w:rsidR="007E4B5C" w:rsidRPr="00DF65D1" w:rsidRDefault="007E4B5C" w:rsidP="007E4B5C">
            <w:pPr>
              <w:ind w:firstLine="0"/>
              <w:jc w:val="center"/>
              <w:rPr>
                <w:szCs w:val="24"/>
                <w:lang w:eastAsia="ru-RU"/>
              </w:rPr>
            </w:pPr>
          </w:p>
          <w:p w:rsidR="007E4B5C" w:rsidRPr="00DF65D1" w:rsidRDefault="007E4B5C" w:rsidP="007E4B5C">
            <w:pPr>
              <w:ind w:firstLine="0"/>
              <w:jc w:val="center"/>
              <w:rPr>
                <w:szCs w:val="24"/>
                <w:lang w:eastAsia="ru-RU"/>
              </w:rPr>
            </w:pPr>
            <w:r w:rsidRPr="00DF65D1">
              <w:rPr>
                <w:szCs w:val="24"/>
                <w:lang w:eastAsia="ru-RU"/>
              </w:rPr>
              <w:t xml:space="preserve">20 </w:t>
            </w:r>
            <w:r w:rsidR="00130EA8">
              <w:rPr>
                <w:szCs w:val="24"/>
                <w:lang w:eastAsia="ru-RU"/>
              </w:rPr>
              <w:t>-</w:t>
            </w:r>
            <w:r w:rsidRPr="00DF65D1">
              <w:rPr>
                <w:szCs w:val="24"/>
                <w:lang w:eastAsia="ru-RU"/>
              </w:rPr>
              <w:t xml:space="preserve"> 20000</w:t>
            </w:r>
          </w:p>
          <w:p w:rsidR="007E4B5C" w:rsidRPr="00DF65D1" w:rsidRDefault="007E4B5C" w:rsidP="00130EA8">
            <w:pPr>
              <w:ind w:firstLine="0"/>
              <w:jc w:val="center"/>
              <w:rPr>
                <w:szCs w:val="24"/>
                <w:lang w:eastAsia="ru-RU"/>
              </w:rPr>
            </w:pPr>
            <w:r w:rsidRPr="00DF65D1">
              <w:rPr>
                <w:szCs w:val="24"/>
                <w:lang w:eastAsia="ru-RU"/>
              </w:rPr>
              <w:t xml:space="preserve">20 </w:t>
            </w:r>
            <w:r w:rsidR="00130EA8">
              <w:rPr>
                <w:szCs w:val="24"/>
                <w:lang w:eastAsia="ru-RU"/>
              </w:rPr>
              <w:t>-</w:t>
            </w:r>
            <w:r w:rsidRPr="00DF65D1">
              <w:rPr>
                <w:szCs w:val="24"/>
                <w:lang w:eastAsia="ru-RU"/>
              </w:rPr>
              <w:t xml:space="preserve"> 20000</w:t>
            </w:r>
          </w:p>
        </w:tc>
      </w:tr>
      <w:tr w:rsidR="007E4B5C" w:rsidRPr="00DF65D1" w:rsidTr="007E4B5C">
        <w:trPr>
          <w:trHeight w:val="20"/>
        </w:trPr>
        <w:tc>
          <w:tcPr>
            <w:tcW w:w="4140" w:type="pct"/>
            <w:shd w:val="clear" w:color="auto" w:fill="FFFFFF"/>
            <w:vAlign w:val="center"/>
          </w:tcPr>
          <w:p w:rsidR="007E4B5C" w:rsidRPr="00DF65D1" w:rsidRDefault="007E4B5C" w:rsidP="007E4B5C">
            <w:pPr>
              <w:ind w:firstLine="0"/>
              <w:jc w:val="left"/>
              <w:rPr>
                <w:szCs w:val="24"/>
                <w:lang w:eastAsia="ru-RU"/>
              </w:rPr>
            </w:pPr>
            <w:r w:rsidRPr="00DF65D1">
              <w:rPr>
                <w:szCs w:val="24"/>
                <w:lang w:eastAsia="ru-RU"/>
              </w:rPr>
              <w:t>Акустическое давление максимальное, дБ, не менее</w:t>
            </w:r>
          </w:p>
          <w:p w:rsidR="007E4B5C" w:rsidRPr="00DF65D1" w:rsidRDefault="007E4B5C" w:rsidP="007E4B5C">
            <w:pPr>
              <w:ind w:firstLine="0"/>
              <w:jc w:val="left"/>
              <w:rPr>
                <w:szCs w:val="24"/>
                <w:lang w:eastAsia="ru-RU"/>
              </w:rPr>
            </w:pPr>
            <w:r w:rsidRPr="00DF65D1">
              <w:rPr>
                <w:szCs w:val="24"/>
                <w:lang w:eastAsia="ru-RU"/>
              </w:rPr>
              <w:t>- на частоте 1000 Гц</w:t>
            </w:r>
          </w:p>
          <w:p w:rsidR="007E4B5C" w:rsidRPr="00DF65D1" w:rsidRDefault="007E4B5C" w:rsidP="007E4B5C">
            <w:pPr>
              <w:ind w:firstLine="0"/>
              <w:jc w:val="left"/>
              <w:rPr>
                <w:szCs w:val="24"/>
                <w:lang w:eastAsia="ru-RU"/>
              </w:rPr>
            </w:pPr>
            <w:r w:rsidRPr="00DF65D1">
              <w:rPr>
                <w:szCs w:val="24"/>
                <w:lang w:eastAsia="ru-RU"/>
              </w:rPr>
              <w:t>- в полосе белого шума</w:t>
            </w:r>
          </w:p>
        </w:tc>
        <w:tc>
          <w:tcPr>
            <w:tcW w:w="860" w:type="pct"/>
            <w:shd w:val="clear" w:color="auto" w:fill="FFFFFF"/>
            <w:vAlign w:val="center"/>
          </w:tcPr>
          <w:p w:rsidR="007E4B5C" w:rsidRPr="00DF65D1" w:rsidRDefault="007E4B5C" w:rsidP="007E4B5C">
            <w:pPr>
              <w:ind w:firstLine="0"/>
              <w:jc w:val="center"/>
              <w:rPr>
                <w:szCs w:val="24"/>
                <w:lang w:eastAsia="ru-RU"/>
              </w:rPr>
            </w:pPr>
          </w:p>
          <w:p w:rsidR="007E4B5C" w:rsidRPr="00DF65D1" w:rsidRDefault="007E4B5C" w:rsidP="007E4B5C">
            <w:pPr>
              <w:ind w:firstLine="0"/>
              <w:jc w:val="center"/>
              <w:rPr>
                <w:szCs w:val="24"/>
                <w:lang w:eastAsia="ru-RU"/>
              </w:rPr>
            </w:pPr>
            <w:r w:rsidRPr="00DF65D1">
              <w:rPr>
                <w:szCs w:val="24"/>
                <w:lang w:eastAsia="ru-RU"/>
              </w:rPr>
              <w:t>94</w:t>
            </w:r>
          </w:p>
          <w:p w:rsidR="007E4B5C" w:rsidRPr="00DF65D1" w:rsidRDefault="007E4B5C" w:rsidP="007E4B5C">
            <w:pPr>
              <w:ind w:firstLine="0"/>
              <w:jc w:val="center"/>
              <w:rPr>
                <w:szCs w:val="24"/>
                <w:lang w:eastAsia="ru-RU"/>
              </w:rPr>
            </w:pPr>
            <w:r w:rsidRPr="00DF65D1">
              <w:rPr>
                <w:szCs w:val="24"/>
                <w:lang w:eastAsia="ru-RU"/>
              </w:rPr>
              <w:t>94</w:t>
            </w:r>
          </w:p>
        </w:tc>
      </w:tr>
      <w:tr w:rsidR="007E4B5C" w:rsidRPr="00DF65D1" w:rsidTr="007E4B5C">
        <w:trPr>
          <w:trHeight w:val="20"/>
        </w:trPr>
        <w:tc>
          <w:tcPr>
            <w:tcW w:w="4140" w:type="pct"/>
            <w:shd w:val="clear" w:color="auto" w:fill="FFFFFF"/>
            <w:vAlign w:val="center"/>
          </w:tcPr>
          <w:p w:rsidR="007E4B5C" w:rsidRPr="00DF65D1" w:rsidRDefault="007E4B5C" w:rsidP="007E4B5C">
            <w:pPr>
              <w:ind w:firstLine="0"/>
              <w:jc w:val="left"/>
              <w:rPr>
                <w:szCs w:val="24"/>
                <w:lang w:eastAsia="ru-RU"/>
              </w:rPr>
            </w:pPr>
            <w:r w:rsidRPr="00DF65D1">
              <w:rPr>
                <w:szCs w:val="24"/>
                <w:lang w:eastAsia="ru-RU"/>
              </w:rPr>
              <w:t>Напряжение питания, В</w:t>
            </w:r>
          </w:p>
        </w:tc>
        <w:tc>
          <w:tcPr>
            <w:tcW w:w="860" w:type="pct"/>
            <w:shd w:val="clear" w:color="auto" w:fill="FFFFFF"/>
            <w:vAlign w:val="center"/>
          </w:tcPr>
          <w:p w:rsidR="007E4B5C" w:rsidRPr="00DF65D1" w:rsidRDefault="007E4B5C" w:rsidP="007E4B5C">
            <w:pPr>
              <w:ind w:firstLine="0"/>
              <w:jc w:val="center"/>
              <w:rPr>
                <w:szCs w:val="24"/>
                <w:lang w:eastAsia="ru-RU"/>
              </w:rPr>
            </w:pPr>
            <w:r w:rsidRPr="00DF65D1">
              <w:rPr>
                <w:szCs w:val="24"/>
                <w:lang w:eastAsia="ru-RU"/>
              </w:rPr>
              <w:t>220 ± 20</w:t>
            </w:r>
          </w:p>
        </w:tc>
      </w:tr>
      <w:tr w:rsidR="007E4B5C" w:rsidRPr="00DF65D1" w:rsidTr="007E4B5C">
        <w:trPr>
          <w:trHeight w:val="20"/>
        </w:trPr>
        <w:tc>
          <w:tcPr>
            <w:tcW w:w="4140" w:type="pct"/>
            <w:shd w:val="clear" w:color="auto" w:fill="FFFFFF"/>
            <w:vAlign w:val="center"/>
          </w:tcPr>
          <w:p w:rsidR="007E4B5C" w:rsidRPr="00DF65D1" w:rsidRDefault="007E4B5C" w:rsidP="007E4B5C">
            <w:pPr>
              <w:ind w:firstLine="0"/>
              <w:jc w:val="left"/>
              <w:rPr>
                <w:szCs w:val="24"/>
                <w:lang w:eastAsia="ru-RU"/>
              </w:rPr>
            </w:pPr>
            <w:r w:rsidRPr="00DF65D1">
              <w:rPr>
                <w:szCs w:val="24"/>
                <w:lang w:eastAsia="ru-RU"/>
              </w:rPr>
              <w:t>Габариты, мм</w:t>
            </w:r>
          </w:p>
        </w:tc>
        <w:tc>
          <w:tcPr>
            <w:tcW w:w="860" w:type="pct"/>
            <w:shd w:val="clear" w:color="auto" w:fill="FFFFFF"/>
            <w:vAlign w:val="center"/>
          </w:tcPr>
          <w:p w:rsidR="007E4B5C" w:rsidRPr="00DF65D1" w:rsidRDefault="007E4B5C" w:rsidP="007E4B5C">
            <w:pPr>
              <w:ind w:firstLine="0"/>
              <w:jc w:val="center"/>
              <w:rPr>
                <w:szCs w:val="24"/>
                <w:lang w:eastAsia="ru-RU"/>
              </w:rPr>
            </w:pPr>
            <w:r w:rsidRPr="00DF65D1">
              <w:rPr>
                <w:szCs w:val="24"/>
                <w:lang w:eastAsia="ru-RU"/>
              </w:rPr>
              <w:t>228х145х103,</w:t>
            </w:r>
          </w:p>
          <w:p w:rsidR="007E4B5C" w:rsidRPr="00DF65D1" w:rsidRDefault="007E4B5C" w:rsidP="007E4B5C">
            <w:pPr>
              <w:ind w:firstLine="0"/>
              <w:jc w:val="center"/>
              <w:rPr>
                <w:szCs w:val="24"/>
                <w:lang w:eastAsia="ru-RU"/>
              </w:rPr>
            </w:pPr>
            <w:r w:rsidRPr="00DF65D1">
              <w:rPr>
                <w:szCs w:val="24"/>
                <w:lang w:eastAsia="ru-RU"/>
              </w:rPr>
              <w:t>не более</w:t>
            </w:r>
          </w:p>
        </w:tc>
      </w:tr>
      <w:tr w:rsidR="007E4B5C" w:rsidRPr="00DF65D1" w:rsidTr="007E4B5C">
        <w:trPr>
          <w:trHeight w:val="20"/>
        </w:trPr>
        <w:tc>
          <w:tcPr>
            <w:tcW w:w="4140" w:type="pct"/>
            <w:shd w:val="clear" w:color="auto" w:fill="FFFFFF"/>
            <w:vAlign w:val="center"/>
          </w:tcPr>
          <w:p w:rsidR="007E4B5C" w:rsidRPr="00DF65D1" w:rsidRDefault="007E4B5C" w:rsidP="007E4B5C">
            <w:pPr>
              <w:ind w:firstLine="0"/>
              <w:jc w:val="left"/>
              <w:rPr>
                <w:szCs w:val="24"/>
                <w:lang w:eastAsia="ru-RU"/>
              </w:rPr>
            </w:pPr>
            <w:r w:rsidRPr="00DF65D1">
              <w:rPr>
                <w:szCs w:val="24"/>
                <w:lang w:eastAsia="ru-RU"/>
              </w:rPr>
              <w:t>Диапазон рабочих температур, °С</w:t>
            </w:r>
          </w:p>
        </w:tc>
        <w:tc>
          <w:tcPr>
            <w:tcW w:w="860" w:type="pct"/>
            <w:shd w:val="clear" w:color="auto" w:fill="FFFFFF"/>
            <w:vAlign w:val="center"/>
          </w:tcPr>
          <w:p w:rsidR="007E4B5C" w:rsidRPr="00DF65D1" w:rsidRDefault="007E4B5C" w:rsidP="00130EA8">
            <w:pPr>
              <w:ind w:firstLine="0"/>
              <w:jc w:val="center"/>
              <w:rPr>
                <w:szCs w:val="24"/>
                <w:lang w:eastAsia="ru-RU"/>
              </w:rPr>
            </w:pPr>
            <w:r w:rsidRPr="00DF65D1">
              <w:rPr>
                <w:szCs w:val="24"/>
                <w:lang w:eastAsia="ru-RU"/>
              </w:rPr>
              <w:t xml:space="preserve">+10 </w:t>
            </w:r>
            <w:r w:rsidR="00130EA8">
              <w:rPr>
                <w:szCs w:val="24"/>
                <w:lang w:eastAsia="ru-RU"/>
              </w:rPr>
              <w:t>-</w:t>
            </w:r>
            <w:r w:rsidRPr="00DF65D1">
              <w:rPr>
                <w:szCs w:val="24"/>
                <w:lang w:eastAsia="ru-RU"/>
              </w:rPr>
              <w:t xml:space="preserve"> +50</w:t>
            </w:r>
          </w:p>
        </w:tc>
      </w:tr>
      <w:tr w:rsidR="007E4B5C" w:rsidRPr="00DF65D1" w:rsidTr="007E4B5C">
        <w:trPr>
          <w:trHeight w:val="360"/>
        </w:trPr>
        <w:tc>
          <w:tcPr>
            <w:tcW w:w="4140" w:type="pct"/>
            <w:shd w:val="clear" w:color="auto" w:fill="FFFFFF"/>
            <w:vAlign w:val="center"/>
          </w:tcPr>
          <w:p w:rsidR="007E4B5C" w:rsidRPr="00DF65D1" w:rsidRDefault="007E4B5C" w:rsidP="007E4B5C">
            <w:pPr>
              <w:ind w:firstLine="0"/>
              <w:jc w:val="left"/>
              <w:rPr>
                <w:szCs w:val="24"/>
                <w:lang w:eastAsia="ru-RU"/>
              </w:rPr>
            </w:pPr>
            <w:r>
              <w:rPr>
                <w:szCs w:val="24"/>
                <w:lang w:eastAsia="ru-RU"/>
              </w:rPr>
              <w:t>Масса</w:t>
            </w:r>
            <w:r w:rsidRPr="00DF65D1">
              <w:rPr>
                <w:szCs w:val="24"/>
                <w:lang w:eastAsia="ru-RU"/>
              </w:rPr>
              <w:t>, кг</w:t>
            </w:r>
          </w:p>
        </w:tc>
        <w:tc>
          <w:tcPr>
            <w:tcW w:w="860" w:type="pct"/>
            <w:shd w:val="clear" w:color="auto" w:fill="FFFFFF"/>
            <w:vAlign w:val="center"/>
          </w:tcPr>
          <w:p w:rsidR="007E4B5C" w:rsidRPr="00DF65D1" w:rsidRDefault="007E4B5C" w:rsidP="007E4B5C">
            <w:pPr>
              <w:ind w:firstLine="0"/>
              <w:jc w:val="center"/>
              <w:rPr>
                <w:szCs w:val="24"/>
                <w:lang w:eastAsia="ru-RU"/>
              </w:rPr>
            </w:pPr>
            <w:r w:rsidRPr="00DF65D1">
              <w:rPr>
                <w:szCs w:val="24"/>
                <w:lang w:eastAsia="ru-RU"/>
              </w:rPr>
              <w:t>2.0,</w:t>
            </w:r>
          </w:p>
          <w:p w:rsidR="007E4B5C" w:rsidRPr="00DF65D1" w:rsidRDefault="007E4B5C" w:rsidP="007E4B5C">
            <w:pPr>
              <w:ind w:firstLine="0"/>
              <w:jc w:val="center"/>
              <w:rPr>
                <w:szCs w:val="24"/>
                <w:lang w:eastAsia="ru-RU"/>
              </w:rPr>
            </w:pPr>
            <w:r w:rsidRPr="00DF65D1">
              <w:rPr>
                <w:szCs w:val="24"/>
                <w:lang w:eastAsia="ru-RU"/>
              </w:rPr>
              <w:t>не более</w:t>
            </w:r>
          </w:p>
        </w:tc>
      </w:tr>
    </w:tbl>
    <w:p w:rsidR="007E4B5C" w:rsidRDefault="007E4B5C" w:rsidP="007E4B5C"/>
    <w:p w:rsidR="007E4B5C" w:rsidRPr="00DF65D1" w:rsidRDefault="007E4B5C" w:rsidP="007E4B5C"/>
    <w:p w:rsidR="007E4B5C" w:rsidRDefault="007E4B5C" w:rsidP="007E4B5C">
      <w:r>
        <w:t>СОСТАВ КОМПЛЕКТА</w:t>
      </w:r>
    </w:p>
    <w:p w:rsidR="007E4B5C" w:rsidRDefault="007E4B5C" w:rsidP="007E4B5C"/>
    <w:p w:rsidR="007E4B5C" w:rsidRDefault="007E4B5C" w:rsidP="007E4B5C">
      <w:pPr>
        <w:pStyle w:val="a3"/>
        <w:numPr>
          <w:ilvl w:val="0"/>
          <w:numId w:val="28"/>
        </w:numPr>
      </w:pPr>
      <w:r>
        <w:t>Активная акустическая система «Прибой-АИ»</w:t>
      </w:r>
    </w:p>
    <w:p w:rsidR="007E4B5C" w:rsidRDefault="007E4B5C" w:rsidP="007E4B5C">
      <w:pPr>
        <w:pStyle w:val="a3"/>
        <w:numPr>
          <w:ilvl w:val="0"/>
          <w:numId w:val="28"/>
        </w:numPr>
      </w:pPr>
      <w:r>
        <w:lastRenderedPageBreak/>
        <w:t>Сетевой шнур питания</w:t>
      </w:r>
    </w:p>
    <w:p w:rsidR="007E4B5C" w:rsidRDefault="007E4B5C" w:rsidP="007E4B5C">
      <w:pPr>
        <w:pStyle w:val="a3"/>
        <w:numPr>
          <w:ilvl w:val="0"/>
          <w:numId w:val="28"/>
        </w:numPr>
      </w:pPr>
      <w:r>
        <w:t>Кабель для подключения внешнего генератора</w:t>
      </w:r>
    </w:p>
    <w:p w:rsidR="007E4B5C" w:rsidRPr="004347B3" w:rsidRDefault="007E4B5C" w:rsidP="004347B3">
      <w:pPr>
        <w:suppressLineNumbers/>
        <w:spacing w:before="120" w:after="120"/>
        <w:ind w:left="284" w:firstLine="0"/>
        <w:outlineLvl w:val="4"/>
        <w:rPr>
          <w:rFonts w:eastAsia="Arial Unicode MS" w:cs="Tahoma"/>
          <w:bCs/>
          <w:szCs w:val="32"/>
        </w:rPr>
      </w:pPr>
    </w:p>
    <w:p w:rsidR="00332362" w:rsidRDefault="00332362" w:rsidP="00AF426C">
      <w:pPr>
        <w:ind w:firstLine="0"/>
        <w:jc w:val="left"/>
      </w:pPr>
    </w:p>
    <w:p w:rsidR="00332362" w:rsidRPr="006328FC" w:rsidRDefault="002562D4" w:rsidP="006328FC">
      <w:pPr>
        <w:jc w:val="center"/>
        <w:rPr>
          <w:sz w:val="32"/>
          <w:szCs w:val="32"/>
        </w:rPr>
      </w:pPr>
      <w:r w:rsidRPr="006328FC">
        <w:rPr>
          <w:sz w:val="32"/>
          <w:szCs w:val="32"/>
        </w:rPr>
        <w:t>УСТРОЙСТВО «ИМИТАТОР ЭФФЕКТА КЦП ПДУ»</w:t>
      </w:r>
    </w:p>
    <w:p w:rsidR="00066A71" w:rsidRDefault="00066A71" w:rsidP="00066A71"/>
    <w:p w:rsidR="00066A71" w:rsidRDefault="00066A71" w:rsidP="00066A71">
      <w:pPr>
        <w:jc w:val="left"/>
      </w:pPr>
      <w:r w:rsidRPr="00066A71">
        <w:t>Устройство «Имитатор эффекта КЦП ПДУ» предназначено для демонстрации эффекта формирования в цепи питания сигналов от встроенных приёмников дистанционного управления.</w:t>
      </w:r>
    </w:p>
    <w:p w:rsidR="00332362" w:rsidRDefault="00332362" w:rsidP="00AF426C">
      <w:pPr>
        <w:ind w:firstLine="0"/>
        <w:jc w:val="left"/>
      </w:pPr>
    </w:p>
    <w:p w:rsidR="00332362" w:rsidRDefault="00561C29" w:rsidP="00AF426C">
      <w:pPr>
        <w:ind w:firstLine="0"/>
        <w:jc w:val="left"/>
      </w:pPr>
      <w:r w:rsidRPr="00561C29">
        <w:rPr>
          <w:noProof/>
          <w:lang w:eastAsia="ru-RU"/>
        </w:rPr>
        <w:drawing>
          <wp:inline distT="0" distB="0" distL="0" distR="0">
            <wp:extent cx="2762250" cy="2543882"/>
            <wp:effectExtent l="0" t="0" r="0" b="8890"/>
            <wp:docPr id="32" name="Рисунок 32" descr="D:\2021\Каталоги 2021\Фотографии для каталога\Сириус-МК\КЦП-ПД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21\Каталоги 2021\Фотографии для каталога\Сириус-МК\КЦП-ПДУ.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7324" cy="2548555"/>
                    </a:xfrm>
                    <a:prstGeom prst="rect">
                      <a:avLst/>
                    </a:prstGeom>
                    <a:noFill/>
                    <a:ln>
                      <a:noFill/>
                    </a:ln>
                  </pic:spPr>
                </pic:pic>
              </a:graphicData>
            </a:graphic>
          </wp:inline>
        </w:drawing>
      </w:r>
    </w:p>
    <w:p w:rsidR="00332362" w:rsidRPr="00561C29" w:rsidRDefault="00561C29" w:rsidP="00561C29">
      <w:r w:rsidRPr="00561C29">
        <w:t>ТЕХНИЧЕСКИЕ ХАРАКТЕРИСТИКИ УСТРОЙСТВА</w:t>
      </w:r>
    </w:p>
    <w:p w:rsidR="00332362" w:rsidRDefault="00332362" w:rsidP="00AF426C">
      <w:pPr>
        <w:ind w:firstLine="0"/>
        <w:jc w:val="left"/>
      </w:pPr>
    </w:p>
    <w:tbl>
      <w:tblPr>
        <w:tblW w:w="8930" w:type="dxa"/>
        <w:tblInd w:w="279" w:type="dxa"/>
        <w:tblBorders>
          <w:top w:val="single" w:sz="18" w:space="0" w:color="C0C0C0"/>
          <w:left w:val="single" w:sz="18" w:space="0" w:color="C0C0C0"/>
          <w:bottom w:val="single" w:sz="4" w:space="0" w:color="auto"/>
          <w:right w:val="single" w:sz="18" w:space="0" w:color="C0C0C0"/>
          <w:insideH w:val="single" w:sz="18" w:space="0" w:color="C0C0C0"/>
          <w:insideV w:val="single" w:sz="18" w:space="0" w:color="C0C0C0"/>
        </w:tblBorders>
        <w:tblLayout w:type="fixed"/>
        <w:tblLook w:val="04A0" w:firstRow="1" w:lastRow="0" w:firstColumn="1" w:lastColumn="0" w:noHBand="0" w:noVBand="1"/>
      </w:tblPr>
      <w:tblGrid>
        <w:gridCol w:w="6237"/>
        <w:gridCol w:w="2693"/>
      </w:tblGrid>
      <w:tr w:rsidR="00561C29" w:rsidRPr="00561C29" w:rsidTr="0032347E">
        <w:trPr>
          <w:trHeight w:val="321"/>
        </w:trPr>
        <w:tc>
          <w:tcPr>
            <w:tcW w:w="6237" w:type="dxa"/>
            <w:tcBorders>
              <w:top w:val="single" w:sz="4" w:space="0" w:color="auto"/>
              <w:left w:val="single" w:sz="4" w:space="0" w:color="auto"/>
              <w:bottom w:val="single" w:sz="4" w:space="0" w:color="auto"/>
              <w:right w:val="single" w:sz="4" w:space="0" w:color="auto"/>
            </w:tcBorders>
            <w:shd w:val="clear" w:color="auto" w:fill="auto"/>
          </w:tcPr>
          <w:p w:rsidR="00561C29" w:rsidRPr="00561C29" w:rsidRDefault="00561C29" w:rsidP="00561C29">
            <w:pPr>
              <w:ind w:right="113" w:firstLine="426"/>
              <w:jc w:val="center"/>
              <w:rPr>
                <w:b/>
              </w:rPr>
            </w:pPr>
            <w:r w:rsidRPr="00561C29">
              <w:rPr>
                <w:b/>
              </w:rPr>
              <w:t>Наименование характеристики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1C29" w:rsidRPr="00561C29" w:rsidRDefault="00561C29" w:rsidP="00561C29">
            <w:pPr>
              <w:ind w:right="113" w:firstLine="34"/>
              <w:jc w:val="center"/>
              <w:rPr>
                <w:b/>
              </w:rPr>
            </w:pPr>
            <w:r w:rsidRPr="00561C29">
              <w:rPr>
                <w:b/>
              </w:rPr>
              <w:t>Значение</w:t>
            </w:r>
          </w:p>
          <w:p w:rsidR="00561C29" w:rsidRPr="00561C29" w:rsidRDefault="00561C29" w:rsidP="00561C29">
            <w:pPr>
              <w:ind w:right="113" w:firstLine="34"/>
              <w:jc w:val="center"/>
              <w:rPr>
                <w:b/>
              </w:rPr>
            </w:pPr>
          </w:p>
        </w:tc>
      </w:tr>
      <w:tr w:rsidR="00561C29" w:rsidRPr="00561C29" w:rsidTr="0032347E">
        <w:trPr>
          <w:trHeight w:val="321"/>
        </w:trPr>
        <w:tc>
          <w:tcPr>
            <w:tcW w:w="6237" w:type="dxa"/>
            <w:tcBorders>
              <w:top w:val="single" w:sz="4" w:space="0" w:color="auto"/>
              <w:left w:val="single" w:sz="4" w:space="0" w:color="auto"/>
              <w:bottom w:val="single" w:sz="4" w:space="0" w:color="auto"/>
              <w:right w:val="single" w:sz="4" w:space="0" w:color="auto"/>
            </w:tcBorders>
            <w:shd w:val="clear" w:color="auto" w:fill="auto"/>
          </w:tcPr>
          <w:p w:rsidR="00561C29" w:rsidRPr="00561C29" w:rsidRDefault="00561C29" w:rsidP="00561C29">
            <w:pPr>
              <w:ind w:firstLine="0"/>
              <w:jc w:val="left"/>
            </w:pPr>
            <w:r w:rsidRPr="00561C29">
              <w:t>Центральная рабочая частота, МГц</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1C29" w:rsidRPr="00561C29" w:rsidRDefault="00561C29" w:rsidP="00561C29">
            <w:pPr>
              <w:ind w:firstLine="0"/>
              <w:jc w:val="center"/>
              <w:rPr>
                <w:lang w:val="en-US"/>
              </w:rPr>
            </w:pPr>
            <w:r w:rsidRPr="00561C29">
              <w:t>433.92</w:t>
            </w:r>
          </w:p>
        </w:tc>
      </w:tr>
      <w:tr w:rsidR="00561C29" w:rsidRPr="00561C29" w:rsidTr="0032347E">
        <w:trPr>
          <w:trHeight w:val="321"/>
        </w:trPr>
        <w:tc>
          <w:tcPr>
            <w:tcW w:w="6237" w:type="dxa"/>
            <w:tcBorders>
              <w:top w:val="single" w:sz="4" w:space="0" w:color="auto"/>
              <w:left w:val="single" w:sz="4" w:space="0" w:color="auto"/>
              <w:bottom w:val="single" w:sz="4" w:space="0" w:color="auto"/>
              <w:right w:val="single" w:sz="4" w:space="0" w:color="auto"/>
            </w:tcBorders>
            <w:shd w:val="clear" w:color="auto" w:fill="auto"/>
          </w:tcPr>
          <w:p w:rsidR="00561C29" w:rsidRPr="00561C29" w:rsidRDefault="00561C29" w:rsidP="00561C29">
            <w:pPr>
              <w:ind w:firstLine="0"/>
              <w:jc w:val="left"/>
            </w:pPr>
            <w:r w:rsidRPr="00561C29">
              <w:t xml:space="preserve">Ширина полосы пропускания, по уровню -3 </w:t>
            </w:r>
            <w:r w:rsidRPr="00561C29">
              <w:rPr>
                <w:lang w:val="en-US"/>
              </w:rPr>
              <w:t>dB</w:t>
            </w:r>
            <w:r w:rsidRPr="00561C29">
              <w:t>, МГц</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1C29" w:rsidRPr="00561C29" w:rsidRDefault="00561C29" w:rsidP="00561C29">
            <w:pPr>
              <w:ind w:firstLine="0"/>
              <w:jc w:val="center"/>
            </w:pPr>
            <w:r w:rsidRPr="00561C29">
              <w:t>±3</w:t>
            </w:r>
          </w:p>
        </w:tc>
      </w:tr>
      <w:tr w:rsidR="00561C29" w:rsidRPr="00561C29" w:rsidTr="0032347E">
        <w:trPr>
          <w:trHeight w:val="321"/>
        </w:trPr>
        <w:tc>
          <w:tcPr>
            <w:tcW w:w="6237" w:type="dxa"/>
            <w:tcBorders>
              <w:top w:val="single" w:sz="4" w:space="0" w:color="auto"/>
              <w:left w:val="single" w:sz="4" w:space="0" w:color="auto"/>
              <w:bottom w:val="single" w:sz="4" w:space="0" w:color="auto"/>
              <w:right w:val="single" w:sz="4" w:space="0" w:color="auto"/>
            </w:tcBorders>
            <w:shd w:val="clear" w:color="auto" w:fill="auto"/>
          </w:tcPr>
          <w:p w:rsidR="00561C29" w:rsidRPr="00561C29" w:rsidRDefault="00561C29" w:rsidP="00561C29">
            <w:pPr>
              <w:ind w:firstLine="0"/>
              <w:jc w:val="left"/>
            </w:pPr>
            <w:r w:rsidRPr="00561C29">
              <w:t>Вид модуляции сигнала облучения</w:t>
            </w:r>
            <w:r w:rsidRPr="00561C29">
              <w:tab/>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1C29" w:rsidRPr="00561C29" w:rsidRDefault="00561C29" w:rsidP="00561C29">
            <w:pPr>
              <w:ind w:firstLine="0"/>
              <w:jc w:val="center"/>
            </w:pPr>
            <w:r w:rsidRPr="00561C29">
              <w:t>AM</w:t>
            </w:r>
          </w:p>
        </w:tc>
      </w:tr>
      <w:tr w:rsidR="00561C29" w:rsidRPr="00561C29" w:rsidTr="0032347E">
        <w:trPr>
          <w:trHeight w:val="321"/>
        </w:trPr>
        <w:tc>
          <w:tcPr>
            <w:tcW w:w="6237" w:type="dxa"/>
            <w:tcBorders>
              <w:top w:val="single" w:sz="4" w:space="0" w:color="auto"/>
              <w:left w:val="single" w:sz="4" w:space="0" w:color="auto"/>
              <w:bottom w:val="single" w:sz="4" w:space="0" w:color="auto"/>
              <w:right w:val="single" w:sz="4" w:space="0" w:color="auto"/>
            </w:tcBorders>
            <w:shd w:val="clear" w:color="auto" w:fill="auto"/>
          </w:tcPr>
          <w:p w:rsidR="00561C29" w:rsidRPr="00561C29" w:rsidRDefault="00561C29" w:rsidP="00561C29">
            <w:pPr>
              <w:ind w:firstLine="0"/>
              <w:jc w:val="left"/>
            </w:pPr>
            <w:r w:rsidRPr="00561C29">
              <w:rPr>
                <w:bCs/>
              </w:rPr>
              <w:t>Допустимый диапазон частот сигнала модуляции, Гц</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1C29" w:rsidRPr="00561C29" w:rsidRDefault="00561C29" w:rsidP="00561C29">
            <w:pPr>
              <w:ind w:firstLine="0"/>
              <w:jc w:val="center"/>
              <w:rPr>
                <w:lang w:val="en-US"/>
              </w:rPr>
            </w:pPr>
            <w:r w:rsidRPr="00561C29">
              <w:rPr>
                <w:lang w:val="en-US"/>
              </w:rPr>
              <w:t xml:space="preserve">100 </w:t>
            </w:r>
            <w:r w:rsidRPr="00561C29">
              <w:t>÷</w:t>
            </w:r>
            <w:r w:rsidRPr="00561C29">
              <w:rPr>
                <w:lang w:val="en-US"/>
              </w:rPr>
              <w:t xml:space="preserve"> 100000</w:t>
            </w:r>
          </w:p>
        </w:tc>
      </w:tr>
      <w:tr w:rsidR="00561C29" w:rsidRPr="00561C29" w:rsidTr="0032347E">
        <w:trPr>
          <w:trHeight w:val="321"/>
        </w:trPr>
        <w:tc>
          <w:tcPr>
            <w:tcW w:w="6237" w:type="dxa"/>
            <w:tcBorders>
              <w:top w:val="single" w:sz="4" w:space="0" w:color="auto"/>
              <w:left w:val="single" w:sz="4" w:space="0" w:color="auto"/>
              <w:bottom w:val="single" w:sz="4" w:space="0" w:color="auto"/>
              <w:right w:val="single" w:sz="4" w:space="0" w:color="auto"/>
            </w:tcBorders>
            <w:shd w:val="clear" w:color="auto" w:fill="auto"/>
          </w:tcPr>
          <w:p w:rsidR="00561C29" w:rsidRPr="00561C29" w:rsidRDefault="00561C29" w:rsidP="00561C29">
            <w:pPr>
              <w:ind w:firstLine="0"/>
              <w:jc w:val="left"/>
              <w:rPr>
                <w:bCs/>
              </w:rPr>
            </w:pPr>
            <w:r w:rsidRPr="00561C29">
              <w:rPr>
                <w:bCs/>
              </w:rPr>
              <w:t>Чувствительность антенного входа приемного устройства, дБм</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1C29" w:rsidRPr="00561C29" w:rsidRDefault="00561C29" w:rsidP="00561C29">
            <w:pPr>
              <w:ind w:firstLine="0"/>
              <w:jc w:val="center"/>
            </w:pPr>
            <w:r w:rsidRPr="00561C29">
              <w:t>минус 100</w:t>
            </w:r>
          </w:p>
        </w:tc>
      </w:tr>
      <w:tr w:rsidR="00561C29" w:rsidRPr="00561C29" w:rsidTr="0032347E">
        <w:trPr>
          <w:trHeight w:val="321"/>
        </w:trPr>
        <w:tc>
          <w:tcPr>
            <w:tcW w:w="6237" w:type="dxa"/>
            <w:tcBorders>
              <w:top w:val="single" w:sz="4" w:space="0" w:color="auto"/>
              <w:left w:val="single" w:sz="4" w:space="0" w:color="auto"/>
              <w:bottom w:val="single" w:sz="4" w:space="0" w:color="auto"/>
              <w:right w:val="single" w:sz="4" w:space="0" w:color="auto"/>
            </w:tcBorders>
            <w:shd w:val="clear" w:color="auto" w:fill="auto"/>
          </w:tcPr>
          <w:p w:rsidR="00561C29" w:rsidRPr="00561C29" w:rsidRDefault="00561C29" w:rsidP="00561C29">
            <w:pPr>
              <w:ind w:firstLine="0"/>
              <w:jc w:val="left"/>
              <w:rPr>
                <w:bCs/>
              </w:rPr>
            </w:pPr>
            <w:r w:rsidRPr="00561C29">
              <w:rPr>
                <w:bCs/>
              </w:rPr>
              <w:t>Максимальный уровень выходного сигнала, дБВ (мкВ)</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1C29" w:rsidRPr="00561C29" w:rsidRDefault="00561C29" w:rsidP="00561C29">
            <w:pPr>
              <w:ind w:firstLine="0"/>
              <w:jc w:val="center"/>
            </w:pPr>
            <w:r w:rsidRPr="00561C29">
              <w:t>минус 120 (1)</w:t>
            </w:r>
          </w:p>
        </w:tc>
      </w:tr>
      <w:tr w:rsidR="00561C29" w:rsidRPr="00561C29" w:rsidTr="0032347E">
        <w:trPr>
          <w:trHeight w:val="321"/>
        </w:trPr>
        <w:tc>
          <w:tcPr>
            <w:tcW w:w="6237" w:type="dxa"/>
            <w:tcBorders>
              <w:top w:val="single" w:sz="4" w:space="0" w:color="auto"/>
              <w:left w:val="single" w:sz="4" w:space="0" w:color="auto"/>
              <w:bottom w:val="single" w:sz="4" w:space="0" w:color="auto"/>
              <w:right w:val="single" w:sz="4" w:space="0" w:color="auto"/>
            </w:tcBorders>
            <w:shd w:val="clear" w:color="auto" w:fill="auto"/>
          </w:tcPr>
          <w:p w:rsidR="00561C29" w:rsidRPr="00561C29" w:rsidRDefault="00561C29" w:rsidP="00561C29">
            <w:pPr>
              <w:ind w:firstLine="0"/>
              <w:jc w:val="left"/>
              <w:rPr>
                <w:bCs/>
              </w:rPr>
            </w:pPr>
            <w:r w:rsidRPr="00561C29">
              <w:rPr>
                <w:bCs/>
              </w:rPr>
              <w:t>Допустимый диапазон напряжения питания, В</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1C29" w:rsidRPr="00561C29" w:rsidRDefault="00561C29" w:rsidP="00561C29">
            <w:pPr>
              <w:ind w:firstLine="0"/>
              <w:jc w:val="center"/>
            </w:pPr>
            <w:r w:rsidRPr="00561C29">
              <w:t>4.5 ± 0.5</w:t>
            </w:r>
          </w:p>
        </w:tc>
      </w:tr>
      <w:tr w:rsidR="00561C29" w:rsidRPr="00561C29" w:rsidTr="0032347E">
        <w:trPr>
          <w:trHeight w:val="321"/>
        </w:trPr>
        <w:tc>
          <w:tcPr>
            <w:tcW w:w="6237" w:type="dxa"/>
            <w:tcBorders>
              <w:top w:val="single" w:sz="4" w:space="0" w:color="auto"/>
              <w:left w:val="single" w:sz="4" w:space="0" w:color="auto"/>
              <w:bottom w:val="single" w:sz="4" w:space="0" w:color="auto"/>
              <w:right w:val="single" w:sz="4" w:space="0" w:color="auto"/>
            </w:tcBorders>
            <w:shd w:val="clear" w:color="auto" w:fill="auto"/>
          </w:tcPr>
          <w:p w:rsidR="00561C29" w:rsidRPr="00561C29" w:rsidRDefault="00561C29" w:rsidP="00561C29">
            <w:pPr>
              <w:ind w:firstLine="0"/>
              <w:jc w:val="left"/>
              <w:rPr>
                <w:bCs/>
              </w:rPr>
            </w:pPr>
            <w:r w:rsidRPr="00561C29">
              <w:rPr>
                <w:bCs/>
              </w:rPr>
              <w:t>Ток потребления, мА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1C29" w:rsidRPr="00561C29" w:rsidRDefault="00561C29" w:rsidP="00561C29">
            <w:pPr>
              <w:ind w:firstLine="0"/>
              <w:jc w:val="center"/>
            </w:pPr>
            <w:r w:rsidRPr="00561C29">
              <w:t>7, не более</w:t>
            </w:r>
          </w:p>
        </w:tc>
      </w:tr>
    </w:tbl>
    <w:p w:rsidR="00332362" w:rsidRDefault="00332362" w:rsidP="00AF426C">
      <w:pPr>
        <w:ind w:firstLine="0"/>
        <w:jc w:val="left"/>
      </w:pPr>
    </w:p>
    <w:p w:rsidR="00332362" w:rsidRDefault="00332362" w:rsidP="00AF426C">
      <w:pPr>
        <w:ind w:firstLine="0"/>
        <w:jc w:val="left"/>
      </w:pPr>
    </w:p>
    <w:p w:rsidR="00332362" w:rsidRDefault="00332362" w:rsidP="00AF426C">
      <w:pPr>
        <w:ind w:firstLine="0"/>
        <w:jc w:val="left"/>
      </w:pPr>
    </w:p>
    <w:p w:rsidR="006328FC" w:rsidRDefault="00561C29" w:rsidP="006328FC">
      <w:pPr>
        <w:jc w:val="center"/>
        <w:rPr>
          <w:sz w:val="32"/>
          <w:szCs w:val="32"/>
        </w:rPr>
      </w:pPr>
      <w:r w:rsidRPr="006328FC">
        <w:rPr>
          <w:sz w:val="32"/>
          <w:szCs w:val="32"/>
        </w:rPr>
        <w:t xml:space="preserve">ГЕНЕРАТОР ВЫСОКОЧАСТОТНЫХ СИГНАЛОВ </w:t>
      </w:r>
    </w:p>
    <w:p w:rsidR="00332362" w:rsidRPr="006328FC" w:rsidRDefault="00561C29" w:rsidP="006328FC">
      <w:pPr>
        <w:jc w:val="center"/>
        <w:rPr>
          <w:sz w:val="32"/>
          <w:szCs w:val="32"/>
        </w:rPr>
      </w:pPr>
      <w:r w:rsidRPr="006328FC">
        <w:rPr>
          <w:sz w:val="32"/>
          <w:szCs w:val="32"/>
        </w:rPr>
        <w:t>«Г-7 НОВО ГСП -10»</w:t>
      </w:r>
    </w:p>
    <w:p w:rsidR="008C0090" w:rsidRDefault="008C0090" w:rsidP="00561C29"/>
    <w:p w:rsidR="0047469E" w:rsidRDefault="0047469E" w:rsidP="00561C29"/>
    <w:p w:rsidR="00332362" w:rsidRDefault="00900849" w:rsidP="00AF426C">
      <w:pPr>
        <w:ind w:firstLine="0"/>
        <w:jc w:val="left"/>
      </w:pPr>
      <w:r>
        <w:t xml:space="preserve"> </w:t>
      </w:r>
      <w:r w:rsidR="006C182D">
        <w:t xml:space="preserve"> </w:t>
      </w:r>
      <w:r w:rsidR="00EA78D5">
        <w:t xml:space="preserve"> </w:t>
      </w:r>
      <w:r w:rsidR="00561C29">
        <w:t xml:space="preserve">    </w:t>
      </w:r>
      <w:r w:rsidR="00561C29" w:rsidRPr="00561C29">
        <w:t>Генератор высокочастотных сигналов «Г-7 НОВО ГСП-10» предназначен для генерации гармонических колебаний в диапазоне частот от 0.1 Гц до 13000 МГц.</w:t>
      </w:r>
    </w:p>
    <w:p w:rsidR="00332362" w:rsidRDefault="00332362" w:rsidP="00AF426C">
      <w:pPr>
        <w:ind w:firstLine="0"/>
        <w:jc w:val="left"/>
        <w:rPr>
          <w:noProof/>
          <w:lang w:eastAsia="ru-RU"/>
        </w:rPr>
      </w:pPr>
    </w:p>
    <w:p w:rsidR="00307A26" w:rsidRDefault="00307A26" w:rsidP="00AF426C">
      <w:pPr>
        <w:ind w:firstLine="0"/>
        <w:jc w:val="left"/>
      </w:pPr>
    </w:p>
    <w:p w:rsidR="00332362" w:rsidRDefault="00307A26" w:rsidP="00AF426C">
      <w:pPr>
        <w:ind w:firstLine="0"/>
        <w:jc w:val="left"/>
      </w:pPr>
      <w:r w:rsidRPr="00307A26">
        <w:rPr>
          <w:noProof/>
          <w:lang w:eastAsia="ru-RU"/>
        </w:rPr>
        <w:lastRenderedPageBreak/>
        <w:drawing>
          <wp:inline distT="0" distB="0" distL="0" distR="0">
            <wp:extent cx="5086350" cy="2512349"/>
            <wp:effectExtent l="0" t="0" r="0" b="2540"/>
            <wp:docPr id="68" name="Рисунок 68" descr="\\share\Share\Андреев\От Корнилова\Каталог 2021\Фотографии для каталога\Генератор\P726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e\Share\Андреев\От Корнилова\Каталог 2021\Фотографии для каталога\Генератор\P72626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97879" cy="2518044"/>
                    </a:xfrm>
                    <a:prstGeom prst="rect">
                      <a:avLst/>
                    </a:prstGeom>
                    <a:noFill/>
                    <a:ln>
                      <a:noFill/>
                    </a:ln>
                  </pic:spPr>
                </pic:pic>
              </a:graphicData>
            </a:graphic>
          </wp:inline>
        </w:drawing>
      </w:r>
    </w:p>
    <w:p w:rsidR="003D3CB1" w:rsidRDefault="003D3CB1" w:rsidP="003D3CB1">
      <w:r>
        <w:t>ОСНОВНЫЕ ТЕХНИЧЕСКИЕ ХАРАКТЕРИСТИКИ</w:t>
      </w:r>
    </w:p>
    <w:p w:rsidR="003D3CB1" w:rsidRDefault="003D3CB1" w:rsidP="003D3CB1"/>
    <w:tbl>
      <w:tblPr>
        <w:tblW w:w="9356" w:type="dxa"/>
        <w:tblInd w:w="-5" w:type="dxa"/>
        <w:tblLayout w:type="fixed"/>
        <w:tblLook w:val="0000" w:firstRow="0" w:lastRow="0" w:firstColumn="0" w:lastColumn="0" w:noHBand="0" w:noVBand="0"/>
      </w:tblPr>
      <w:tblGrid>
        <w:gridCol w:w="6067"/>
        <w:gridCol w:w="3289"/>
      </w:tblGrid>
      <w:tr w:rsidR="003D3CB1" w:rsidRPr="00C62EBA" w:rsidTr="003D3CB1">
        <w:tc>
          <w:tcPr>
            <w:tcW w:w="6067" w:type="dxa"/>
            <w:tcBorders>
              <w:top w:val="single" w:sz="4" w:space="0" w:color="000000"/>
              <w:left w:val="single" w:sz="4" w:space="0" w:color="000000"/>
              <w:bottom w:val="single" w:sz="4" w:space="0" w:color="000000"/>
            </w:tcBorders>
            <w:shd w:val="clear" w:color="auto" w:fill="auto"/>
          </w:tcPr>
          <w:p w:rsidR="003D3CB1" w:rsidRPr="003D3CB1" w:rsidRDefault="003D3CB1" w:rsidP="0032347E">
            <w:pPr>
              <w:ind w:firstLine="0"/>
              <w:rPr>
                <w:rFonts w:eastAsia="Calibri"/>
                <w:b/>
                <w:lang w:eastAsia="zh-CN"/>
              </w:rPr>
            </w:pPr>
            <w:r w:rsidRPr="003D3CB1">
              <w:rPr>
                <w:rFonts w:eastAsia="Calibri"/>
                <w:b/>
                <w:lang w:eastAsia="zh-CN"/>
              </w:rPr>
              <w:t>Наименование характеристики</w:t>
            </w:r>
          </w:p>
        </w:tc>
        <w:tc>
          <w:tcPr>
            <w:tcW w:w="3289" w:type="dxa"/>
            <w:tcBorders>
              <w:top w:val="single" w:sz="4" w:space="0" w:color="000000"/>
              <w:left w:val="single" w:sz="4" w:space="0" w:color="000000"/>
              <w:bottom w:val="single" w:sz="4" w:space="0" w:color="000000"/>
              <w:right w:val="single" w:sz="4" w:space="0" w:color="000000"/>
            </w:tcBorders>
            <w:shd w:val="clear" w:color="auto" w:fill="auto"/>
          </w:tcPr>
          <w:p w:rsidR="003D3CB1" w:rsidRPr="003D3CB1" w:rsidRDefault="003D3CB1" w:rsidP="0032347E">
            <w:pPr>
              <w:ind w:firstLine="0"/>
              <w:jc w:val="center"/>
              <w:rPr>
                <w:rFonts w:eastAsia="Calibri"/>
                <w:b/>
                <w:lang w:eastAsia="zh-CN"/>
              </w:rPr>
            </w:pPr>
            <w:r w:rsidRPr="003D3CB1">
              <w:rPr>
                <w:rFonts w:eastAsia="Calibri"/>
                <w:b/>
                <w:lang w:eastAsia="zh-CN"/>
              </w:rPr>
              <w:t>Значение</w:t>
            </w:r>
          </w:p>
        </w:tc>
      </w:tr>
      <w:tr w:rsidR="003D3CB1" w:rsidRPr="00C62EBA" w:rsidTr="003D3CB1">
        <w:tc>
          <w:tcPr>
            <w:tcW w:w="6067" w:type="dxa"/>
            <w:tcBorders>
              <w:top w:val="single" w:sz="4" w:space="0" w:color="000000"/>
              <w:left w:val="single" w:sz="4" w:space="0" w:color="000000"/>
              <w:bottom w:val="single" w:sz="4" w:space="0" w:color="000000"/>
            </w:tcBorders>
            <w:shd w:val="clear" w:color="auto" w:fill="auto"/>
          </w:tcPr>
          <w:p w:rsidR="003D3CB1" w:rsidRPr="00C62EBA" w:rsidRDefault="003D3CB1" w:rsidP="0032347E">
            <w:pPr>
              <w:ind w:firstLine="0"/>
              <w:rPr>
                <w:rFonts w:eastAsia="Calibri"/>
                <w:lang w:eastAsia="zh-CN"/>
              </w:rPr>
            </w:pPr>
            <w:r w:rsidRPr="00C62EBA">
              <w:rPr>
                <w:rFonts w:eastAsia="Calibri"/>
                <w:lang w:eastAsia="zh-CN"/>
              </w:rPr>
              <w:t>Диапазон частот выходного сигнала, МГц</w:t>
            </w:r>
          </w:p>
        </w:tc>
        <w:tc>
          <w:tcPr>
            <w:tcW w:w="3289" w:type="dxa"/>
            <w:tcBorders>
              <w:top w:val="single" w:sz="4" w:space="0" w:color="000000"/>
              <w:left w:val="single" w:sz="4" w:space="0" w:color="000000"/>
              <w:bottom w:val="single" w:sz="4" w:space="0" w:color="000000"/>
              <w:right w:val="single" w:sz="4" w:space="0" w:color="000000"/>
            </w:tcBorders>
            <w:shd w:val="clear" w:color="auto" w:fill="auto"/>
          </w:tcPr>
          <w:p w:rsidR="003D3CB1" w:rsidRPr="00C62EBA" w:rsidRDefault="003D3CB1" w:rsidP="0032347E">
            <w:pPr>
              <w:ind w:firstLine="0"/>
              <w:jc w:val="center"/>
              <w:rPr>
                <w:rFonts w:eastAsia="Calibri"/>
                <w:lang w:eastAsia="zh-CN"/>
              </w:rPr>
            </w:pPr>
            <w:r w:rsidRPr="00C62EBA">
              <w:rPr>
                <w:rFonts w:eastAsia="Calibri"/>
                <w:lang w:eastAsia="zh-CN"/>
              </w:rPr>
              <w:t>от 1∙10</w:t>
            </w:r>
            <w:r w:rsidRPr="00C62EBA">
              <w:rPr>
                <w:rFonts w:eastAsia="Calibri"/>
                <w:vertAlign w:val="superscript"/>
                <w:lang w:eastAsia="zh-CN"/>
              </w:rPr>
              <w:t>-7</w:t>
            </w:r>
            <w:r w:rsidRPr="00C62EBA">
              <w:rPr>
                <w:rFonts w:eastAsia="Calibri"/>
                <w:lang w:eastAsia="zh-CN"/>
              </w:rPr>
              <w:t xml:space="preserve"> до 13000</w:t>
            </w:r>
          </w:p>
        </w:tc>
      </w:tr>
      <w:tr w:rsidR="003D3CB1" w:rsidRPr="00C62EBA" w:rsidTr="003D3CB1">
        <w:tc>
          <w:tcPr>
            <w:tcW w:w="6067" w:type="dxa"/>
            <w:tcBorders>
              <w:top w:val="single" w:sz="4" w:space="0" w:color="000000"/>
              <w:left w:val="single" w:sz="4" w:space="0" w:color="000000"/>
              <w:bottom w:val="single" w:sz="4" w:space="0" w:color="000000"/>
            </w:tcBorders>
            <w:shd w:val="clear" w:color="auto" w:fill="auto"/>
          </w:tcPr>
          <w:p w:rsidR="003D3CB1" w:rsidRPr="00C62EBA" w:rsidRDefault="003D3CB1" w:rsidP="0032347E">
            <w:pPr>
              <w:ind w:firstLine="0"/>
              <w:rPr>
                <w:rFonts w:eastAsia="Calibri"/>
                <w:lang w:eastAsia="zh-CN"/>
              </w:rPr>
            </w:pPr>
            <w:r w:rsidRPr="00C62EBA">
              <w:rPr>
                <w:rFonts w:eastAsia="Calibri"/>
                <w:lang w:eastAsia="zh-CN"/>
              </w:rPr>
              <w:t>Пределы допускаемой относительной погрешности установки частоты</w:t>
            </w:r>
          </w:p>
        </w:tc>
        <w:tc>
          <w:tcPr>
            <w:tcW w:w="3289" w:type="dxa"/>
            <w:tcBorders>
              <w:top w:val="single" w:sz="4" w:space="0" w:color="000000"/>
              <w:left w:val="single" w:sz="4" w:space="0" w:color="000000"/>
              <w:bottom w:val="single" w:sz="4" w:space="0" w:color="000000"/>
              <w:right w:val="single" w:sz="4" w:space="0" w:color="000000"/>
            </w:tcBorders>
            <w:shd w:val="clear" w:color="auto" w:fill="auto"/>
          </w:tcPr>
          <w:p w:rsidR="003D3CB1" w:rsidRPr="00C62EBA" w:rsidRDefault="003D3CB1" w:rsidP="0032347E">
            <w:pPr>
              <w:ind w:firstLine="0"/>
              <w:jc w:val="center"/>
              <w:rPr>
                <w:rFonts w:eastAsia="Calibri"/>
                <w:lang w:eastAsia="zh-CN"/>
              </w:rPr>
            </w:pPr>
          </w:p>
          <w:p w:rsidR="003D3CB1" w:rsidRPr="00C62EBA" w:rsidRDefault="003D3CB1" w:rsidP="0032347E">
            <w:pPr>
              <w:ind w:firstLine="0"/>
              <w:jc w:val="center"/>
              <w:rPr>
                <w:rFonts w:eastAsia="Calibri"/>
                <w:lang w:eastAsia="zh-CN"/>
              </w:rPr>
            </w:pPr>
            <w:r w:rsidRPr="00C62EBA">
              <w:rPr>
                <w:rFonts w:eastAsia="Calibri"/>
                <w:lang w:eastAsia="zh-CN"/>
              </w:rPr>
              <w:t>±2∙10</w:t>
            </w:r>
            <w:r w:rsidRPr="00C62EBA">
              <w:rPr>
                <w:rFonts w:eastAsia="Calibri"/>
                <w:vertAlign w:val="superscript"/>
                <w:lang w:eastAsia="zh-CN"/>
              </w:rPr>
              <w:t>-5</w:t>
            </w:r>
          </w:p>
        </w:tc>
      </w:tr>
      <w:tr w:rsidR="003D3CB1" w:rsidRPr="00C62EBA" w:rsidTr="003D3CB1">
        <w:tc>
          <w:tcPr>
            <w:tcW w:w="6067" w:type="dxa"/>
            <w:tcBorders>
              <w:top w:val="single" w:sz="4" w:space="0" w:color="auto"/>
              <w:left w:val="single" w:sz="4" w:space="0" w:color="auto"/>
              <w:bottom w:val="single" w:sz="4" w:space="0" w:color="auto"/>
              <w:right w:val="single" w:sz="4" w:space="0" w:color="auto"/>
            </w:tcBorders>
          </w:tcPr>
          <w:p w:rsidR="003D3CB1" w:rsidRPr="00C62EBA" w:rsidRDefault="003D3CB1" w:rsidP="0032347E">
            <w:pPr>
              <w:ind w:firstLine="0"/>
              <w:rPr>
                <w:rFonts w:eastAsia="Calibri"/>
                <w:szCs w:val="28"/>
                <w:lang w:eastAsia="zh-CN"/>
              </w:rPr>
            </w:pPr>
            <w:r w:rsidRPr="00C62EBA">
              <w:rPr>
                <w:rFonts w:eastAsia="Calibri"/>
                <w:lang w:eastAsia="zh-CN"/>
              </w:rPr>
              <w:t xml:space="preserve">Пределы кратковременной нестабильности частоты опорного генератора (в течение 15 минут) </w:t>
            </w:r>
          </w:p>
        </w:tc>
        <w:tc>
          <w:tcPr>
            <w:tcW w:w="3289" w:type="dxa"/>
            <w:tcBorders>
              <w:top w:val="single" w:sz="4" w:space="0" w:color="auto"/>
              <w:left w:val="single" w:sz="4" w:space="0" w:color="auto"/>
              <w:bottom w:val="single" w:sz="4" w:space="0" w:color="auto"/>
              <w:right w:val="single" w:sz="4" w:space="0" w:color="auto"/>
            </w:tcBorders>
          </w:tcPr>
          <w:p w:rsidR="003D3CB1" w:rsidRPr="00C62EBA" w:rsidRDefault="003D3CB1" w:rsidP="0032347E">
            <w:pPr>
              <w:ind w:firstLine="0"/>
              <w:jc w:val="center"/>
              <w:rPr>
                <w:rFonts w:eastAsia="Calibri"/>
                <w:lang w:eastAsia="zh-CN"/>
              </w:rPr>
            </w:pPr>
          </w:p>
          <w:p w:rsidR="003D3CB1" w:rsidRPr="00C62EBA" w:rsidRDefault="003D3CB1" w:rsidP="0032347E">
            <w:pPr>
              <w:ind w:firstLine="0"/>
              <w:jc w:val="center"/>
              <w:rPr>
                <w:rFonts w:eastAsia="Calibri"/>
                <w:szCs w:val="28"/>
                <w:lang w:eastAsia="zh-CN"/>
              </w:rPr>
            </w:pPr>
            <w:r w:rsidRPr="00C62EBA">
              <w:rPr>
                <w:rFonts w:eastAsia="Calibri"/>
                <w:lang w:eastAsia="zh-CN"/>
              </w:rPr>
              <w:t>±2∙10</w:t>
            </w:r>
            <w:r w:rsidRPr="00C62EBA">
              <w:rPr>
                <w:rFonts w:eastAsia="Calibri"/>
                <w:vertAlign w:val="superscript"/>
                <w:lang w:eastAsia="zh-CN"/>
              </w:rPr>
              <w:t>-6</w:t>
            </w:r>
          </w:p>
        </w:tc>
      </w:tr>
      <w:tr w:rsidR="003D3CB1" w:rsidRPr="00C62EBA" w:rsidTr="003D3CB1">
        <w:tc>
          <w:tcPr>
            <w:tcW w:w="6067" w:type="dxa"/>
            <w:tcBorders>
              <w:top w:val="single" w:sz="4" w:space="0" w:color="000000"/>
              <w:left w:val="single" w:sz="4" w:space="0" w:color="000000"/>
              <w:bottom w:val="single" w:sz="4" w:space="0" w:color="000000"/>
            </w:tcBorders>
            <w:shd w:val="clear" w:color="auto" w:fill="auto"/>
          </w:tcPr>
          <w:p w:rsidR="003D3CB1" w:rsidRPr="00C62EBA" w:rsidRDefault="003D3CB1" w:rsidP="0032347E">
            <w:pPr>
              <w:ind w:firstLine="0"/>
              <w:rPr>
                <w:rFonts w:eastAsia="Calibri"/>
                <w:lang w:eastAsia="zh-CN"/>
              </w:rPr>
            </w:pPr>
            <w:r w:rsidRPr="00C62EBA">
              <w:rPr>
                <w:rFonts w:eastAsia="Calibri"/>
                <w:lang w:eastAsia="zh-CN"/>
              </w:rPr>
              <w:t>Диапазон установки уровня мощности выходного сигнала (в диапазоне частот от 0.1 Гц до 10000 МГц), дБм</w:t>
            </w:r>
          </w:p>
        </w:tc>
        <w:tc>
          <w:tcPr>
            <w:tcW w:w="3289" w:type="dxa"/>
            <w:tcBorders>
              <w:top w:val="single" w:sz="4" w:space="0" w:color="000000"/>
              <w:left w:val="single" w:sz="4" w:space="0" w:color="000000"/>
              <w:bottom w:val="single" w:sz="4" w:space="0" w:color="000000"/>
              <w:right w:val="single" w:sz="4" w:space="0" w:color="000000"/>
            </w:tcBorders>
            <w:shd w:val="clear" w:color="auto" w:fill="auto"/>
          </w:tcPr>
          <w:p w:rsidR="003D3CB1" w:rsidRPr="00C62EBA" w:rsidRDefault="003D3CB1" w:rsidP="0032347E">
            <w:pPr>
              <w:ind w:firstLine="0"/>
              <w:jc w:val="center"/>
              <w:rPr>
                <w:rFonts w:eastAsia="Calibri"/>
                <w:lang w:eastAsia="zh-CN"/>
              </w:rPr>
            </w:pPr>
          </w:p>
          <w:p w:rsidR="003D3CB1" w:rsidRPr="00C62EBA" w:rsidRDefault="003D3CB1" w:rsidP="0032347E">
            <w:pPr>
              <w:ind w:firstLine="0"/>
              <w:jc w:val="center"/>
              <w:rPr>
                <w:rFonts w:eastAsia="Calibri"/>
                <w:lang w:eastAsia="zh-CN"/>
              </w:rPr>
            </w:pPr>
            <w:r w:rsidRPr="00C62EBA">
              <w:rPr>
                <w:rFonts w:eastAsia="Calibri"/>
                <w:lang w:eastAsia="zh-CN"/>
              </w:rPr>
              <w:t>от минус 10 до плюс 15</w:t>
            </w:r>
          </w:p>
        </w:tc>
      </w:tr>
      <w:tr w:rsidR="003D3CB1" w:rsidRPr="00C62EBA" w:rsidTr="003D3CB1">
        <w:tc>
          <w:tcPr>
            <w:tcW w:w="6067" w:type="dxa"/>
            <w:tcBorders>
              <w:top w:val="single" w:sz="4" w:space="0" w:color="000000"/>
              <w:left w:val="single" w:sz="4" w:space="0" w:color="000000"/>
              <w:bottom w:val="single" w:sz="4" w:space="0" w:color="000000"/>
            </w:tcBorders>
            <w:shd w:val="clear" w:color="auto" w:fill="auto"/>
          </w:tcPr>
          <w:p w:rsidR="003D3CB1" w:rsidRPr="00C62EBA" w:rsidRDefault="003D3CB1" w:rsidP="0032347E">
            <w:pPr>
              <w:ind w:firstLine="0"/>
              <w:rPr>
                <w:rFonts w:eastAsia="Calibri"/>
                <w:lang w:eastAsia="zh-CN"/>
              </w:rPr>
            </w:pPr>
            <w:r w:rsidRPr="00C62EBA">
              <w:rPr>
                <w:rFonts w:eastAsia="Calibri"/>
                <w:lang w:eastAsia="zh-CN"/>
              </w:rPr>
              <w:t>Пределы допускаемой абсолютной погрешности установки уровня мощности выходного сигнала (в диапазоне частот от 10 кГц до 10000 МГц), дБм</w:t>
            </w:r>
          </w:p>
        </w:tc>
        <w:tc>
          <w:tcPr>
            <w:tcW w:w="3289" w:type="dxa"/>
            <w:tcBorders>
              <w:top w:val="single" w:sz="4" w:space="0" w:color="000000"/>
              <w:left w:val="single" w:sz="4" w:space="0" w:color="000000"/>
              <w:bottom w:val="single" w:sz="4" w:space="0" w:color="000000"/>
              <w:right w:val="single" w:sz="4" w:space="0" w:color="000000"/>
            </w:tcBorders>
            <w:shd w:val="clear" w:color="auto" w:fill="auto"/>
          </w:tcPr>
          <w:p w:rsidR="003D3CB1" w:rsidRPr="00C62EBA" w:rsidRDefault="003D3CB1" w:rsidP="0032347E">
            <w:pPr>
              <w:ind w:firstLine="0"/>
              <w:jc w:val="center"/>
              <w:rPr>
                <w:rFonts w:eastAsia="Calibri"/>
                <w:lang w:eastAsia="zh-CN"/>
              </w:rPr>
            </w:pPr>
          </w:p>
          <w:p w:rsidR="003D3CB1" w:rsidRPr="00C62EBA" w:rsidRDefault="003D3CB1" w:rsidP="0032347E">
            <w:pPr>
              <w:ind w:firstLine="0"/>
              <w:jc w:val="center"/>
              <w:rPr>
                <w:rFonts w:ascii="Symbol" w:eastAsia="Symbol" w:hAnsi="Symbol" w:cs="Symbol"/>
                <w:lang w:eastAsia="zh-CN"/>
              </w:rPr>
            </w:pPr>
          </w:p>
          <w:p w:rsidR="003D3CB1" w:rsidRPr="00C62EBA" w:rsidRDefault="003D3CB1" w:rsidP="0032347E">
            <w:pPr>
              <w:ind w:firstLine="0"/>
              <w:jc w:val="center"/>
              <w:rPr>
                <w:rFonts w:eastAsia="Calibri"/>
                <w:lang w:eastAsia="zh-CN"/>
              </w:rPr>
            </w:pPr>
            <w:r w:rsidRPr="00C62EBA">
              <w:rPr>
                <w:rFonts w:ascii="Symbol" w:eastAsia="Symbol" w:hAnsi="Symbol" w:cs="Symbol"/>
                <w:lang w:eastAsia="zh-CN"/>
              </w:rPr>
              <w:t></w:t>
            </w:r>
            <w:r w:rsidRPr="00C62EBA">
              <w:rPr>
                <w:rFonts w:eastAsia="Calibri"/>
                <w:lang w:eastAsia="zh-CN"/>
              </w:rPr>
              <w:t>1</w:t>
            </w:r>
          </w:p>
        </w:tc>
      </w:tr>
      <w:tr w:rsidR="003D3CB1" w:rsidRPr="00C62EBA" w:rsidTr="003D3CB1">
        <w:tc>
          <w:tcPr>
            <w:tcW w:w="6067" w:type="dxa"/>
            <w:tcBorders>
              <w:top w:val="single" w:sz="4" w:space="0" w:color="000000"/>
              <w:left w:val="single" w:sz="4" w:space="0" w:color="000000"/>
              <w:bottom w:val="single" w:sz="4" w:space="0" w:color="000000"/>
            </w:tcBorders>
            <w:shd w:val="clear" w:color="auto" w:fill="auto"/>
          </w:tcPr>
          <w:p w:rsidR="003D3CB1" w:rsidRPr="00C62EBA" w:rsidRDefault="003D3CB1" w:rsidP="0032347E">
            <w:pPr>
              <w:ind w:firstLine="0"/>
              <w:rPr>
                <w:rFonts w:eastAsia="Calibri"/>
                <w:lang w:eastAsia="zh-CN"/>
              </w:rPr>
            </w:pPr>
            <w:r w:rsidRPr="00C62EBA">
              <w:rPr>
                <w:rFonts w:eastAsia="Calibri"/>
                <w:lang w:eastAsia="zh-CN"/>
              </w:rPr>
              <w:t xml:space="preserve">Уровень гармонических составляющих относительно уровня основного сигнала, </w:t>
            </w:r>
            <w:r w:rsidRPr="00C62EBA">
              <w:rPr>
                <w:lang w:eastAsia="zh-CN"/>
              </w:rPr>
              <w:t>дБн</w:t>
            </w:r>
          </w:p>
        </w:tc>
        <w:tc>
          <w:tcPr>
            <w:tcW w:w="3289" w:type="dxa"/>
            <w:tcBorders>
              <w:top w:val="single" w:sz="4" w:space="0" w:color="000000"/>
              <w:left w:val="single" w:sz="4" w:space="0" w:color="000000"/>
              <w:bottom w:val="single" w:sz="4" w:space="0" w:color="000000"/>
              <w:right w:val="single" w:sz="4" w:space="0" w:color="000000"/>
            </w:tcBorders>
            <w:shd w:val="clear" w:color="auto" w:fill="auto"/>
          </w:tcPr>
          <w:p w:rsidR="003D3CB1" w:rsidRPr="00C62EBA" w:rsidRDefault="003D3CB1" w:rsidP="0032347E">
            <w:pPr>
              <w:ind w:firstLine="0"/>
              <w:jc w:val="center"/>
              <w:rPr>
                <w:rFonts w:eastAsia="Calibri"/>
                <w:lang w:eastAsia="zh-CN"/>
              </w:rPr>
            </w:pPr>
          </w:p>
          <w:p w:rsidR="003D3CB1" w:rsidRPr="00C62EBA" w:rsidRDefault="003D3CB1" w:rsidP="0032347E">
            <w:pPr>
              <w:ind w:firstLine="0"/>
              <w:jc w:val="center"/>
              <w:rPr>
                <w:rFonts w:eastAsia="Calibri"/>
                <w:lang w:eastAsia="zh-CN"/>
              </w:rPr>
            </w:pPr>
            <w:r w:rsidRPr="00C62EBA">
              <w:rPr>
                <w:rFonts w:eastAsia="Calibri"/>
                <w:lang w:eastAsia="zh-CN"/>
              </w:rPr>
              <w:t>минус 20, не более</w:t>
            </w:r>
          </w:p>
        </w:tc>
      </w:tr>
      <w:tr w:rsidR="003D3CB1" w:rsidRPr="00C62EBA" w:rsidTr="003D3CB1">
        <w:tc>
          <w:tcPr>
            <w:tcW w:w="6067" w:type="dxa"/>
            <w:tcBorders>
              <w:top w:val="single" w:sz="4" w:space="0" w:color="000000"/>
              <w:left w:val="single" w:sz="4" w:space="0" w:color="000000"/>
              <w:bottom w:val="single" w:sz="4" w:space="0" w:color="000000"/>
            </w:tcBorders>
            <w:shd w:val="clear" w:color="auto" w:fill="auto"/>
          </w:tcPr>
          <w:p w:rsidR="003D3CB1" w:rsidRPr="00C62EBA" w:rsidRDefault="003D3CB1" w:rsidP="0032347E">
            <w:pPr>
              <w:ind w:firstLine="0"/>
              <w:rPr>
                <w:rFonts w:eastAsia="Calibri"/>
                <w:lang w:eastAsia="zh-CN"/>
              </w:rPr>
            </w:pPr>
            <w:r w:rsidRPr="00C62EBA">
              <w:rPr>
                <w:rFonts w:eastAsia="Calibri"/>
                <w:lang w:eastAsia="zh-CN"/>
              </w:rPr>
              <w:t>Уровень негармонических составляющих относительно уровня основного сигнала (отстройка 1 МГц), дБн</w:t>
            </w:r>
          </w:p>
        </w:tc>
        <w:tc>
          <w:tcPr>
            <w:tcW w:w="3289" w:type="dxa"/>
            <w:tcBorders>
              <w:top w:val="single" w:sz="4" w:space="0" w:color="000000"/>
              <w:left w:val="single" w:sz="4" w:space="0" w:color="000000"/>
              <w:bottom w:val="single" w:sz="4" w:space="0" w:color="000000"/>
              <w:right w:val="single" w:sz="4" w:space="0" w:color="000000"/>
            </w:tcBorders>
            <w:shd w:val="clear" w:color="auto" w:fill="auto"/>
          </w:tcPr>
          <w:p w:rsidR="003D3CB1" w:rsidRPr="00C62EBA" w:rsidRDefault="003D3CB1" w:rsidP="0032347E">
            <w:pPr>
              <w:ind w:firstLine="0"/>
              <w:jc w:val="center"/>
              <w:rPr>
                <w:rFonts w:eastAsia="Calibri"/>
                <w:lang w:eastAsia="zh-CN"/>
              </w:rPr>
            </w:pPr>
          </w:p>
          <w:p w:rsidR="003D3CB1" w:rsidRPr="00C62EBA" w:rsidRDefault="003D3CB1" w:rsidP="0032347E">
            <w:pPr>
              <w:ind w:firstLine="0"/>
              <w:jc w:val="center"/>
              <w:rPr>
                <w:rFonts w:eastAsia="Calibri"/>
                <w:lang w:eastAsia="zh-CN"/>
              </w:rPr>
            </w:pPr>
            <w:r w:rsidRPr="00C62EBA">
              <w:rPr>
                <w:rFonts w:eastAsia="Calibri"/>
                <w:lang w:eastAsia="zh-CN"/>
              </w:rPr>
              <w:t>минус 50, не более</w:t>
            </w:r>
          </w:p>
        </w:tc>
      </w:tr>
      <w:tr w:rsidR="003D3CB1" w:rsidRPr="00C62EBA" w:rsidTr="003D3CB1">
        <w:tc>
          <w:tcPr>
            <w:tcW w:w="6067" w:type="dxa"/>
            <w:tcBorders>
              <w:top w:val="single" w:sz="4" w:space="0" w:color="000000"/>
              <w:left w:val="single" w:sz="4" w:space="0" w:color="000000"/>
              <w:bottom w:val="single" w:sz="4" w:space="0" w:color="000000"/>
            </w:tcBorders>
            <w:shd w:val="clear" w:color="auto" w:fill="auto"/>
          </w:tcPr>
          <w:p w:rsidR="003D3CB1" w:rsidRPr="00C62EBA" w:rsidRDefault="003D3CB1" w:rsidP="0032347E">
            <w:pPr>
              <w:ind w:firstLine="0"/>
              <w:rPr>
                <w:rFonts w:eastAsia="Calibri"/>
                <w:lang w:eastAsia="zh-CN"/>
              </w:rPr>
            </w:pPr>
            <w:r w:rsidRPr="00C62EBA">
              <w:rPr>
                <w:rFonts w:eastAsia="Calibri"/>
                <w:lang w:eastAsia="zh-CN"/>
              </w:rPr>
              <w:t>Спектральная плотность мощности фазовых шумов (частота 1000 МГц, отстройка 1 кГц) дБн/Гц</w:t>
            </w:r>
          </w:p>
        </w:tc>
        <w:tc>
          <w:tcPr>
            <w:tcW w:w="3289" w:type="dxa"/>
            <w:tcBorders>
              <w:top w:val="single" w:sz="4" w:space="0" w:color="000000"/>
              <w:left w:val="single" w:sz="4" w:space="0" w:color="000000"/>
              <w:bottom w:val="single" w:sz="4" w:space="0" w:color="000000"/>
              <w:right w:val="single" w:sz="4" w:space="0" w:color="000000"/>
            </w:tcBorders>
            <w:shd w:val="clear" w:color="auto" w:fill="auto"/>
          </w:tcPr>
          <w:p w:rsidR="003D3CB1" w:rsidRPr="00C62EBA" w:rsidRDefault="003D3CB1" w:rsidP="0032347E">
            <w:pPr>
              <w:ind w:firstLine="0"/>
              <w:jc w:val="center"/>
              <w:rPr>
                <w:rFonts w:eastAsia="Calibri"/>
                <w:lang w:eastAsia="zh-CN"/>
              </w:rPr>
            </w:pPr>
          </w:p>
          <w:p w:rsidR="003D3CB1" w:rsidRPr="00C62EBA" w:rsidRDefault="003D3CB1" w:rsidP="0032347E">
            <w:pPr>
              <w:ind w:firstLine="0"/>
              <w:jc w:val="center"/>
              <w:rPr>
                <w:rFonts w:eastAsia="Calibri"/>
                <w:lang w:eastAsia="zh-CN"/>
              </w:rPr>
            </w:pPr>
            <w:r w:rsidRPr="00C62EBA">
              <w:rPr>
                <w:rFonts w:eastAsia="Calibri"/>
                <w:lang w:eastAsia="zh-CN"/>
              </w:rPr>
              <w:t>минус 110, не более</w:t>
            </w:r>
          </w:p>
        </w:tc>
      </w:tr>
      <w:tr w:rsidR="003D3CB1" w:rsidRPr="00C62EBA" w:rsidTr="003D3CB1">
        <w:tc>
          <w:tcPr>
            <w:tcW w:w="6067" w:type="dxa"/>
            <w:tcBorders>
              <w:top w:val="single" w:sz="4" w:space="0" w:color="000000"/>
              <w:left w:val="single" w:sz="4" w:space="0" w:color="000000"/>
              <w:bottom w:val="single" w:sz="4" w:space="0" w:color="000000"/>
            </w:tcBorders>
            <w:shd w:val="clear" w:color="auto" w:fill="auto"/>
          </w:tcPr>
          <w:p w:rsidR="003D3CB1" w:rsidRPr="000F785A" w:rsidRDefault="003D3CB1" w:rsidP="0032347E">
            <w:pPr>
              <w:ind w:firstLine="0"/>
              <w:rPr>
                <w:szCs w:val="24"/>
                <w:lang w:eastAsia="zh-CN"/>
              </w:rPr>
            </w:pPr>
            <w:r w:rsidRPr="000F785A">
              <w:rPr>
                <w:szCs w:val="24"/>
                <w:lang w:eastAsia="zh-CN"/>
              </w:rPr>
              <w:t>Масса, г, не более</w:t>
            </w:r>
          </w:p>
        </w:tc>
        <w:tc>
          <w:tcPr>
            <w:tcW w:w="32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3CB1" w:rsidRPr="000F785A" w:rsidRDefault="003D3CB1" w:rsidP="0032347E">
            <w:pPr>
              <w:ind w:firstLine="0"/>
              <w:jc w:val="center"/>
              <w:rPr>
                <w:szCs w:val="24"/>
                <w:lang w:eastAsia="zh-CN"/>
              </w:rPr>
            </w:pPr>
            <w:r>
              <w:rPr>
                <w:szCs w:val="24"/>
                <w:lang w:eastAsia="zh-CN"/>
              </w:rPr>
              <w:t>80</w:t>
            </w:r>
            <w:r w:rsidRPr="000F785A">
              <w:rPr>
                <w:szCs w:val="24"/>
                <w:lang w:eastAsia="zh-CN"/>
              </w:rPr>
              <w:t>0</w:t>
            </w:r>
          </w:p>
        </w:tc>
      </w:tr>
      <w:tr w:rsidR="003D3CB1" w:rsidRPr="00C62EBA" w:rsidTr="003D3CB1">
        <w:tc>
          <w:tcPr>
            <w:tcW w:w="6067" w:type="dxa"/>
            <w:tcBorders>
              <w:top w:val="single" w:sz="4" w:space="0" w:color="000000"/>
              <w:left w:val="single" w:sz="4" w:space="0" w:color="000000"/>
              <w:bottom w:val="single" w:sz="4" w:space="0" w:color="000000"/>
            </w:tcBorders>
            <w:shd w:val="clear" w:color="auto" w:fill="auto"/>
          </w:tcPr>
          <w:p w:rsidR="003D3CB1" w:rsidRPr="000F785A" w:rsidRDefault="003D3CB1" w:rsidP="0032347E">
            <w:pPr>
              <w:ind w:firstLine="0"/>
              <w:rPr>
                <w:szCs w:val="24"/>
                <w:lang w:eastAsia="zh-CN"/>
              </w:rPr>
            </w:pPr>
            <w:r w:rsidRPr="000F785A">
              <w:rPr>
                <w:color w:val="000000"/>
                <w:szCs w:val="24"/>
                <w:lang w:eastAsia="zh-CN"/>
              </w:rPr>
              <w:t xml:space="preserve">Габаритные размеры, мм </w:t>
            </w:r>
          </w:p>
          <w:p w:rsidR="003D3CB1" w:rsidRPr="000F785A" w:rsidRDefault="003D3CB1" w:rsidP="0032347E">
            <w:pPr>
              <w:ind w:firstLine="0"/>
              <w:rPr>
                <w:szCs w:val="24"/>
                <w:lang w:eastAsia="zh-CN"/>
              </w:rPr>
            </w:pPr>
            <w:r w:rsidRPr="000F785A">
              <w:rPr>
                <w:szCs w:val="24"/>
                <w:lang w:eastAsia="zh-CN"/>
              </w:rPr>
              <w:t>—</w:t>
            </w:r>
            <w:r w:rsidRPr="000F785A">
              <w:rPr>
                <w:color w:val="000000"/>
                <w:szCs w:val="24"/>
                <w:lang w:eastAsia="zh-CN"/>
              </w:rPr>
              <w:t xml:space="preserve"> ширина</w:t>
            </w:r>
          </w:p>
          <w:p w:rsidR="003D3CB1" w:rsidRPr="000F785A" w:rsidRDefault="003D3CB1" w:rsidP="0032347E">
            <w:pPr>
              <w:ind w:firstLine="0"/>
              <w:rPr>
                <w:szCs w:val="24"/>
                <w:lang w:eastAsia="zh-CN"/>
              </w:rPr>
            </w:pPr>
            <w:r w:rsidRPr="000F785A">
              <w:rPr>
                <w:szCs w:val="24"/>
                <w:lang w:eastAsia="zh-CN"/>
              </w:rPr>
              <w:t>—</w:t>
            </w:r>
            <w:r w:rsidRPr="000F785A">
              <w:rPr>
                <w:color w:val="000000"/>
                <w:szCs w:val="24"/>
                <w:lang w:eastAsia="zh-CN"/>
              </w:rPr>
              <w:t xml:space="preserve"> высота</w:t>
            </w:r>
          </w:p>
          <w:p w:rsidR="003D3CB1" w:rsidRPr="000F785A" w:rsidRDefault="003D3CB1" w:rsidP="0032347E">
            <w:pPr>
              <w:ind w:firstLine="0"/>
              <w:rPr>
                <w:szCs w:val="24"/>
                <w:lang w:eastAsia="zh-CN"/>
              </w:rPr>
            </w:pPr>
            <w:r w:rsidRPr="000F785A">
              <w:rPr>
                <w:szCs w:val="24"/>
                <w:lang w:eastAsia="zh-CN"/>
              </w:rPr>
              <w:t>—</w:t>
            </w:r>
            <w:r w:rsidRPr="000F785A">
              <w:rPr>
                <w:color w:val="000000"/>
                <w:szCs w:val="24"/>
                <w:lang w:eastAsia="zh-CN"/>
              </w:rPr>
              <w:t xml:space="preserve"> длина</w:t>
            </w:r>
          </w:p>
        </w:tc>
        <w:tc>
          <w:tcPr>
            <w:tcW w:w="32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3CB1" w:rsidRPr="000F785A" w:rsidRDefault="003D3CB1" w:rsidP="0032347E">
            <w:pPr>
              <w:snapToGrid w:val="0"/>
              <w:ind w:firstLine="0"/>
              <w:jc w:val="center"/>
              <w:rPr>
                <w:szCs w:val="24"/>
                <w:lang w:eastAsia="zh-CN"/>
              </w:rPr>
            </w:pPr>
          </w:p>
          <w:p w:rsidR="003D3CB1" w:rsidRPr="000F785A" w:rsidRDefault="003D3CB1" w:rsidP="0032347E">
            <w:pPr>
              <w:ind w:firstLine="0"/>
              <w:jc w:val="center"/>
              <w:rPr>
                <w:szCs w:val="24"/>
                <w:lang w:eastAsia="zh-CN"/>
              </w:rPr>
            </w:pPr>
            <w:r>
              <w:rPr>
                <w:szCs w:val="24"/>
                <w:lang w:eastAsia="zh-CN"/>
              </w:rPr>
              <w:t>109</w:t>
            </w:r>
            <w:r w:rsidRPr="000F785A">
              <w:rPr>
                <w:color w:val="000000"/>
                <w:szCs w:val="24"/>
                <w:lang w:eastAsia="zh-CN"/>
              </w:rPr>
              <w:t>, не более</w:t>
            </w:r>
          </w:p>
          <w:p w:rsidR="003D3CB1" w:rsidRPr="000F785A" w:rsidRDefault="003D3CB1" w:rsidP="0032347E">
            <w:pPr>
              <w:ind w:firstLine="0"/>
              <w:jc w:val="center"/>
              <w:rPr>
                <w:szCs w:val="24"/>
                <w:lang w:eastAsia="zh-CN"/>
              </w:rPr>
            </w:pPr>
            <w:r w:rsidRPr="000F785A">
              <w:rPr>
                <w:szCs w:val="24"/>
                <w:lang w:eastAsia="zh-CN"/>
              </w:rPr>
              <w:t>32</w:t>
            </w:r>
            <w:r w:rsidRPr="000F785A">
              <w:rPr>
                <w:color w:val="000000"/>
                <w:szCs w:val="24"/>
                <w:lang w:eastAsia="zh-CN"/>
              </w:rPr>
              <w:t>, не более</w:t>
            </w:r>
          </w:p>
          <w:p w:rsidR="003D3CB1" w:rsidRPr="000F785A" w:rsidRDefault="003D3CB1" w:rsidP="0032347E">
            <w:pPr>
              <w:ind w:firstLine="0"/>
              <w:jc w:val="center"/>
              <w:rPr>
                <w:szCs w:val="24"/>
                <w:lang w:eastAsia="zh-CN"/>
              </w:rPr>
            </w:pPr>
            <w:r>
              <w:rPr>
                <w:szCs w:val="24"/>
                <w:lang w:eastAsia="zh-CN"/>
              </w:rPr>
              <w:t>153</w:t>
            </w:r>
            <w:r w:rsidRPr="000F785A">
              <w:rPr>
                <w:color w:val="000000"/>
                <w:szCs w:val="24"/>
                <w:lang w:eastAsia="zh-CN"/>
              </w:rPr>
              <w:t>, не более</w:t>
            </w:r>
          </w:p>
        </w:tc>
      </w:tr>
      <w:tr w:rsidR="003D3CB1" w:rsidRPr="00C62EBA" w:rsidTr="003D3CB1">
        <w:tc>
          <w:tcPr>
            <w:tcW w:w="6067" w:type="dxa"/>
            <w:tcBorders>
              <w:top w:val="single" w:sz="4" w:space="0" w:color="000000"/>
              <w:left w:val="single" w:sz="4" w:space="0" w:color="000000"/>
              <w:bottom w:val="single" w:sz="4" w:space="0" w:color="000000"/>
            </w:tcBorders>
            <w:shd w:val="clear" w:color="auto" w:fill="auto"/>
          </w:tcPr>
          <w:p w:rsidR="003D3CB1" w:rsidRPr="000F785A" w:rsidRDefault="003D3CB1" w:rsidP="0032347E">
            <w:pPr>
              <w:ind w:firstLine="0"/>
              <w:rPr>
                <w:szCs w:val="24"/>
                <w:lang w:eastAsia="zh-CN"/>
              </w:rPr>
            </w:pPr>
            <w:r w:rsidRPr="000F785A">
              <w:rPr>
                <w:szCs w:val="24"/>
                <w:lang w:eastAsia="zh-CN"/>
              </w:rPr>
              <w:t xml:space="preserve">Пределы допускаемого напряжения питания (разъём DC), В </w:t>
            </w:r>
          </w:p>
        </w:tc>
        <w:tc>
          <w:tcPr>
            <w:tcW w:w="32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3CB1" w:rsidRPr="000F785A" w:rsidRDefault="003D3CB1" w:rsidP="0032347E">
            <w:pPr>
              <w:ind w:firstLine="0"/>
              <w:jc w:val="center"/>
              <w:rPr>
                <w:szCs w:val="24"/>
                <w:lang w:eastAsia="zh-CN"/>
              </w:rPr>
            </w:pPr>
            <w:r w:rsidRPr="000F785A">
              <w:rPr>
                <w:szCs w:val="24"/>
                <w:lang w:eastAsia="zh-CN"/>
              </w:rPr>
              <w:t>12 ± 0,5</w:t>
            </w:r>
          </w:p>
        </w:tc>
      </w:tr>
      <w:tr w:rsidR="003D3CB1" w:rsidRPr="00C62EBA" w:rsidTr="003D3CB1">
        <w:tc>
          <w:tcPr>
            <w:tcW w:w="6067" w:type="dxa"/>
            <w:tcBorders>
              <w:top w:val="single" w:sz="4" w:space="0" w:color="000000"/>
              <w:left w:val="single" w:sz="4" w:space="0" w:color="000000"/>
              <w:bottom w:val="single" w:sz="4" w:space="0" w:color="000000"/>
            </w:tcBorders>
            <w:shd w:val="clear" w:color="auto" w:fill="auto"/>
          </w:tcPr>
          <w:p w:rsidR="003D3CB1" w:rsidRPr="000F785A" w:rsidRDefault="003D3CB1" w:rsidP="0032347E">
            <w:pPr>
              <w:ind w:firstLine="0"/>
              <w:rPr>
                <w:szCs w:val="24"/>
                <w:lang w:eastAsia="zh-CN"/>
              </w:rPr>
            </w:pPr>
            <w:r w:rsidRPr="000F785A">
              <w:rPr>
                <w:szCs w:val="24"/>
                <w:lang w:eastAsia="zh-CN"/>
              </w:rPr>
              <w:t>Ток потребления (разъём DC), А</w:t>
            </w:r>
          </w:p>
        </w:tc>
        <w:tc>
          <w:tcPr>
            <w:tcW w:w="32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3CB1" w:rsidRPr="000F785A" w:rsidRDefault="003D3CB1" w:rsidP="0032347E">
            <w:pPr>
              <w:snapToGrid w:val="0"/>
              <w:ind w:firstLine="0"/>
              <w:jc w:val="center"/>
              <w:rPr>
                <w:szCs w:val="24"/>
                <w:lang w:eastAsia="zh-CN"/>
              </w:rPr>
            </w:pPr>
            <w:r w:rsidRPr="000F785A">
              <w:rPr>
                <w:szCs w:val="24"/>
                <w:lang w:eastAsia="zh-CN"/>
              </w:rPr>
              <w:t>1.2, не более</w:t>
            </w:r>
          </w:p>
        </w:tc>
      </w:tr>
      <w:tr w:rsidR="003D3CB1" w:rsidRPr="00C62EBA" w:rsidTr="003D3CB1">
        <w:tc>
          <w:tcPr>
            <w:tcW w:w="6067" w:type="dxa"/>
            <w:tcBorders>
              <w:top w:val="single" w:sz="4" w:space="0" w:color="000000"/>
              <w:left w:val="single" w:sz="4" w:space="0" w:color="000000"/>
              <w:bottom w:val="single" w:sz="4" w:space="0" w:color="000000"/>
            </w:tcBorders>
            <w:shd w:val="clear" w:color="auto" w:fill="auto"/>
          </w:tcPr>
          <w:p w:rsidR="003D3CB1" w:rsidRPr="000F785A" w:rsidRDefault="003D3CB1" w:rsidP="0032347E">
            <w:pPr>
              <w:ind w:firstLine="0"/>
              <w:rPr>
                <w:szCs w:val="24"/>
                <w:lang w:eastAsia="zh-CN"/>
              </w:rPr>
            </w:pPr>
            <w:r w:rsidRPr="000F785A">
              <w:rPr>
                <w:szCs w:val="24"/>
                <w:lang w:eastAsia="zh-CN"/>
              </w:rPr>
              <w:t xml:space="preserve">Пределы допускаемого входного переменного напряжения (при использовании адаптера), В </w:t>
            </w:r>
          </w:p>
        </w:tc>
        <w:tc>
          <w:tcPr>
            <w:tcW w:w="32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3CB1" w:rsidRPr="000F785A" w:rsidRDefault="003D3CB1" w:rsidP="0032347E">
            <w:pPr>
              <w:snapToGrid w:val="0"/>
              <w:ind w:firstLine="0"/>
              <w:jc w:val="center"/>
              <w:rPr>
                <w:szCs w:val="24"/>
                <w:lang w:eastAsia="zh-CN"/>
              </w:rPr>
            </w:pPr>
            <w:r w:rsidRPr="000F785A">
              <w:rPr>
                <w:szCs w:val="24"/>
                <w:lang w:eastAsia="zh-CN"/>
              </w:rPr>
              <w:t>от 100 до 240</w:t>
            </w:r>
          </w:p>
        </w:tc>
      </w:tr>
      <w:tr w:rsidR="003D3CB1" w:rsidRPr="00C62EBA" w:rsidTr="003D3CB1">
        <w:tc>
          <w:tcPr>
            <w:tcW w:w="6067" w:type="dxa"/>
            <w:tcBorders>
              <w:top w:val="single" w:sz="4" w:space="0" w:color="000000"/>
              <w:left w:val="single" w:sz="4" w:space="0" w:color="000000"/>
              <w:bottom w:val="single" w:sz="4" w:space="0" w:color="000000"/>
            </w:tcBorders>
            <w:shd w:val="clear" w:color="auto" w:fill="auto"/>
          </w:tcPr>
          <w:p w:rsidR="003D3CB1" w:rsidRPr="000F785A" w:rsidRDefault="003D3CB1" w:rsidP="0032347E">
            <w:pPr>
              <w:ind w:firstLine="0"/>
              <w:rPr>
                <w:szCs w:val="24"/>
                <w:lang w:eastAsia="zh-CN"/>
              </w:rPr>
            </w:pPr>
            <w:r w:rsidRPr="000F785A">
              <w:rPr>
                <w:szCs w:val="24"/>
                <w:lang w:eastAsia="zh-CN"/>
              </w:rPr>
              <w:t>Потребляемая мощность от сети переменного тока (при использовании адаптера), Вт</w:t>
            </w:r>
          </w:p>
        </w:tc>
        <w:tc>
          <w:tcPr>
            <w:tcW w:w="32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3CB1" w:rsidRPr="000F785A" w:rsidRDefault="003D3CB1" w:rsidP="0032347E">
            <w:pPr>
              <w:snapToGrid w:val="0"/>
              <w:ind w:firstLine="0"/>
              <w:jc w:val="center"/>
              <w:rPr>
                <w:szCs w:val="24"/>
                <w:lang w:val="en-US" w:eastAsia="zh-CN"/>
              </w:rPr>
            </w:pPr>
            <w:r w:rsidRPr="000F785A">
              <w:rPr>
                <w:szCs w:val="24"/>
                <w:lang w:eastAsia="zh-CN"/>
              </w:rPr>
              <w:t>20, не менее</w:t>
            </w:r>
          </w:p>
        </w:tc>
      </w:tr>
      <w:tr w:rsidR="003D3CB1" w:rsidRPr="00C62EBA" w:rsidTr="003D3CB1">
        <w:tc>
          <w:tcPr>
            <w:tcW w:w="6067" w:type="dxa"/>
            <w:tcBorders>
              <w:top w:val="single" w:sz="4" w:space="0" w:color="000000"/>
              <w:left w:val="single" w:sz="4" w:space="0" w:color="000000"/>
              <w:bottom w:val="single" w:sz="4" w:space="0" w:color="000000"/>
            </w:tcBorders>
            <w:shd w:val="clear" w:color="auto" w:fill="auto"/>
          </w:tcPr>
          <w:p w:rsidR="003D3CB1" w:rsidRPr="000F785A" w:rsidRDefault="003D3CB1" w:rsidP="0032347E">
            <w:pPr>
              <w:ind w:firstLine="0"/>
              <w:rPr>
                <w:szCs w:val="24"/>
                <w:lang w:eastAsia="zh-CN"/>
              </w:rPr>
            </w:pPr>
            <w:r w:rsidRPr="000F785A">
              <w:rPr>
                <w:color w:val="000000"/>
                <w:szCs w:val="24"/>
                <w:lang w:eastAsia="zh-CN"/>
              </w:rPr>
              <w:t>Рабочие условия применения:</w:t>
            </w:r>
          </w:p>
          <w:p w:rsidR="003D3CB1" w:rsidRPr="000F785A" w:rsidRDefault="003D3CB1" w:rsidP="0032347E">
            <w:pPr>
              <w:ind w:firstLine="0"/>
              <w:rPr>
                <w:szCs w:val="24"/>
                <w:lang w:eastAsia="zh-CN"/>
              </w:rPr>
            </w:pPr>
            <w:r w:rsidRPr="000F785A">
              <w:rPr>
                <w:color w:val="000000"/>
                <w:szCs w:val="24"/>
                <w:lang w:eastAsia="zh-CN"/>
              </w:rPr>
              <w:t>-температура окружающего воздуха, °C</w:t>
            </w:r>
          </w:p>
          <w:p w:rsidR="003D3CB1" w:rsidRPr="000F785A" w:rsidRDefault="003D3CB1" w:rsidP="0032347E">
            <w:pPr>
              <w:ind w:firstLine="0"/>
              <w:rPr>
                <w:szCs w:val="24"/>
                <w:lang w:eastAsia="zh-CN"/>
              </w:rPr>
            </w:pPr>
            <w:r w:rsidRPr="000F785A">
              <w:rPr>
                <w:color w:val="000000"/>
                <w:szCs w:val="24"/>
                <w:lang w:eastAsia="zh-CN"/>
              </w:rPr>
              <w:t>-относительная влажность окружающего воздуха, %</w:t>
            </w:r>
          </w:p>
          <w:p w:rsidR="003D3CB1" w:rsidRPr="000F785A" w:rsidRDefault="003D3CB1" w:rsidP="0032347E">
            <w:pPr>
              <w:widowControl w:val="0"/>
              <w:tabs>
                <w:tab w:val="left" w:pos="6804"/>
                <w:tab w:val="right" w:pos="9214"/>
              </w:tabs>
              <w:autoSpaceDE w:val="0"/>
              <w:ind w:firstLine="0"/>
              <w:rPr>
                <w:szCs w:val="24"/>
                <w:lang w:eastAsia="zh-CN"/>
              </w:rPr>
            </w:pPr>
            <w:r w:rsidRPr="000F785A">
              <w:rPr>
                <w:color w:val="000000"/>
                <w:szCs w:val="24"/>
                <w:lang w:eastAsia="zh-CN"/>
              </w:rPr>
              <w:t>-атмосферное давление, кПа</w:t>
            </w:r>
          </w:p>
        </w:tc>
        <w:tc>
          <w:tcPr>
            <w:tcW w:w="3289" w:type="dxa"/>
            <w:tcBorders>
              <w:top w:val="single" w:sz="4" w:space="0" w:color="000000"/>
              <w:left w:val="single" w:sz="4" w:space="0" w:color="000000"/>
              <w:bottom w:val="single" w:sz="4" w:space="0" w:color="000000"/>
              <w:right w:val="single" w:sz="4" w:space="0" w:color="000000"/>
            </w:tcBorders>
            <w:shd w:val="clear" w:color="auto" w:fill="auto"/>
          </w:tcPr>
          <w:p w:rsidR="003D3CB1" w:rsidRPr="000F785A" w:rsidRDefault="003D3CB1" w:rsidP="0032347E">
            <w:pPr>
              <w:snapToGrid w:val="0"/>
              <w:ind w:firstLine="0"/>
              <w:jc w:val="center"/>
              <w:rPr>
                <w:color w:val="000000"/>
                <w:szCs w:val="24"/>
                <w:lang w:eastAsia="zh-CN"/>
              </w:rPr>
            </w:pPr>
          </w:p>
          <w:p w:rsidR="003D3CB1" w:rsidRPr="000F785A" w:rsidRDefault="003D3CB1" w:rsidP="0032347E">
            <w:pPr>
              <w:ind w:firstLine="0"/>
              <w:jc w:val="center"/>
              <w:rPr>
                <w:szCs w:val="24"/>
                <w:lang w:eastAsia="zh-CN"/>
              </w:rPr>
            </w:pPr>
            <w:r w:rsidRPr="000F785A">
              <w:rPr>
                <w:szCs w:val="24"/>
                <w:lang w:eastAsia="zh-CN"/>
              </w:rPr>
              <w:t>от плюс 5 до плюс 40</w:t>
            </w:r>
          </w:p>
          <w:p w:rsidR="003D3CB1" w:rsidRPr="000F785A" w:rsidRDefault="003D3CB1" w:rsidP="0032347E">
            <w:pPr>
              <w:ind w:firstLine="0"/>
              <w:jc w:val="center"/>
              <w:rPr>
                <w:szCs w:val="24"/>
                <w:lang w:eastAsia="zh-CN"/>
              </w:rPr>
            </w:pPr>
            <w:r w:rsidRPr="000F785A">
              <w:rPr>
                <w:szCs w:val="24"/>
                <w:lang w:eastAsia="zh-CN"/>
              </w:rPr>
              <w:t>от 30 до 80</w:t>
            </w:r>
          </w:p>
          <w:p w:rsidR="003D3CB1" w:rsidRPr="000F785A" w:rsidRDefault="003D3CB1" w:rsidP="0032347E">
            <w:pPr>
              <w:widowControl w:val="0"/>
              <w:tabs>
                <w:tab w:val="left" w:pos="6804"/>
                <w:tab w:val="right" w:pos="9214"/>
              </w:tabs>
              <w:autoSpaceDE w:val="0"/>
              <w:ind w:firstLine="0"/>
              <w:jc w:val="center"/>
              <w:rPr>
                <w:szCs w:val="24"/>
                <w:lang w:eastAsia="zh-CN"/>
              </w:rPr>
            </w:pPr>
            <w:r w:rsidRPr="000F785A">
              <w:rPr>
                <w:szCs w:val="24"/>
                <w:lang w:eastAsia="zh-CN"/>
              </w:rPr>
              <w:t>от 84 до 106</w:t>
            </w:r>
          </w:p>
        </w:tc>
      </w:tr>
    </w:tbl>
    <w:p w:rsidR="005F6501" w:rsidRDefault="005F6501" w:rsidP="006328FC">
      <w:pPr>
        <w:jc w:val="center"/>
        <w:rPr>
          <w:sz w:val="32"/>
          <w:szCs w:val="32"/>
        </w:rPr>
      </w:pPr>
    </w:p>
    <w:p w:rsidR="00332362" w:rsidRPr="006328FC" w:rsidRDefault="003D3CB1" w:rsidP="006328FC">
      <w:pPr>
        <w:jc w:val="center"/>
        <w:rPr>
          <w:sz w:val="32"/>
          <w:szCs w:val="32"/>
        </w:rPr>
      </w:pPr>
      <w:r w:rsidRPr="006328FC">
        <w:rPr>
          <w:sz w:val="32"/>
          <w:szCs w:val="32"/>
        </w:rPr>
        <w:lastRenderedPageBreak/>
        <w:t>АНАЛИЗАТОР СПЕКТРА «СК-4 НОВО АС-12»</w:t>
      </w:r>
    </w:p>
    <w:p w:rsidR="008C0090" w:rsidRDefault="008C0090" w:rsidP="003D3CB1"/>
    <w:p w:rsidR="0032347E" w:rsidRDefault="0032347E" w:rsidP="003D3CB1"/>
    <w:p w:rsidR="0032347E" w:rsidRDefault="0032347E" w:rsidP="003D3CB1">
      <w:r w:rsidRPr="0032347E">
        <w:t>Анализатор спектра «СК-4 НОВО АС-12» предназначен для измерения параметров спектра высокочастотных радиотехнических сигналов. Устройство используется в качестве измерительного прибора при проведении тестирования радио- и электронных устройств в процессе их разработки, диагностики или определения соответствия заявленным параметрам, а также при выполнении СП, СИ и СО.</w:t>
      </w:r>
    </w:p>
    <w:p w:rsidR="0032347E" w:rsidRDefault="0032347E" w:rsidP="003D3CB1"/>
    <w:p w:rsidR="00332362" w:rsidRDefault="008B400A" w:rsidP="00AF426C">
      <w:pPr>
        <w:ind w:firstLine="0"/>
        <w:jc w:val="left"/>
      </w:pPr>
      <w:r w:rsidRPr="008B400A">
        <w:rPr>
          <w:noProof/>
          <w:lang w:eastAsia="ru-RU"/>
        </w:rPr>
        <w:drawing>
          <wp:inline distT="0" distB="0" distL="0" distR="0">
            <wp:extent cx="3543300" cy="2849465"/>
            <wp:effectExtent l="0" t="0" r="0" b="8255"/>
            <wp:docPr id="73" name="Рисунок 73" descr="D:\2021\Каталоги 2021\Фотографии для каталога\Анализатор\P816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21\Каталоги 2021\Фотографии для каталога\Анализатор\P816314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6061" cy="2851685"/>
                    </a:xfrm>
                    <a:prstGeom prst="rect">
                      <a:avLst/>
                    </a:prstGeom>
                    <a:noFill/>
                    <a:ln>
                      <a:noFill/>
                    </a:ln>
                  </pic:spPr>
                </pic:pic>
              </a:graphicData>
            </a:graphic>
          </wp:inline>
        </w:drawing>
      </w:r>
    </w:p>
    <w:p w:rsidR="00332362" w:rsidRDefault="00332362" w:rsidP="00AF426C">
      <w:pPr>
        <w:ind w:firstLine="0"/>
        <w:jc w:val="left"/>
      </w:pPr>
    </w:p>
    <w:p w:rsidR="00332362" w:rsidRDefault="00332362" w:rsidP="00AF426C">
      <w:pPr>
        <w:ind w:firstLine="0"/>
        <w:jc w:val="left"/>
      </w:pPr>
    </w:p>
    <w:p w:rsidR="00332362" w:rsidRDefault="00332362" w:rsidP="00AF426C">
      <w:pPr>
        <w:ind w:firstLine="0"/>
        <w:jc w:val="left"/>
      </w:pPr>
    </w:p>
    <w:p w:rsidR="00332362" w:rsidRPr="0032347E" w:rsidRDefault="0032347E" w:rsidP="0032347E">
      <w:r w:rsidRPr="0032347E">
        <w:t>ТЕХНИЧЕСКИЕ ХАРАКТЕРИСТИКИ</w:t>
      </w:r>
    </w:p>
    <w:p w:rsidR="00332362" w:rsidRDefault="00332362" w:rsidP="00AF426C">
      <w:pPr>
        <w:ind w:firstLine="0"/>
        <w:jc w:val="left"/>
      </w:pPr>
    </w:p>
    <w:tbl>
      <w:tblPr>
        <w:tblW w:w="8930" w:type="dxa"/>
        <w:tblInd w:w="279" w:type="dxa"/>
        <w:tblBorders>
          <w:top w:val="single" w:sz="18" w:space="0" w:color="C0C0C0"/>
          <w:left w:val="single" w:sz="18" w:space="0" w:color="C0C0C0"/>
          <w:bottom w:val="single" w:sz="4" w:space="0" w:color="auto"/>
          <w:right w:val="single" w:sz="18" w:space="0" w:color="C0C0C0"/>
          <w:insideH w:val="single" w:sz="18" w:space="0" w:color="C0C0C0"/>
          <w:insideV w:val="single" w:sz="18" w:space="0" w:color="C0C0C0"/>
        </w:tblBorders>
        <w:tblLayout w:type="fixed"/>
        <w:tblLook w:val="04A0" w:firstRow="1" w:lastRow="0" w:firstColumn="1" w:lastColumn="0" w:noHBand="0" w:noVBand="1"/>
      </w:tblPr>
      <w:tblGrid>
        <w:gridCol w:w="6237"/>
        <w:gridCol w:w="2693"/>
      </w:tblGrid>
      <w:tr w:rsidR="0032347E" w:rsidRPr="0032347E" w:rsidTr="0032347E">
        <w:trPr>
          <w:trHeight w:val="321"/>
        </w:trPr>
        <w:tc>
          <w:tcPr>
            <w:tcW w:w="6237" w:type="dxa"/>
            <w:tcBorders>
              <w:top w:val="single" w:sz="4" w:space="0" w:color="auto"/>
              <w:left w:val="single" w:sz="4" w:space="0" w:color="auto"/>
              <w:bottom w:val="single" w:sz="4" w:space="0" w:color="auto"/>
              <w:right w:val="single" w:sz="4" w:space="0" w:color="auto"/>
            </w:tcBorders>
            <w:shd w:val="clear" w:color="auto" w:fill="auto"/>
          </w:tcPr>
          <w:p w:rsidR="0032347E" w:rsidRPr="0032347E" w:rsidRDefault="0032347E" w:rsidP="0032347E">
            <w:pPr>
              <w:ind w:right="113" w:firstLine="426"/>
              <w:jc w:val="center"/>
              <w:rPr>
                <w:b/>
              </w:rPr>
            </w:pPr>
            <w:r w:rsidRPr="0032347E">
              <w:rPr>
                <w:b/>
              </w:rPr>
              <w:t>Наименование характеристики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2347E" w:rsidRPr="0032347E" w:rsidRDefault="0032347E" w:rsidP="0032347E">
            <w:pPr>
              <w:ind w:right="113" w:firstLine="34"/>
              <w:jc w:val="center"/>
              <w:rPr>
                <w:b/>
              </w:rPr>
            </w:pPr>
            <w:r w:rsidRPr="0032347E">
              <w:rPr>
                <w:b/>
              </w:rPr>
              <w:t>Значение</w:t>
            </w:r>
          </w:p>
          <w:p w:rsidR="0032347E" w:rsidRPr="0032347E" w:rsidRDefault="0032347E" w:rsidP="0032347E">
            <w:pPr>
              <w:ind w:right="113" w:firstLine="34"/>
              <w:jc w:val="center"/>
              <w:rPr>
                <w:b/>
              </w:rPr>
            </w:pPr>
          </w:p>
        </w:tc>
      </w:tr>
      <w:tr w:rsidR="0032347E" w:rsidRPr="0032347E" w:rsidTr="0032347E">
        <w:trPr>
          <w:trHeight w:val="321"/>
        </w:trPr>
        <w:tc>
          <w:tcPr>
            <w:tcW w:w="6237" w:type="dxa"/>
            <w:tcBorders>
              <w:top w:val="single" w:sz="4" w:space="0" w:color="000000"/>
              <w:left w:val="single" w:sz="4" w:space="0" w:color="000000"/>
              <w:bottom w:val="single" w:sz="4" w:space="0" w:color="000000"/>
            </w:tcBorders>
            <w:shd w:val="clear" w:color="auto" w:fill="auto"/>
          </w:tcPr>
          <w:p w:rsidR="0032347E" w:rsidRPr="0032347E" w:rsidRDefault="0032347E" w:rsidP="0032347E">
            <w:pPr>
              <w:tabs>
                <w:tab w:val="left" w:leader="underscore" w:pos="9356"/>
              </w:tabs>
              <w:ind w:firstLine="0"/>
              <w:rPr>
                <w:szCs w:val="24"/>
                <w:lang w:eastAsia="zh-CN"/>
              </w:rPr>
            </w:pPr>
            <w:r w:rsidRPr="0032347E">
              <w:rPr>
                <w:bCs/>
                <w:szCs w:val="24"/>
                <w:lang w:eastAsia="zh-CN"/>
              </w:rPr>
              <w:t xml:space="preserve">Диапазон </w:t>
            </w:r>
            <w:r w:rsidRPr="0032347E">
              <w:rPr>
                <w:szCs w:val="24"/>
                <w:lang w:eastAsia="ru-RU"/>
              </w:rPr>
              <w:t>частот входного сигнала</w:t>
            </w:r>
            <w:r w:rsidRPr="0032347E">
              <w:rPr>
                <w:bCs/>
                <w:szCs w:val="24"/>
                <w:lang w:eastAsia="zh-CN"/>
              </w:rPr>
              <w:t>, МГц</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32347E" w:rsidRPr="0032347E" w:rsidRDefault="0032347E" w:rsidP="0032347E">
            <w:pPr>
              <w:tabs>
                <w:tab w:val="left" w:leader="underscore" w:pos="9356"/>
              </w:tabs>
              <w:ind w:firstLine="0"/>
              <w:jc w:val="center"/>
              <w:rPr>
                <w:szCs w:val="24"/>
                <w:highlight w:val="yellow"/>
                <w:lang w:eastAsia="zh-CN"/>
              </w:rPr>
            </w:pPr>
            <w:r w:rsidRPr="0032347E">
              <w:rPr>
                <w:bCs/>
                <w:szCs w:val="24"/>
                <w:lang w:eastAsia="zh-CN"/>
              </w:rPr>
              <w:t>от 0.</w:t>
            </w:r>
            <w:r w:rsidRPr="0032347E">
              <w:rPr>
                <w:bCs/>
                <w:szCs w:val="24"/>
                <w:lang w:val="en-US" w:eastAsia="zh-CN"/>
              </w:rPr>
              <w:t>009</w:t>
            </w:r>
            <w:r w:rsidRPr="0032347E">
              <w:rPr>
                <w:bCs/>
                <w:szCs w:val="24"/>
                <w:lang w:eastAsia="zh-CN"/>
              </w:rPr>
              <w:t xml:space="preserve"> до 14500</w:t>
            </w:r>
          </w:p>
        </w:tc>
      </w:tr>
      <w:tr w:rsidR="0032347E" w:rsidRPr="0032347E" w:rsidTr="0032347E">
        <w:trPr>
          <w:trHeight w:val="321"/>
        </w:trPr>
        <w:tc>
          <w:tcPr>
            <w:tcW w:w="6237" w:type="dxa"/>
            <w:tcBorders>
              <w:top w:val="single" w:sz="4" w:space="0" w:color="000000"/>
              <w:left w:val="single" w:sz="4" w:space="0" w:color="000000"/>
              <w:bottom w:val="single" w:sz="4" w:space="0" w:color="000000"/>
            </w:tcBorders>
            <w:shd w:val="clear" w:color="auto" w:fill="auto"/>
          </w:tcPr>
          <w:p w:rsidR="0032347E" w:rsidRPr="0032347E" w:rsidRDefault="0032347E" w:rsidP="0032347E">
            <w:pPr>
              <w:tabs>
                <w:tab w:val="left" w:leader="underscore" w:pos="9356"/>
              </w:tabs>
              <w:ind w:firstLine="0"/>
              <w:rPr>
                <w:szCs w:val="24"/>
                <w:lang w:eastAsia="zh-CN"/>
              </w:rPr>
            </w:pPr>
            <w:r w:rsidRPr="0032347E">
              <w:rPr>
                <w:szCs w:val="24"/>
                <w:lang w:eastAsia="ru-RU"/>
              </w:rPr>
              <w:t>Пределы допускаемой относительной погрешности частоты внутреннего опорного генератора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32347E" w:rsidRPr="0032347E" w:rsidRDefault="0032347E" w:rsidP="0032347E">
            <w:pPr>
              <w:tabs>
                <w:tab w:val="left" w:leader="underscore" w:pos="9356"/>
              </w:tabs>
              <w:ind w:firstLine="0"/>
              <w:jc w:val="center"/>
              <w:rPr>
                <w:szCs w:val="24"/>
                <w:highlight w:val="yellow"/>
                <w:lang w:eastAsia="ru-RU"/>
              </w:rPr>
            </w:pPr>
          </w:p>
          <w:p w:rsidR="0032347E" w:rsidRPr="0032347E" w:rsidRDefault="0032347E" w:rsidP="0032347E">
            <w:pPr>
              <w:tabs>
                <w:tab w:val="left" w:leader="underscore" w:pos="9356"/>
              </w:tabs>
              <w:ind w:firstLine="0"/>
              <w:jc w:val="center"/>
              <w:rPr>
                <w:szCs w:val="24"/>
                <w:highlight w:val="yellow"/>
                <w:lang w:eastAsia="zh-CN"/>
              </w:rPr>
            </w:pPr>
            <w:r w:rsidRPr="0032347E">
              <w:rPr>
                <w:szCs w:val="24"/>
                <w:lang w:eastAsia="ru-RU"/>
              </w:rPr>
              <w:t>±1∙10</w:t>
            </w:r>
            <w:r w:rsidRPr="0032347E">
              <w:rPr>
                <w:szCs w:val="24"/>
                <w:vertAlign w:val="superscript"/>
                <w:lang w:eastAsia="ru-RU"/>
              </w:rPr>
              <w:t>-6</w:t>
            </w:r>
          </w:p>
        </w:tc>
      </w:tr>
      <w:tr w:rsidR="0032347E" w:rsidRPr="0032347E" w:rsidTr="0032347E">
        <w:trPr>
          <w:trHeight w:val="321"/>
        </w:trPr>
        <w:tc>
          <w:tcPr>
            <w:tcW w:w="6237" w:type="dxa"/>
            <w:tcBorders>
              <w:top w:val="single" w:sz="4" w:space="0" w:color="auto"/>
              <w:left w:val="single" w:sz="4" w:space="0" w:color="auto"/>
              <w:bottom w:val="single" w:sz="4" w:space="0" w:color="auto"/>
              <w:right w:val="single" w:sz="4" w:space="0" w:color="auto"/>
            </w:tcBorders>
          </w:tcPr>
          <w:p w:rsidR="0032347E" w:rsidRPr="0032347E" w:rsidRDefault="0032347E" w:rsidP="0032347E">
            <w:pPr>
              <w:spacing w:line="240" w:lineRule="atLeast"/>
              <w:ind w:right="113" w:firstLine="0"/>
              <w:rPr>
                <w:bCs/>
                <w:szCs w:val="28"/>
                <w:lang w:eastAsia="zh-CN"/>
              </w:rPr>
            </w:pPr>
            <w:r w:rsidRPr="0032347E">
              <w:rPr>
                <w:szCs w:val="24"/>
                <w:lang w:eastAsia="ru-RU"/>
              </w:rPr>
              <w:t>Максимальный измеряемый уровень входного сигнала (в диапазоне частот от 100 до 10000 МГц, уровень компрессии 1 дБ), дБм</w:t>
            </w:r>
          </w:p>
        </w:tc>
        <w:tc>
          <w:tcPr>
            <w:tcW w:w="2693" w:type="dxa"/>
            <w:tcBorders>
              <w:top w:val="single" w:sz="4" w:space="0" w:color="auto"/>
              <w:left w:val="single" w:sz="4" w:space="0" w:color="auto"/>
              <w:bottom w:val="single" w:sz="4" w:space="0" w:color="auto"/>
              <w:right w:val="single" w:sz="4" w:space="0" w:color="auto"/>
            </w:tcBorders>
          </w:tcPr>
          <w:p w:rsidR="0032347E" w:rsidRPr="0032347E" w:rsidRDefault="0032347E" w:rsidP="0032347E">
            <w:pPr>
              <w:spacing w:line="240" w:lineRule="atLeast"/>
              <w:ind w:right="113" w:firstLine="0"/>
              <w:jc w:val="center"/>
              <w:rPr>
                <w:szCs w:val="24"/>
                <w:highlight w:val="yellow"/>
                <w:lang w:eastAsia="ru-RU"/>
              </w:rPr>
            </w:pPr>
          </w:p>
          <w:p w:rsidR="0032347E" w:rsidRPr="0032347E" w:rsidRDefault="0032347E" w:rsidP="0032347E">
            <w:pPr>
              <w:spacing w:line="240" w:lineRule="atLeast"/>
              <w:ind w:right="113" w:firstLine="0"/>
              <w:jc w:val="center"/>
              <w:rPr>
                <w:szCs w:val="24"/>
                <w:highlight w:val="yellow"/>
                <w:lang w:eastAsia="ru-RU"/>
              </w:rPr>
            </w:pPr>
          </w:p>
          <w:p w:rsidR="0032347E" w:rsidRPr="0032347E" w:rsidRDefault="0032347E" w:rsidP="0032347E">
            <w:pPr>
              <w:spacing w:line="240" w:lineRule="atLeast"/>
              <w:ind w:right="113" w:firstLine="0"/>
              <w:jc w:val="center"/>
              <w:rPr>
                <w:szCs w:val="28"/>
                <w:highlight w:val="yellow"/>
                <w:lang w:eastAsia="zh-CN"/>
              </w:rPr>
            </w:pPr>
            <w:r w:rsidRPr="0032347E">
              <w:rPr>
                <w:szCs w:val="24"/>
                <w:lang w:eastAsia="ru-RU"/>
              </w:rPr>
              <w:t>10, не менее</w:t>
            </w:r>
          </w:p>
        </w:tc>
      </w:tr>
      <w:tr w:rsidR="0032347E" w:rsidRPr="0032347E" w:rsidTr="0032347E">
        <w:trPr>
          <w:trHeight w:val="321"/>
        </w:trPr>
        <w:tc>
          <w:tcPr>
            <w:tcW w:w="6237" w:type="dxa"/>
            <w:tcBorders>
              <w:top w:val="single" w:sz="4" w:space="0" w:color="000000"/>
              <w:left w:val="single" w:sz="4" w:space="0" w:color="000000"/>
              <w:bottom w:val="single" w:sz="4" w:space="0" w:color="000000"/>
            </w:tcBorders>
            <w:shd w:val="clear" w:color="auto" w:fill="auto"/>
          </w:tcPr>
          <w:p w:rsidR="0032347E" w:rsidRPr="0032347E" w:rsidRDefault="0032347E" w:rsidP="0032347E">
            <w:pPr>
              <w:tabs>
                <w:tab w:val="left" w:leader="underscore" w:pos="9356"/>
              </w:tabs>
              <w:ind w:firstLine="0"/>
              <w:rPr>
                <w:szCs w:val="24"/>
                <w:lang w:eastAsia="zh-CN"/>
              </w:rPr>
            </w:pPr>
            <w:r w:rsidRPr="0032347E">
              <w:rPr>
                <w:szCs w:val="24"/>
                <w:lang w:eastAsia="ru-RU"/>
              </w:rPr>
              <w:t>Пределы допускаемой погрешности измерения уровня входного сигнала (в диапазоне частот от 9 кГц до 10000 МГц, в диапазоне уровней входного сигнала от минус 60 до плюс 10 дБм), дБм</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32347E" w:rsidRPr="0032347E" w:rsidRDefault="0032347E" w:rsidP="0032347E">
            <w:pPr>
              <w:tabs>
                <w:tab w:val="left" w:leader="underscore" w:pos="9356"/>
              </w:tabs>
              <w:ind w:firstLine="0"/>
              <w:jc w:val="center"/>
              <w:rPr>
                <w:szCs w:val="24"/>
                <w:highlight w:val="yellow"/>
                <w:lang w:eastAsia="ru-RU"/>
              </w:rPr>
            </w:pPr>
          </w:p>
          <w:p w:rsidR="0032347E" w:rsidRPr="0032347E" w:rsidRDefault="0032347E" w:rsidP="0032347E">
            <w:pPr>
              <w:tabs>
                <w:tab w:val="left" w:leader="underscore" w:pos="9356"/>
              </w:tabs>
              <w:ind w:firstLine="0"/>
              <w:jc w:val="center"/>
              <w:rPr>
                <w:szCs w:val="24"/>
                <w:highlight w:val="yellow"/>
                <w:lang w:eastAsia="ru-RU"/>
              </w:rPr>
            </w:pPr>
          </w:p>
          <w:p w:rsidR="0032347E" w:rsidRPr="0032347E" w:rsidRDefault="0032347E" w:rsidP="0032347E">
            <w:pPr>
              <w:tabs>
                <w:tab w:val="left" w:leader="underscore" w:pos="9356"/>
              </w:tabs>
              <w:ind w:firstLine="0"/>
              <w:jc w:val="center"/>
              <w:rPr>
                <w:szCs w:val="24"/>
                <w:highlight w:val="yellow"/>
                <w:lang w:eastAsia="zh-CN"/>
              </w:rPr>
            </w:pPr>
            <w:r w:rsidRPr="0032347E">
              <w:rPr>
                <w:szCs w:val="24"/>
                <w:lang w:eastAsia="ru-RU"/>
              </w:rPr>
              <w:t>±1</w:t>
            </w:r>
          </w:p>
        </w:tc>
      </w:tr>
      <w:tr w:rsidR="0032347E" w:rsidRPr="0032347E" w:rsidTr="0032347E">
        <w:trPr>
          <w:trHeight w:val="321"/>
        </w:trPr>
        <w:tc>
          <w:tcPr>
            <w:tcW w:w="6237" w:type="dxa"/>
            <w:tcBorders>
              <w:top w:val="single" w:sz="4" w:space="0" w:color="000000"/>
              <w:left w:val="single" w:sz="4" w:space="0" w:color="000000"/>
              <w:bottom w:val="single" w:sz="4" w:space="0" w:color="000000"/>
            </w:tcBorders>
            <w:shd w:val="clear" w:color="auto" w:fill="auto"/>
          </w:tcPr>
          <w:p w:rsidR="0032347E" w:rsidRPr="0032347E" w:rsidRDefault="0032347E" w:rsidP="0032347E">
            <w:pPr>
              <w:ind w:firstLine="0"/>
              <w:rPr>
                <w:szCs w:val="24"/>
                <w:lang w:eastAsia="zh-CN"/>
              </w:rPr>
            </w:pPr>
            <w:r w:rsidRPr="0032347E">
              <w:rPr>
                <w:szCs w:val="24"/>
                <w:lang w:eastAsia="ru-RU"/>
              </w:rPr>
              <w:t>Средний отображаемый уровень собственных шумов (в диапазоне частот от 100 до 10000 МГц), дБм/Гц</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32347E" w:rsidRPr="0032347E" w:rsidRDefault="0032347E" w:rsidP="0032347E">
            <w:pPr>
              <w:tabs>
                <w:tab w:val="left" w:leader="underscore" w:pos="9356"/>
              </w:tabs>
              <w:ind w:firstLine="0"/>
              <w:jc w:val="center"/>
              <w:rPr>
                <w:szCs w:val="24"/>
                <w:highlight w:val="yellow"/>
                <w:lang w:eastAsia="ru-RU"/>
              </w:rPr>
            </w:pPr>
          </w:p>
          <w:p w:rsidR="0032347E" w:rsidRPr="0032347E" w:rsidRDefault="0032347E" w:rsidP="0032347E">
            <w:pPr>
              <w:tabs>
                <w:tab w:val="left" w:leader="underscore" w:pos="9356"/>
              </w:tabs>
              <w:ind w:firstLine="0"/>
              <w:jc w:val="center"/>
              <w:rPr>
                <w:szCs w:val="24"/>
                <w:highlight w:val="yellow"/>
                <w:lang w:eastAsia="zh-CN"/>
              </w:rPr>
            </w:pPr>
            <w:r w:rsidRPr="0032347E">
              <w:rPr>
                <w:szCs w:val="24"/>
                <w:lang w:eastAsia="ru-RU"/>
              </w:rPr>
              <w:t>минус 154, не более</w:t>
            </w:r>
          </w:p>
        </w:tc>
      </w:tr>
      <w:tr w:rsidR="0032347E" w:rsidRPr="0032347E" w:rsidTr="0032347E">
        <w:trPr>
          <w:trHeight w:val="321"/>
        </w:trPr>
        <w:tc>
          <w:tcPr>
            <w:tcW w:w="6237" w:type="dxa"/>
            <w:tcBorders>
              <w:top w:val="single" w:sz="4" w:space="0" w:color="000000"/>
              <w:left w:val="single" w:sz="4" w:space="0" w:color="000000"/>
              <w:bottom w:val="single" w:sz="4" w:space="0" w:color="000000"/>
            </w:tcBorders>
            <w:shd w:val="clear" w:color="auto" w:fill="auto"/>
          </w:tcPr>
          <w:p w:rsidR="0032347E" w:rsidRPr="0032347E" w:rsidRDefault="0032347E" w:rsidP="0032347E">
            <w:pPr>
              <w:ind w:firstLine="0"/>
              <w:rPr>
                <w:szCs w:val="24"/>
                <w:lang w:eastAsia="zh-CN"/>
              </w:rPr>
            </w:pPr>
            <w:r w:rsidRPr="0032347E">
              <w:rPr>
                <w:szCs w:val="24"/>
                <w:lang w:eastAsia="ru-RU"/>
              </w:rPr>
              <w:t>Спектральная плотность мощности фазовых шумов (частота 100 МГц, отстройка 1 кГц), дБн/Гц</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32347E" w:rsidRPr="0032347E" w:rsidRDefault="0032347E" w:rsidP="0032347E">
            <w:pPr>
              <w:tabs>
                <w:tab w:val="left" w:leader="underscore" w:pos="9356"/>
              </w:tabs>
              <w:ind w:firstLine="0"/>
              <w:jc w:val="center"/>
              <w:rPr>
                <w:szCs w:val="24"/>
                <w:highlight w:val="yellow"/>
                <w:lang w:eastAsia="ru-RU"/>
              </w:rPr>
            </w:pPr>
          </w:p>
          <w:p w:rsidR="0032347E" w:rsidRPr="0032347E" w:rsidRDefault="0032347E" w:rsidP="0032347E">
            <w:pPr>
              <w:tabs>
                <w:tab w:val="left" w:leader="underscore" w:pos="9356"/>
              </w:tabs>
              <w:ind w:firstLine="0"/>
              <w:jc w:val="center"/>
              <w:rPr>
                <w:szCs w:val="24"/>
                <w:highlight w:val="yellow"/>
                <w:lang w:eastAsia="zh-CN"/>
              </w:rPr>
            </w:pPr>
            <w:r w:rsidRPr="0032347E">
              <w:rPr>
                <w:szCs w:val="24"/>
                <w:lang w:eastAsia="ru-RU"/>
              </w:rPr>
              <w:t>минус 120, не более</w:t>
            </w:r>
          </w:p>
        </w:tc>
      </w:tr>
      <w:tr w:rsidR="0032347E" w:rsidRPr="0032347E" w:rsidTr="0032347E">
        <w:trPr>
          <w:trHeight w:val="321"/>
        </w:trPr>
        <w:tc>
          <w:tcPr>
            <w:tcW w:w="6237" w:type="dxa"/>
            <w:tcBorders>
              <w:top w:val="single" w:sz="4" w:space="0" w:color="000000"/>
              <w:left w:val="single" w:sz="4" w:space="0" w:color="000000"/>
              <w:bottom w:val="single" w:sz="4" w:space="0" w:color="000000"/>
            </w:tcBorders>
            <w:shd w:val="clear" w:color="auto" w:fill="auto"/>
          </w:tcPr>
          <w:p w:rsidR="0032347E" w:rsidRPr="0032347E" w:rsidRDefault="0032347E" w:rsidP="0032347E">
            <w:pPr>
              <w:ind w:firstLine="0"/>
              <w:rPr>
                <w:szCs w:val="24"/>
                <w:lang w:eastAsia="ru-RU"/>
              </w:rPr>
            </w:pPr>
            <w:r w:rsidRPr="0032347E">
              <w:rPr>
                <w:szCs w:val="24"/>
                <w:lang w:eastAsia="ru-RU"/>
              </w:rPr>
              <w:t>Динамический диапазон измерения уровней входных сигналов, дБ</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32347E" w:rsidRPr="0032347E" w:rsidRDefault="0032347E" w:rsidP="0032347E">
            <w:pPr>
              <w:tabs>
                <w:tab w:val="left" w:leader="underscore" w:pos="9356"/>
              </w:tabs>
              <w:ind w:firstLine="0"/>
              <w:jc w:val="center"/>
              <w:rPr>
                <w:szCs w:val="24"/>
                <w:highlight w:val="yellow"/>
                <w:lang w:eastAsia="ru-RU"/>
              </w:rPr>
            </w:pPr>
            <w:r w:rsidRPr="0032347E">
              <w:rPr>
                <w:szCs w:val="24"/>
                <w:lang w:eastAsia="ru-RU"/>
              </w:rPr>
              <w:t>100, не менее</w:t>
            </w:r>
          </w:p>
        </w:tc>
      </w:tr>
      <w:tr w:rsidR="0032347E" w:rsidRPr="0032347E" w:rsidTr="0032347E">
        <w:trPr>
          <w:trHeight w:val="321"/>
        </w:trPr>
        <w:tc>
          <w:tcPr>
            <w:tcW w:w="6237" w:type="dxa"/>
            <w:tcBorders>
              <w:top w:val="single" w:sz="4" w:space="0" w:color="000000"/>
              <w:left w:val="single" w:sz="4" w:space="0" w:color="000000"/>
              <w:bottom w:val="single" w:sz="4" w:space="0" w:color="000000"/>
            </w:tcBorders>
            <w:shd w:val="clear" w:color="auto" w:fill="auto"/>
          </w:tcPr>
          <w:p w:rsidR="0032347E" w:rsidRPr="0032347E" w:rsidRDefault="0032347E" w:rsidP="0032347E">
            <w:pPr>
              <w:ind w:firstLine="0"/>
              <w:rPr>
                <w:szCs w:val="24"/>
                <w:lang w:eastAsia="zh-CN"/>
              </w:rPr>
            </w:pPr>
            <w:r w:rsidRPr="0032347E">
              <w:rPr>
                <w:szCs w:val="24"/>
                <w:lang w:eastAsia="zh-CN"/>
              </w:rPr>
              <w:t>Масса, г, не более</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32347E" w:rsidRPr="0032347E" w:rsidRDefault="0032347E" w:rsidP="0032347E">
            <w:pPr>
              <w:ind w:firstLine="0"/>
              <w:jc w:val="center"/>
              <w:rPr>
                <w:szCs w:val="24"/>
                <w:lang w:eastAsia="zh-CN"/>
              </w:rPr>
            </w:pPr>
            <w:r w:rsidRPr="0032347E">
              <w:rPr>
                <w:szCs w:val="24"/>
                <w:lang w:eastAsia="zh-CN"/>
              </w:rPr>
              <w:t>7</w:t>
            </w:r>
            <w:r w:rsidRPr="0032347E">
              <w:rPr>
                <w:szCs w:val="24"/>
                <w:lang w:val="en-US" w:eastAsia="zh-CN"/>
              </w:rPr>
              <w:t>5</w:t>
            </w:r>
            <w:r w:rsidRPr="0032347E">
              <w:rPr>
                <w:szCs w:val="24"/>
                <w:lang w:eastAsia="zh-CN"/>
              </w:rPr>
              <w:t>0</w:t>
            </w:r>
          </w:p>
        </w:tc>
      </w:tr>
      <w:tr w:rsidR="0032347E" w:rsidRPr="0032347E" w:rsidTr="0032347E">
        <w:trPr>
          <w:trHeight w:val="321"/>
        </w:trPr>
        <w:tc>
          <w:tcPr>
            <w:tcW w:w="6237" w:type="dxa"/>
            <w:tcBorders>
              <w:top w:val="single" w:sz="4" w:space="0" w:color="000000"/>
              <w:left w:val="single" w:sz="4" w:space="0" w:color="000000"/>
              <w:bottom w:val="single" w:sz="4" w:space="0" w:color="000000"/>
            </w:tcBorders>
            <w:shd w:val="clear" w:color="auto" w:fill="auto"/>
          </w:tcPr>
          <w:p w:rsidR="0032347E" w:rsidRPr="0032347E" w:rsidRDefault="0032347E" w:rsidP="0032347E">
            <w:pPr>
              <w:ind w:firstLine="0"/>
              <w:rPr>
                <w:szCs w:val="24"/>
                <w:lang w:eastAsia="zh-CN"/>
              </w:rPr>
            </w:pPr>
            <w:r w:rsidRPr="0032347E">
              <w:rPr>
                <w:color w:val="000000"/>
                <w:szCs w:val="24"/>
                <w:lang w:eastAsia="zh-CN"/>
              </w:rPr>
              <w:t xml:space="preserve">Габаритные размеры, мм </w:t>
            </w:r>
          </w:p>
          <w:p w:rsidR="0032347E" w:rsidRPr="0032347E" w:rsidRDefault="0032347E" w:rsidP="0032347E">
            <w:pPr>
              <w:ind w:firstLine="0"/>
              <w:rPr>
                <w:szCs w:val="24"/>
                <w:lang w:eastAsia="zh-CN"/>
              </w:rPr>
            </w:pPr>
            <w:r w:rsidRPr="0032347E">
              <w:rPr>
                <w:szCs w:val="24"/>
                <w:lang w:eastAsia="zh-CN"/>
              </w:rPr>
              <w:lastRenderedPageBreak/>
              <w:t>—</w:t>
            </w:r>
            <w:r w:rsidRPr="0032347E">
              <w:rPr>
                <w:color w:val="000000"/>
                <w:szCs w:val="24"/>
                <w:lang w:eastAsia="zh-CN"/>
              </w:rPr>
              <w:t xml:space="preserve"> ширина</w:t>
            </w:r>
          </w:p>
          <w:p w:rsidR="0032347E" w:rsidRPr="0032347E" w:rsidRDefault="0032347E" w:rsidP="0032347E">
            <w:pPr>
              <w:ind w:firstLine="0"/>
              <w:rPr>
                <w:szCs w:val="24"/>
                <w:lang w:eastAsia="zh-CN"/>
              </w:rPr>
            </w:pPr>
            <w:r w:rsidRPr="0032347E">
              <w:rPr>
                <w:szCs w:val="24"/>
                <w:lang w:eastAsia="zh-CN"/>
              </w:rPr>
              <w:t>—</w:t>
            </w:r>
            <w:r w:rsidRPr="0032347E">
              <w:rPr>
                <w:color w:val="000000"/>
                <w:szCs w:val="24"/>
                <w:lang w:eastAsia="zh-CN"/>
              </w:rPr>
              <w:t xml:space="preserve"> высота</w:t>
            </w:r>
          </w:p>
          <w:p w:rsidR="0032347E" w:rsidRPr="0032347E" w:rsidRDefault="0032347E" w:rsidP="0032347E">
            <w:pPr>
              <w:ind w:firstLine="0"/>
              <w:rPr>
                <w:szCs w:val="24"/>
                <w:lang w:eastAsia="zh-CN"/>
              </w:rPr>
            </w:pPr>
            <w:r w:rsidRPr="0032347E">
              <w:rPr>
                <w:szCs w:val="24"/>
                <w:lang w:eastAsia="zh-CN"/>
              </w:rPr>
              <w:t>—</w:t>
            </w:r>
            <w:r w:rsidRPr="0032347E">
              <w:rPr>
                <w:color w:val="000000"/>
                <w:szCs w:val="24"/>
                <w:lang w:eastAsia="zh-CN"/>
              </w:rPr>
              <w:t xml:space="preserve"> длина</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32347E" w:rsidRPr="0032347E" w:rsidRDefault="0032347E" w:rsidP="0032347E">
            <w:pPr>
              <w:ind w:firstLine="0"/>
              <w:jc w:val="center"/>
              <w:rPr>
                <w:szCs w:val="24"/>
                <w:lang w:eastAsia="zh-CN"/>
              </w:rPr>
            </w:pPr>
            <w:r w:rsidRPr="0032347E">
              <w:rPr>
                <w:szCs w:val="24"/>
                <w:lang w:eastAsia="zh-CN"/>
              </w:rPr>
              <w:lastRenderedPageBreak/>
              <w:t>109</w:t>
            </w:r>
            <w:r w:rsidRPr="0032347E">
              <w:rPr>
                <w:color w:val="000000"/>
                <w:szCs w:val="24"/>
                <w:lang w:eastAsia="zh-CN"/>
              </w:rPr>
              <w:t>, не более</w:t>
            </w:r>
          </w:p>
          <w:p w:rsidR="0032347E" w:rsidRPr="0032347E" w:rsidRDefault="0032347E" w:rsidP="0032347E">
            <w:pPr>
              <w:ind w:firstLine="0"/>
              <w:jc w:val="center"/>
              <w:rPr>
                <w:szCs w:val="24"/>
                <w:lang w:eastAsia="zh-CN"/>
              </w:rPr>
            </w:pPr>
            <w:r w:rsidRPr="0032347E">
              <w:rPr>
                <w:szCs w:val="24"/>
                <w:lang w:eastAsia="zh-CN"/>
              </w:rPr>
              <w:lastRenderedPageBreak/>
              <w:t>33</w:t>
            </w:r>
            <w:r w:rsidRPr="0032347E">
              <w:rPr>
                <w:color w:val="000000"/>
                <w:szCs w:val="24"/>
                <w:lang w:eastAsia="zh-CN"/>
              </w:rPr>
              <w:t>, не более</w:t>
            </w:r>
          </w:p>
          <w:p w:rsidR="0032347E" w:rsidRPr="0032347E" w:rsidRDefault="0032347E" w:rsidP="0032347E">
            <w:pPr>
              <w:ind w:firstLine="0"/>
              <w:jc w:val="center"/>
              <w:rPr>
                <w:szCs w:val="24"/>
                <w:lang w:eastAsia="zh-CN"/>
              </w:rPr>
            </w:pPr>
            <w:r w:rsidRPr="0032347E">
              <w:rPr>
                <w:szCs w:val="24"/>
                <w:lang w:eastAsia="zh-CN"/>
              </w:rPr>
              <w:t>203</w:t>
            </w:r>
            <w:r w:rsidRPr="0032347E">
              <w:rPr>
                <w:color w:val="000000"/>
                <w:szCs w:val="24"/>
                <w:lang w:eastAsia="zh-CN"/>
              </w:rPr>
              <w:t>, не более</w:t>
            </w:r>
          </w:p>
        </w:tc>
      </w:tr>
      <w:tr w:rsidR="0032347E" w:rsidRPr="0032347E" w:rsidTr="0032347E">
        <w:trPr>
          <w:trHeight w:val="321"/>
        </w:trPr>
        <w:tc>
          <w:tcPr>
            <w:tcW w:w="6237" w:type="dxa"/>
            <w:tcBorders>
              <w:top w:val="single" w:sz="4" w:space="0" w:color="000000"/>
              <w:left w:val="single" w:sz="4" w:space="0" w:color="000000"/>
              <w:bottom w:val="single" w:sz="4" w:space="0" w:color="000000"/>
            </w:tcBorders>
            <w:shd w:val="clear" w:color="auto" w:fill="auto"/>
          </w:tcPr>
          <w:p w:rsidR="0032347E" w:rsidRPr="0032347E" w:rsidRDefault="0032347E" w:rsidP="0032347E">
            <w:pPr>
              <w:ind w:firstLine="0"/>
              <w:rPr>
                <w:szCs w:val="24"/>
                <w:lang w:eastAsia="zh-CN"/>
              </w:rPr>
            </w:pPr>
            <w:r w:rsidRPr="0032347E">
              <w:rPr>
                <w:szCs w:val="24"/>
                <w:lang w:eastAsia="zh-CN"/>
              </w:rPr>
              <w:lastRenderedPageBreak/>
              <w:t xml:space="preserve">Пределы допускаемого напряжения питания (разъём DC), В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32347E" w:rsidRPr="0032347E" w:rsidRDefault="0032347E" w:rsidP="0032347E">
            <w:pPr>
              <w:ind w:firstLine="0"/>
              <w:jc w:val="center"/>
              <w:rPr>
                <w:szCs w:val="24"/>
                <w:lang w:eastAsia="zh-CN"/>
              </w:rPr>
            </w:pPr>
            <w:r w:rsidRPr="0032347E">
              <w:rPr>
                <w:szCs w:val="24"/>
                <w:lang w:eastAsia="zh-CN"/>
              </w:rPr>
              <w:t>от 6 до 9</w:t>
            </w:r>
          </w:p>
        </w:tc>
      </w:tr>
      <w:tr w:rsidR="0032347E" w:rsidRPr="0032347E" w:rsidTr="0032347E">
        <w:trPr>
          <w:trHeight w:val="321"/>
        </w:trPr>
        <w:tc>
          <w:tcPr>
            <w:tcW w:w="6237" w:type="dxa"/>
            <w:tcBorders>
              <w:top w:val="single" w:sz="4" w:space="0" w:color="000000"/>
              <w:left w:val="single" w:sz="4" w:space="0" w:color="000000"/>
              <w:bottom w:val="single" w:sz="4" w:space="0" w:color="000000"/>
            </w:tcBorders>
            <w:shd w:val="clear" w:color="auto" w:fill="auto"/>
          </w:tcPr>
          <w:p w:rsidR="0032347E" w:rsidRPr="0032347E" w:rsidRDefault="0032347E" w:rsidP="0032347E">
            <w:pPr>
              <w:ind w:firstLine="0"/>
              <w:rPr>
                <w:szCs w:val="24"/>
                <w:lang w:eastAsia="zh-CN"/>
              </w:rPr>
            </w:pPr>
            <w:r w:rsidRPr="0032347E">
              <w:rPr>
                <w:szCs w:val="24"/>
                <w:lang w:eastAsia="zh-CN"/>
              </w:rPr>
              <w:t>Ток потребления (разъём DC), А</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32347E" w:rsidRPr="0032347E" w:rsidRDefault="0032347E" w:rsidP="0032347E">
            <w:pPr>
              <w:snapToGrid w:val="0"/>
              <w:ind w:firstLine="0"/>
              <w:jc w:val="center"/>
              <w:rPr>
                <w:szCs w:val="24"/>
                <w:lang w:eastAsia="zh-CN"/>
              </w:rPr>
            </w:pPr>
            <w:r w:rsidRPr="0032347E">
              <w:rPr>
                <w:szCs w:val="24"/>
                <w:lang w:eastAsia="zh-CN"/>
              </w:rPr>
              <w:t>1.</w:t>
            </w:r>
            <w:r w:rsidRPr="0032347E">
              <w:rPr>
                <w:szCs w:val="24"/>
                <w:lang w:val="en-US" w:eastAsia="zh-CN"/>
              </w:rPr>
              <w:t>5</w:t>
            </w:r>
            <w:r w:rsidRPr="0032347E">
              <w:rPr>
                <w:szCs w:val="24"/>
                <w:lang w:eastAsia="zh-CN"/>
              </w:rPr>
              <w:t>, не более</w:t>
            </w:r>
          </w:p>
        </w:tc>
      </w:tr>
      <w:tr w:rsidR="0032347E" w:rsidRPr="0032347E" w:rsidTr="0032347E">
        <w:trPr>
          <w:trHeight w:val="321"/>
        </w:trPr>
        <w:tc>
          <w:tcPr>
            <w:tcW w:w="6237" w:type="dxa"/>
            <w:tcBorders>
              <w:top w:val="single" w:sz="4" w:space="0" w:color="000000"/>
              <w:left w:val="single" w:sz="4" w:space="0" w:color="000000"/>
              <w:bottom w:val="single" w:sz="4" w:space="0" w:color="000000"/>
            </w:tcBorders>
            <w:shd w:val="clear" w:color="auto" w:fill="auto"/>
          </w:tcPr>
          <w:p w:rsidR="0032347E" w:rsidRPr="0032347E" w:rsidRDefault="0032347E" w:rsidP="0032347E">
            <w:pPr>
              <w:ind w:firstLine="0"/>
              <w:rPr>
                <w:szCs w:val="24"/>
                <w:lang w:eastAsia="zh-CN"/>
              </w:rPr>
            </w:pPr>
            <w:r w:rsidRPr="0032347E">
              <w:rPr>
                <w:szCs w:val="24"/>
                <w:lang w:eastAsia="zh-CN"/>
              </w:rPr>
              <w:t xml:space="preserve">Пределы допускаемого входного переменного напряжения (при использовании адаптера), В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32347E" w:rsidRPr="0032347E" w:rsidRDefault="0032347E" w:rsidP="0032347E">
            <w:pPr>
              <w:snapToGrid w:val="0"/>
              <w:ind w:firstLine="0"/>
              <w:jc w:val="center"/>
              <w:rPr>
                <w:szCs w:val="24"/>
                <w:lang w:eastAsia="zh-CN"/>
              </w:rPr>
            </w:pPr>
            <w:r w:rsidRPr="0032347E">
              <w:rPr>
                <w:szCs w:val="24"/>
                <w:lang w:eastAsia="zh-CN"/>
              </w:rPr>
              <w:t>от 100 до 240</w:t>
            </w:r>
          </w:p>
        </w:tc>
      </w:tr>
      <w:tr w:rsidR="0032347E" w:rsidRPr="0032347E" w:rsidTr="0032347E">
        <w:trPr>
          <w:trHeight w:val="321"/>
        </w:trPr>
        <w:tc>
          <w:tcPr>
            <w:tcW w:w="6237" w:type="dxa"/>
            <w:tcBorders>
              <w:top w:val="single" w:sz="4" w:space="0" w:color="000000"/>
              <w:left w:val="single" w:sz="4" w:space="0" w:color="000000"/>
              <w:bottom w:val="single" w:sz="4" w:space="0" w:color="000000"/>
            </w:tcBorders>
            <w:shd w:val="clear" w:color="auto" w:fill="auto"/>
          </w:tcPr>
          <w:p w:rsidR="0032347E" w:rsidRPr="0032347E" w:rsidRDefault="0032347E" w:rsidP="0032347E">
            <w:pPr>
              <w:ind w:firstLine="0"/>
              <w:rPr>
                <w:szCs w:val="24"/>
                <w:lang w:eastAsia="zh-CN"/>
              </w:rPr>
            </w:pPr>
            <w:r w:rsidRPr="0032347E">
              <w:rPr>
                <w:szCs w:val="24"/>
                <w:lang w:eastAsia="zh-CN"/>
              </w:rPr>
              <w:t>Потребляемая мощность от сети переменного тока (при использовании адаптера), Вт</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32347E" w:rsidRPr="0032347E" w:rsidRDefault="0032347E" w:rsidP="0032347E">
            <w:pPr>
              <w:snapToGrid w:val="0"/>
              <w:ind w:firstLine="0"/>
              <w:jc w:val="center"/>
              <w:rPr>
                <w:szCs w:val="24"/>
                <w:lang w:eastAsia="zh-CN"/>
              </w:rPr>
            </w:pPr>
            <w:r w:rsidRPr="0032347E">
              <w:rPr>
                <w:szCs w:val="24"/>
                <w:lang w:val="en-US" w:eastAsia="zh-CN"/>
              </w:rPr>
              <w:t>15</w:t>
            </w:r>
            <w:r w:rsidRPr="0032347E">
              <w:rPr>
                <w:szCs w:val="24"/>
                <w:lang w:eastAsia="zh-CN"/>
              </w:rPr>
              <w:t>, не более</w:t>
            </w:r>
          </w:p>
        </w:tc>
      </w:tr>
      <w:tr w:rsidR="0032347E" w:rsidRPr="0032347E" w:rsidTr="0032347E">
        <w:trPr>
          <w:trHeight w:val="321"/>
        </w:trPr>
        <w:tc>
          <w:tcPr>
            <w:tcW w:w="6237" w:type="dxa"/>
            <w:tcBorders>
              <w:top w:val="single" w:sz="4" w:space="0" w:color="000000"/>
              <w:left w:val="single" w:sz="4" w:space="0" w:color="000000"/>
              <w:bottom w:val="single" w:sz="4" w:space="0" w:color="000000"/>
            </w:tcBorders>
            <w:shd w:val="clear" w:color="auto" w:fill="auto"/>
          </w:tcPr>
          <w:p w:rsidR="0032347E" w:rsidRPr="0032347E" w:rsidRDefault="0032347E" w:rsidP="0032347E">
            <w:pPr>
              <w:ind w:firstLine="0"/>
              <w:rPr>
                <w:szCs w:val="24"/>
                <w:lang w:eastAsia="zh-CN"/>
              </w:rPr>
            </w:pPr>
            <w:r w:rsidRPr="0032347E">
              <w:rPr>
                <w:color w:val="000000"/>
                <w:szCs w:val="24"/>
                <w:lang w:eastAsia="zh-CN"/>
              </w:rPr>
              <w:t>Рабочие условия применения:</w:t>
            </w:r>
          </w:p>
          <w:p w:rsidR="0032347E" w:rsidRPr="0032347E" w:rsidRDefault="0032347E" w:rsidP="0032347E">
            <w:pPr>
              <w:ind w:firstLine="0"/>
              <w:rPr>
                <w:szCs w:val="24"/>
                <w:lang w:eastAsia="zh-CN"/>
              </w:rPr>
            </w:pPr>
            <w:r w:rsidRPr="0032347E">
              <w:rPr>
                <w:color w:val="000000"/>
                <w:szCs w:val="24"/>
                <w:lang w:eastAsia="zh-CN"/>
              </w:rPr>
              <w:t>-температура окружающего воздуха, °C</w:t>
            </w:r>
          </w:p>
          <w:p w:rsidR="0032347E" w:rsidRPr="0032347E" w:rsidRDefault="0032347E" w:rsidP="0032347E">
            <w:pPr>
              <w:ind w:firstLine="0"/>
              <w:rPr>
                <w:szCs w:val="24"/>
                <w:lang w:eastAsia="zh-CN"/>
              </w:rPr>
            </w:pPr>
            <w:r w:rsidRPr="0032347E">
              <w:rPr>
                <w:color w:val="000000"/>
                <w:szCs w:val="24"/>
                <w:lang w:eastAsia="zh-CN"/>
              </w:rPr>
              <w:t>-относительная влажность окружающего воздуха, %</w:t>
            </w:r>
          </w:p>
          <w:p w:rsidR="0032347E" w:rsidRPr="0032347E" w:rsidRDefault="0032347E" w:rsidP="0032347E">
            <w:pPr>
              <w:widowControl w:val="0"/>
              <w:tabs>
                <w:tab w:val="left" w:pos="6804"/>
                <w:tab w:val="right" w:pos="9214"/>
              </w:tabs>
              <w:autoSpaceDE w:val="0"/>
              <w:ind w:firstLine="0"/>
              <w:rPr>
                <w:szCs w:val="24"/>
                <w:lang w:eastAsia="zh-CN"/>
              </w:rPr>
            </w:pPr>
            <w:r w:rsidRPr="0032347E">
              <w:rPr>
                <w:color w:val="000000"/>
                <w:szCs w:val="24"/>
                <w:lang w:eastAsia="zh-CN"/>
              </w:rPr>
              <w:t>-атмосферное давление, кПа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32347E" w:rsidRPr="0032347E" w:rsidRDefault="0032347E" w:rsidP="0032347E">
            <w:pPr>
              <w:snapToGrid w:val="0"/>
              <w:ind w:firstLine="0"/>
              <w:jc w:val="center"/>
              <w:rPr>
                <w:color w:val="000000"/>
                <w:szCs w:val="24"/>
                <w:lang w:eastAsia="zh-CN"/>
              </w:rPr>
            </w:pPr>
          </w:p>
          <w:p w:rsidR="0032347E" w:rsidRPr="0032347E" w:rsidRDefault="0032347E" w:rsidP="0032347E">
            <w:pPr>
              <w:ind w:firstLine="0"/>
              <w:jc w:val="center"/>
              <w:rPr>
                <w:szCs w:val="24"/>
                <w:lang w:eastAsia="zh-CN"/>
              </w:rPr>
            </w:pPr>
            <w:r w:rsidRPr="0032347E">
              <w:rPr>
                <w:szCs w:val="24"/>
                <w:lang w:eastAsia="zh-CN"/>
              </w:rPr>
              <w:t>от плюс 5 до плюс 40</w:t>
            </w:r>
          </w:p>
          <w:p w:rsidR="0032347E" w:rsidRPr="0032347E" w:rsidRDefault="0032347E" w:rsidP="0032347E">
            <w:pPr>
              <w:ind w:firstLine="0"/>
              <w:jc w:val="center"/>
              <w:rPr>
                <w:szCs w:val="24"/>
                <w:lang w:eastAsia="zh-CN"/>
              </w:rPr>
            </w:pPr>
            <w:r w:rsidRPr="0032347E">
              <w:rPr>
                <w:szCs w:val="24"/>
                <w:lang w:eastAsia="zh-CN"/>
              </w:rPr>
              <w:t>от 30 до 80</w:t>
            </w:r>
          </w:p>
          <w:p w:rsidR="0032347E" w:rsidRPr="0032347E" w:rsidRDefault="0032347E" w:rsidP="0032347E">
            <w:pPr>
              <w:widowControl w:val="0"/>
              <w:tabs>
                <w:tab w:val="left" w:pos="6804"/>
                <w:tab w:val="right" w:pos="9214"/>
              </w:tabs>
              <w:autoSpaceDE w:val="0"/>
              <w:ind w:firstLine="0"/>
              <w:jc w:val="center"/>
              <w:rPr>
                <w:szCs w:val="24"/>
                <w:lang w:eastAsia="zh-CN"/>
              </w:rPr>
            </w:pPr>
            <w:r w:rsidRPr="0032347E">
              <w:rPr>
                <w:szCs w:val="24"/>
                <w:lang w:eastAsia="zh-CN"/>
              </w:rPr>
              <w:t>от 84 до 106</w:t>
            </w:r>
          </w:p>
        </w:tc>
      </w:tr>
    </w:tbl>
    <w:p w:rsidR="00332362" w:rsidRDefault="00332362" w:rsidP="00AF426C">
      <w:pPr>
        <w:ind w:firstLine="0"/>
        <w:jc w:val="left"/>
      </w:pPr>
    </w:p>
    <w:p w:rsidR="00332362" w:rsidRDefault="00332362" w:rsidP="00AF426C">
      <w:pPr>
        <w:ind w:firstLine="0"/>
        <w:jc w:val="left"/>
      </w:pPr>
    </w:p>
    <w:p w:rsidR="00332362" w:rsidRDefault="00332362" w:rsidP="00AF426C">
      <w:pPr>
        <w:ind w:firstLine="0"/>
        <w:jc w:val="left"/>
      </w:pPr>
    </w:p>
    <w:p w:rsidR="00332362" w:rsidRPr="006328FC" w:rsidRDefault="0032347E" w:rsidP="006328FC">
      <w:pPr>
        <w:jc w:val="center"/>
        <w:rPr>
          <w:sz w:val="32"/>
          <w:szCs w:val="32"/>
        </w:rPr>
      </w:pPr>
      <w:r w:rsidRPr="006328FC">
        <w:rPr>
          <w:sz w:val="32"/>
          <w:szCs w:val="32"/>
        </w:rPr>
        <w:t>ВСТРОЕННЫЙ МОДУЛЬ «КОММУТАТОР ВХОДНЫХ СИГНАЛОВ»</w:t>
      </w:r>
    </w:p>
    <w:p w:rsidR="0032347E" w:rsidRDefault="0032347E" w:rsidP="0032347E"/>
    <w:p w:rsidR="0032347E" w:rsidRPr="0032347E" w:rsidRDefault="0032347E" w:rsidP="0032347E">
      <w:pPr>
        <w:rPr>
          <w:rFonts w:eastAsia="Arial Unicode MS"/>
          <w:szCs w:val="24"/>
        </w:rPr>
      </w:pPr>
      <w:r w:rsidRPr="0032347E">
        <w:rPr>
          <w:rFonts w:eastAsia="Arial Unicode MS"/>
        </w:rPr>
        <w:t xml:space="preserve">Коммутатор входных сигналов (далее в данном пункте Коммутатор) предназначен для </w:t>
      </w:r>
      <w:r w:rsidRPr="0032347E">
        <w:rPr>
          <w:rFonts w:eastAsia="Arial Unicode MS"/>
          <w:szCs w:val="24"/>
        </w:rPr>
        <w:t>выполнения следующих функций:</w:t>
      </w:r>
    </w:p>
    <w:p w:rsidR="0032347E" w:rsidRPr="0032347E" w:rsidRDefault="0032347E" w:rsidP="0032347E">
      <w:pPr>
        <w:rPr>
          <w:szCs w:val="24"/>
          <w:lang w:eastAsia="ru-RU"/>
        </w:rPr>
      </w:pPr>
      <w:r>
        <w:rPr>
          <w:szCs w:val="24"/>
          <w:lang w:eastAsia="ru-RU"/>
        </w:rPr>
        <w:t xml:space="preserve">- </w:t>
      </w:r>
      <w:r w:rsidRPr="0032347E">
        <w:rPr>
          <w:szCs w:val="24"/>
          <w:lang w:eastAsia="ru-RU"/>
        </w:rPr>
        <w:t xml:space="preserve">гальванической развязки входных цепей прибора; </w:t>
      </w:r>
    </w:p>
    <w:p w:rsidR="0032347E" w:rsidRPr="0032347E" w:rsidRDefault="0032347E" w:rsidP="0032347E">
      <w:pPr>
        <w:rPr>
          <w:szCs w:val="24"/>
          <w:lang w:eastAsia="ru-RU"/>
        </w:rPr>
      </w:pPr>
      <w:r>
        <w:rPr>
          <w:szCs w:val="24"/>
          <w:lang w:eastAsia="ru-RU"/>
        </w:rPr>
        <w:t xml:space="preserve">- </w:t>
      </w:r>
      <w:r w:rsidRPr="0032347E">
        <w:rPr>
          <w:szCs w:val="24"/>
          <w:lang w:eastAsia="ru-RU"/>
        </w:rPr>
        <w:t xml:space="preserve">переключения входных низкочастотных соединителей; </w:t>
      </w:r>
    </w:p>
    <w:p w:rsidR="0032347E" w:rsidRPr="0032347E" w:rsidRDefault="0032347E" w:rsidP="0032347E">
      <w:pPr>
        <w:rPr>
          <w:szCs w:val="24"/>
          <w:lang w:eastAsia="ru-RU"/>
        </w:rPr>
      </w:pPr>
      <w:r>
        <w:rPr>
          <w:szCs w:val="24"/>
          <w:lang w:eastAsia="ru-RU"/>
        </w:rPr>
        <w:t xml:space="preserve">- </w:t>
      </w:r>
      <w:r w:rsidRPr="0032347E">
        <w:rPr>
          <w:szCs w:val="24"/>
          <w:lang w:eastAsia="ru-RU"/>
        </w:rPr>
        <w:t xml:space="preserve">ручного и автоматического перебора возможных комбинаций контактов входных соединителей; </w:t>
      </w:r>
    </w:p>
    <w:p w:rsidR="0032347E" w:rsidRPr="0032347E" w:rsidRDefault="0032347E" w:rsidP="0032347E">
      <w:pPr>
        <w:rPr>
          <w:szCs w:val="24"/>
          <w:lang w:eastAsia="ru-RU"/>
        </w:rPr>
      </w:pPr>
      <w:r>
        <w:rPr>
          <w:szCs w:val="24"/>
          <w:lang w:eastAsia="ru-RU"/>
        </w:rPr>
        <w:t xml:space="preserve">- </w:t>
      </w:r>
      <w:r w:rsidRPr="0032347E">
        <w:rPr>
          <w:szCs w:val="24"/>
          <w:lang w:eastAsia="ru-RU"/>
        </w:rPr>
        <w:t xml:space="preserve">выбора способа подключения к выбранным контактам линии (симметричный или несимметричный); </w:t>
      </w:r>
    </w:p>
    <w:p w:rsidR="0032347E" w:rsidRPr="0032347E" w:rsidRDefault="0032347E" w:rsidP="0032347E">
      <w:pPr>
        <w:rPr>
          <w:szCs w:val="24"/>
          <w:lang w:eastAsia="ru-RU"/>
        </w:rPr>
      </w:pPr>
      <w:r>
        <w:rPr>
          <w:szCs w:val="24"/>
          <w:lang w:eastAsia="ru-RU"/>
        </w:rPr>
        <w:t xml:space="preserve">- </w:t>
      </w:r>
      <w:r w:rsidRPr="0032347E">
        <w:rPr>
          <w:szCs w:val="24"/>
          <w:lang w:eastAsia="ru-RU"/>
        </w:rPr>
        <w:t xml:space="preserve">оперативного изменения полярности подключения; </w:t>
      </w:r>
    </w:p>
    <w:p w:rsidR="0032347E" w:rsidRPr="0032347E" w:rsidRDefault="0032347E" w:rsidP="0032347E">
      <w:pPr>
        <w:rPr>
          <w:szCs w:val="24"/>
          <w:lang w:eastAsia="ru-RU"/>
        </w:rPr>
      </w:pPr>
      <w:r>
        <w:rPr>
          <w:szCs w:val="24"/>
          <w:lang w:eastAsia="ru-RU"/>
        </w:rPr>
        <w:t xml:space="preserve">- </w:t>
      </w:r>
      <w:r w:rsidRPr="0032347E">
        <w:rPr>
          <w:szCs w:val="24"/>
          <w:lang w:eastAsia="ru-RU"/>
        </w:rPr>
        <w:t xml:space="preserve">обеспечения требуемого ослабления входного сигнала; </w:t>
      </w:r>
    </w:p>
    <w:p w:rsidR="0032347E" w:rsidRPr="0032347E" w:rsidRDefault="0032347E" w:rsidP="0032347E">
      <w:pPr>
        <w:rPr>
          <w:szCs w:val="24"/>
          <w:lang w:eastAsia="ru-RU"/>
        </w:rPr>
      </w:pPr>
      <w:r>
        <w:rPr>
          <w:szCs w:val="24"/>
          <w:lang w:eastAsia="ru-RU"/>
        </w:rPr>
        <w:t xml:space="preserve">- </w:t>
      </w:r>
      <w:r w:rsidRPr="0032347E">
        <w:rPr>
          <w:szCs w:val="24"/>
          <w:lang w:eastAsia="ru-RU"/>
        </w:rPr>
        <w:t>формирования напряжения смещения;</w:t>
      </w:r>
    </w:p>
    <w:p w:rsidR="0032347E" w:rsidRPr="0032347E" w:rsidRDefault="0032347E" w:rsidP="0032347E">
      <w:pPr>
        <w:rPr>
          <w:szCs w:val="24"/>
          <w:lang w:eastAsia="ru-RU"/>
        </w:rPr>
      </w:pPr>
      <w:r>
        <w:rPr>
          <w:szCs w:val="24"/>
          <w:lang w:eastAsia="ru-RU"/>
        </w:rPr>
        <w:t xml:space="preserve">- </w:t>
      </w:r>
      <w:r w:rsidRPr="0032347E">
        <w:rPr>
          <w:szCs w:val="24"/>
          <w:lang w:eastAsia="ru-RU"/>
        </w:rPr>
        <w:t>подачи в линию сигнала, обеспечивающего работу трассоискателя</w:t>
      </w:r>
      <w:r>
        <w:rPr>
          <w:szCs w:val="24"/>
          <w:lang w:eastAsia="ru-RU"/>
        </w:rPr>
        <w:t xml:space="preserve"> </w:t>
      </w:r>
      <w:r w:rsidRPr="0032347E">
        <w:rPr>
          <w:szCs w:val="24"/>
          <w:lang w:eastAsia="ru-RU"/>
        </w:rPr>
        <w:t>(</w:t>
      </w:r>
      <w:r>
        <w:rPr>
          <w:szCs w:val="24"/>
          <w:lang w:val="en-US" w:eastAsia="ru-RU"/>
        </w:rPr>
        <w:t>UP</w:t>
      </w:r>
      <w:r w:rsidRPr="0032347E">
        <w:rPr>
          <w:szCs w:val="24"/>
          <w:lang w:eastAsia="ru-RU"/>
        </w:rPr>
        <w:t>-9).</w:t>
      </w:r>
    </w:p>
    <w:p w:rsidR="0032347E" w:rsidRDefault="0032347E" w:rsidP="0032347E"/>
    <w:p w:rsidR="00332362" w:rsidRDefault="0032347E" w:rsidP="0032347E">
      <w:r w:rsidRPr="0032347E">
        <w:t>ТЕХНИЧЕСКИЕ ХАРАКТЕРИСТИКИ КОММУТАТОРА</w:t>
      </w:r>
    </w:p>
    <w:p w:rsidR="00332362" w:rsidRDefault="00332362" w:rsidP="00AF426C">
      <w:pPr>
        <w:ind w:firstLine="0"/>
        <w:jc w:val="left"/>
      </w:pPr>
    </w:p>
    <w:p w:rsidR="00332362" w:rsidRDefault="00332362" w:rsidP="00AF426C">
      <w:pPr>
        <w:ind w:firstLine="0"/>
        <w:jc w:val="left"/>
      </w:pPr>
    </w:p>
    <w:tbl>
      <w:tblPr>
        <w:tblW w:w="9498" w:type="dxa"/>
        <w:tblInd w:w="-431" w:type="dxa"/>
        <w:tblBorders>
          <w:top w:val="single" w:sz="18" w:space="0" w:color="C0C0C0"/>
          <w:left w:val="single" w:sz="18" w:space="0" w:color="C0C0C0"/>
          <w:bottom w:val="single" w:sz="4" w:space="0" w:color="auto"/>
          <w:right w:val="single" w:sz="18" w:space="0" w:color="C0C0C0"/>
          <w:insideH w:val="single" w:sz="18" w:space="0" w:color="C0C0C0"/>
          <w:insideV w:val="single" w:sz="18" w:space="0" w:color="C0C0C0"/>
        </w:tblBorders>
        <w:tblLayout w:type="fixed"/>
        <w:tblLook w:val="04A0" w:firstRow="1" w:lastRow="0" w:firstColumn="1" w:lastColumn="0" w:noHBand="0" w:noVBand="1"/>
      </w:tblPr>
      <w:tblGrid>
        <w:gridCol w:w="7514"/>
        <w:gridCol w:w="1984"/>
      </w:tblGrid>
      <w:tr w:rsidR="0032347E" w:rsidRPr="0032347E" w:rsidTr="0032347E">
        <w:trPr>
          <w:trHeight w:val="321"/>
        </w:trPr>
        <w:tc>
          <w:tcPr>
            <w:tcW w:w="7514" w:type="dxa"/>
            <w:tcBorders>
              <w:top w:val="single" w:sz="4" w:space="0" w:color="auto"/>
              <w:left w:val="single" w:sz="4" w:space="0" w:color="auto"/>
              <w:bottom w:val="single" w:sz="4" w:space="0" w:color="auto"/>
              <w:right w:val="single" w:sz="4" w:space="0" w:color="auto"/>
            </w:tcBorders>
            <w:shd w:val="clear" w:color="auto" w:fill="auto"/>
          </w:tcPr>
          <w:p w:rsidR="0032347E" w:rsidRPr="0032347E" w:rsidRDefault="0032347E" w:rsidP="0032347E">
            <w:pPr>
              <w:ind w:right="113" w:firstLine="426"/>
              <w:jc w:val="center"/>
              <w:rPr>
                <w:b/>
              </w:rPr>
            </w:pPr>
            <w:r w:rsidRPr="0032347E">
              <w:rPr>
                <w:b/>
              </w:rPr>
              <w:t>Наименование характеристики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2347E" w:rsidRPr="0032347E" w:rsidRDefault="0032347E" w:rsidP="0032347E">
            <w:pPr>
              <w:ind w:right="113" w:firstLine="0"/>
              <w:jc w:val="center"/>
              <w:rPr>
                <w:b/>
              </w:rPr>
            </w:pPr>
            <w:r w:rsidRPr="0032347E">
              <w:rPr>
                <w:b/>
              </w:rPr>
              <w:t>Значение</w:t>
            </w:r>
          </w:p>
        </w:tc>
      </w:tr>
      <w:tr w:rsidR="0032347E" w:rsidRPr="0032347E" w:rsidTr="0032347E">
        <w:trPr>
          <w:trHeight w:val="321"/>
        </w:trPr>
        <w:tc>
          <w:tcPr>
            <w:tcW w:w="7514" w:type="dxa"/>
            <w:tcBorders>
              <w:top w:val="single" w:sz="4" w:space="0" w:color="auto"/>
              <w:left w:val="single" w:sz="4" w:space="0" w:color="auto"/>
              <w:bottom w:val="single" w:sz="4" w:space="0" w:color="auto"/>
              <w:right w:val="single" w:sz="4" w:space="0" w:color="auto"/>
            </w:tcBorders>
          </w:tcPr>
          <w:p w:rsidR="0032347E" w:rsidRPr="0032347E" w:rsidRDefault="0032347E" w:rsidP="0032347E">
            <w:pPr>
              <w:ind w:right="113" w:firstLine="0"/>
              <w:rPr>
                <w:szCs w:val="28"/>
              </w:rPr>
            </w:pPr>
            <w:r w:rsidRPr="0032347E">
              <w:rPr>
                <w:bCs/>
                <w:szCs w:val="28"/>
              </w:rPr>
              <w:t>Полоса пропускания входного сигнала (по уровню минус 3 дБ)</w:t>
            </w:r>
            <w:r w:rsidRPr="0032347E">
              <w:rPr>
                <w:szCs w:val="28"/>
              </w:rPr>
              <w:t>, МГц</w:t>
            </w:r>
          </w:p>
        </w:tc>
        <w:tc>
          <w:tcPr>
            <w:tcW w:w="1984" w:type="dxa"/>
            <w:tcBorders>
              <w:top w:val="single" w:sz="4" w:space="0" w:color="auto"/>
              <w:left w:val="single" w:sz="4" w:space="0" w:color="auto"/>
              <w:bottom w:val="single" w:sz="4" w:space="0" w:color="auto"/>
              <w:right w:val="single" w:sz="4" w:space="0" w:color="auto"/>
            </w:tcBorders>
          </w:tcPr>
          <w:p w:rsidR="0032347E" w:rsidRPr="0032347E" w:rsidRDefault="0032347E" w:rsidP="0032347E">
            <w:pPr>
              <w:ind w:right="113" w:firstLine="0"/>
              <w:jc w:val="center"/>
              <w:rPr>
                <w:szCs w:val="28"/>
              </w:rPr>
            </w:pPr>
            <w:r w:rsidRPr="0032347E">
              <w:rPr>
                <w:szCs w:val="28"/>
              </w:rPr>
              <w:t>0 – 100</w:t>
            </w:r>
          </w:p>
        </w:tc>
      </w:tr>
      <w:tr w:rsidR="0032347E" w:rsidRPr="0032347E" w:rsidTr="0032347E">
        <w:trPr>
          <w:trHeight w:val="321"/>
        </w:trPr>
        <w:tc>
          <w:tcPr>
            <w:tcW w:w="7514" w:type="dxa"/>
            <w:tcBorders>
              <w:top w:val="single" w:sz="4" w:space="0" w:color="auto"/>
              <w:left w:val="single" w:sz="4" w:space="0" w:color="auto"/>
              <w:bottom w:val="single" w:sz="4" w:space="0" w:color="auto"/>
              <w:right w:val="single" w:sz="4" w:space="0" w:color="auto"/>
            </w:tcBorders>
          </w:tcPr>
          <w:p w:rsidR="0032347E" w:rsidRPr="0032347E" w:rsidRDefault="0032347E" w:rsidP="0032347E">
            <w:pPr>
              <w:ind w:right="113" w:firstLine="0"/>
              <w:rPr>
                <w:bCs/>
                <w:szCs w:val="28"/>
              </w:rPr>
            </w:pPr>
            <w:r w:rsidRPr="0032347E">
              <w:rPr>
                <w:bCs/>
                <w:szCs w:val="28"/>
              </w:rPr>
              <w:t>Максимально допустимое напряжение переменного тока на входном разъеме «</w:t>
            </w:r>
            <w:r w:rsidRPr="0032347E">
              <w:rPr>
                <w:bCs/>
                <w:szCs w:val="28"/>
                <w:lang w:val="en-US"/>
              </w:rPr>
              <w:t>AC</w:t>
            </w:r>
            <w:r w:rsidRPr="0032347E">
              <w:rPr>
                <w:bCs/>
                <w:szCs w:val="28"/>
              </w:rPr>
              <w:t xml:space="preserve"> IN», </w:t>
            </w:r>
            <w:proofErr w:type="spellStart"/>
            <w:r w:rsidRPr="0032347E">
              <w:rPr>
                <w:bCs/>
                <w:szCs w:val="28"/>
              </w:rPr>
              <w:t>Вэфф</w:t>
            </w:r>
            <w:proofErr w:type="spellEnd"/>
            <w:r w:rsidRPr="0032347E">
              <w:rPr>
                <w:bCs/>
                <w:szCs w:val="28"/>
              </w:rPr>
              <w:tab/>
            </w:r>
          </w:p>
        </w:tc>
        <w:tc>
          <w:tcPr>
            <w:tcW w:w="1984" w:type="dxa"/>
            <w:tcBorders>
              <w:top w:val="single" w:sz="4" w:space="0" w:color="auto"/>
              <w:left w:val="single" w:sz="4" w:space="0" w:color="auto"/>
              <w:bottom w:val="single" w:sz="4" w:space="0" w:color="auto"/>
              <w:right w:val="single" w:sz="4" w:space="0" w:color="auto"/>
            </w:tcBorders>
          </w:tcPr>
          <w:p w:rsidR="0032347E" w:rsidRPr="0032347E" w:rsidRDefault="0032347E" w:rsidP="0032347E">
            <w:pPr>
              <w:ind w:right="113" w:firstLine="0"/>
              <w:jc w:val="center"/>
              <w:rPr>
                <w:bCs/>
                <w:szCs w:val="28"/>
              </w:rPr>
            </w:pPr>
          </w:p>
          <w:p w:rsidR="0032347E" w:rsidRPr="0032347E" w:rsidRDefault="0032347E" w:rsidP="0032347E">
            <w:pPr>
              <w:ind w:right="113" w:firstLine="0"/>
              <w:jc w:val="center"/>
              <w:rPr>
                <w:szCs w:val="28"/>
              </w:rPr>
            </w:pPr>
            <w:r w:rsidRPr="0032347E">
              <w:rPr>
                <w:bCs/>
                <w:szCs w:val="28"/>
              </w:rPr>
              <w:t>380</w:t>
            </w:r>
          </w:p>
        </w:tc>
      </w:tr>
      <w:tr w:rsidR="0032347E" w:rsidRPr="0032347E" w:rsidTr="0032347E">
        <w:trPr>
          <w:trHeight w:val="321"/>
        </w:trPr>
        <w:tc>
          <w:tcPr>
            <w:tcW w:w="7514" w:type="dxa"/>
            <w:tcBorders>
              <w:top w:val="single" w:sz="4" w:space="0" w:color="auto"/>
              <w:left w:val="single" w:sz="4" w:space="0" w:color="auto"/>
              <w:bottom w:val="single" w:sz="4" w:space="0" w:color="auto"/>
              <w:right w:val="single" w:sz="4" w:space="0" w:color="auto"/>
            </w:tcBorders>
          </w:tcPr>
          <w:p w:rsidR="0032347E" w:rsidRPr="0032347E" w:rsidRDefault="0032347E" w:rsidP="0032347E">
            <w:pPr>
              <w:ind w:left="-108" w:right="113" w:firstLine="108"/>
              <w:rPr>
                <w:bCs/>
                <w:szCs w:val="28"/>
              </w:rPr>
            </w:pPr>
            <w:r w:rsidRPr="0032347E">
              <w:rPr>
                <w:bCs/>
                <w:szCs w:val="28"/>
              </w:rPr>
              <w:t>Максимально допустимое напряжение переменного тока на входном разъеме «LAN/</w:t>
            </w:r>
            <w:r w:rsidRPr="0032347E">
              <w:rPr>
                <w:bCs/>
                <w:szCs w:val="28"/>
                <w:lang w:val="en-US"/>
              </w:rPr>
              <w:t>TEL</w:t>
            </w:r>
            <w:r w:rsidRPr="0032347E">
              <w:rPr>
                <w:bCs/>
                <w:szCs w:val="28"/>
              </w:rPr>
              <w:t xml:space="preserve">», </w:t>
            </w:r>
            <w:proofErr w:type="spellStart"/>
            <w:r w:rsidRPr="0032347E">
              <w:rPr>
                <w:bCs/>
                <w:szCs w:val="28"/>
              </w:rPr>
              <w:t>Вэфф</w:t>
            </w:r>
            <w:proofErr w:type="spellEnd"/>
            <w:r w:rsidRPr="0032347E">
              <w:rPr>
                <w:bCs/>
                <w:szCs w:val="28"/>
              </w:rPr>
              <w:tab/>
            </w:r>
          </w:p>
        </w:tc>
        <w:tc>
          <w:tcPr>
            <w:tcW w:w="1984" w:type="dxa"/>
            <w:tcBorders>
              <w:top w:val="single" w:sz="4" w:space="0" w:color="auto"/>
              <w:left w:val="single" w:sz="4" w:space="0" w:color="auto"/>
              <w:bottom w:val="single" w:sz="4" w:space="0" w:color="auto"/>
              <w:right w:val="single" w:sz="4" w:space="0" w:color="auto"/>
            </w:tcBorders>
          </w:tcPr>
          <w:p w:rsidR="0032347E" w:rsidRPr="0032347E" w:rsidRDefault="0032347E" w:rsidP="0032347E">
            <w:pPr>
              <w:ind w:right="113" w:firstLine="0"/>
              <w:jc w:val="center"/>
              <w:rPr>
                <w:bCs/>
                <w:szCs w:val="28"/>
              </w:rPr>
            </w:pPr>
          </w:p>
          <w:p w:rsidR="0032347E" w:rsidRPr="0032347E" w:rsidRDefault="0032347E" w:rsidP="0032347E">
            <w:pPr>
              <w:ind w:right="113" w:firstLine="0"/>
              <w:jc w:val="center"/>
              <w:rPr>
                <w:szCs w:val="28"/>
                <w:lang w:val="en-US"/>
              </w:rPr>
            </w:pPr>
            <w:r w:rsidRPr="0032347E">
              <w:rPr>
                <w:bCs/>
                <w:szCs w:val="28"/>
                <w:lang w:val="en-US"/>
              </w:rPr>
              <w:t>250</w:t>
            </w:r>
          </w:p>
        </w:tc>
      </w:tr>
      <w:tr w:rsidR="0032347E" w:rsidRPr="0032347E" w:rsidTr="0032347E">
        <w:trPr>
          <w:trHeight w:val="321"/>
        </w:trPr>
        <w:tc>
          <w:tcPr>
            <w:tcW w:w="7514" w:type="dxa"/>
            <w:tcBorders>
              <w:top w:val="single" w:sz="4" w:space="0" w:color="auto"/>
              <w:left w:val="single" w:sz="4" w:space="0" w:color="auto"/>
              <w:bottom w:val="single" w:sz="4" w:space="0" w:color="auto"/>
              <w:right w:val="single" w:sz="4" w:space="0" w:color="auto"/>
            </w:tcBorders>
          </w:tcPr>
          <w:p w:rsidR="0032347E" w:rsidRPr="0032347E" w:rsidRDefault="0032347E" w:rsidP="0032347E">
            <w:pPr>
              <w:ind w:right="113" w:firstLine="0"/>
              <w:rPr>
                <w:bCs/>
                <w:szCs w:val="28"/>
              </w:rPr>
            </w:pPr>
            <w:r w:rsidRPr="0032347E">
              <w:rPr>
                <w:bCs/>
                <w:szCs w:val="28"/>
              </w:rPr>
              <w:t>Максимальное напряжение изоляции гальванической развязки, В</w:t>
            </w:r>
          </w:p>
        </w:tc>
        <w:tc>
          <w:tcPr>
            <w:tcW w:w="1984" w:type="dxa"/>
            <w:tcBorders>
              <w:top w:val="single" w:sz="4" w:space="0" w:color="auto"/>
              <w:left w:val="single" w:sz="4" w:space="0" w:color="auto"/>
              <w:bottom w:val="single" w:sz="4" w:space="0" w:color="auto"/>
              <w:right w:val="single" w:sz="4" w:space="0" w:color="auto"/>
            </w:tcBorders>
          </w:tcPr>
          <w:p w:rsidR="0032347E" w:rsidRPr="0032347E" w:rsidRDefault="0032347E" w:rsidP="0032347E">
            <w:pPr>
              <w:ind w:right="113" w:firstLine="0"/>
              <w:jc w:val="center"/>
              <w:rPr>
                <w:szCs w:val="28"/>
              </w:rPr>
            </w:pPr>
            <w:r w:rsidRPr="0032347E">
              <w:rPr>
                <w:szCs w:val="28"/>
              </w:rPr>
              <w:t>1500</w:t>
            </w:r>
          </w:p>
        </w:tc>
      </w:tr>
      <w:tr w:rsidR="0032347E" w:rsidRPr="0032347E" w:rsidTr="0032347E">
        <w:trPr>
          <w:trHeight w:val="321"/>
        </w:trPr>
        <w:tc>
          <w:tcPr>
            <w:tcW w:w="7514" w:type="dxa"/>
            <w:tcBorders>
              <w:top w:val="single" w:sz="4" w:space="0" w:color="auto"/>
              <w:left w:val="single" w:sz="4" w:space="0" w:color="auto"/>
              <w:bottom w:val="single" w:sz="4" w:space="0" w:color="auto"/>
              <w:right w:val="single" w:sz="4" w:space="0" w:color="auto"/>
            </w:tcBorders>
          </w:tcPr>
          <w:p w:rsidR="0032347E" w:rsidRPr="0032347E" w:rsidRDefault="0032347E" w:rsidP="0032347E">
            <w:pPr>
              <w:ind w:firstLine="0"/>
              <w:rPr>
                <w:rFonts w:cs="Arial"/>
                <w:bCs/>
                <w:szCs w:val="28"/>
              </w:rPr>
            </w:pPr>
            <w:r w:rsidRPr="0032347E">
              <w:rPr>
                <w:rFonts w:cs="Arial"/>
                <w:bCs/>
                <w:szCs w:val="28"/>
              </w:rPr>
              <w:t>Диапазон перестройки напряжения смещения (без нагрузки), В</w:t>
            </w:r>
            <w:r w:rsidRPr="0032347E">
              <w:rPr>
                <w:rFonts w:cs="Arial"/>
                <w:bCs/>
                <w:szCs w:val="28"/>
              </w:rPr>
              <w:tab/>
            </w:r>
          </w:p>
        </w:tc>
        <w:tc>
          <w:tcPr>
            <w:tcW w:w="1984" w:type="dxa"/>
            <w:tcBorders>
              <w:top w:val="single" w:sz="4" w:space="0" w:color="auto"/>
              <w:left w:val="single" w:sz="4" w:space="0" w:color="auto"/>
              <w:bottom w:val="single" w:sz="4" w:space="0" w:color="auto"/>
              <w:right w:val="single" w:sz="4" w:space="0" w:color="auto"/>
            </w:tcBorders>
          </w:tcPr>
          <w:p w:rsidR="0032347E" w:rsidRPr="0032347E" w:rsidRDefault="0032347E" w:rsidP="0032347E">
            <w:pPr>
              <w:ind w:firstLine="0"/>
              <w:jc w:val="center"/>
              <w:rPr>
                <w:rFonts w:cs="Arial"/>
                <w:szCs w:val="28"/>
              </w:rPr>
            </w:pPr>
            <w:r w:rsidRPr="0032347E">
              <w:rPr>
                <w:rFonts w:cs="Arial"/>
                <w:bCs/>
                <w:szCs w:val="28"/>
              </w:rPr>
              <w:t>± 17</w:t>
            </w:r>
          </w:p>
        </w:tc>
      </w:tr>
      <w:tr w:rsidR="0032347E" w:rsidRPr="0032347E" w:rsidTr="0032347E">
        <w:trPr>
          <w:trHeight w:val="321"/>
        </w:trPr>
        <w:tc>
          <w:tcPr>
            <w:tcW w:w="7514" w:type="dxa"/>
            <w:tcBorders>
              <w:top w:val="single" w:sz="4" w:space="0" w:color="auto"/>
              <w:left w:val="single" w:sz="4" w:space="0" w:color="auto"/>
              <w:bottom w:val="single" w:sz="4" w:space="0" w:color="auto"/>
              <w:right w:val="single" w:sz="4" w:space="0" w:color="auto"/>
            </w:tcBorders>
          </w:tcPr>
          <w:p w:rsidR="0032347E" w:rsidRPr="0032347E" w:rsidRDefault="0032347E" w:rsidP="0032347E">
            <w:pPr>
              <w:ind w:firstLine="0"/>
              <w:rPr>
                <w:rFonts w:cs="Arial"/>
                <w:bCs/>
                <w:szCs w:val="28"/>
              </w:rPr>
            </w:pPr>
            <w:r w:rsidRPr="0032347E">
              <w:rPr>
                <w:rFonts w:cs="Arial"/>
                <w:bCs/>
                <w:szCs w:val="28"/>
              </w:rPr>
              <w:t>Точность перестройки напряжения смещения, В</w:t>
            </w:r>
          </w:p>
        </w:tc>
        <w:tc>
          <w:tcPr>
            <w:tcW w:w="1984" w:type="dxa"/>
            <w:tcBorders>
              <w:top w:val="single" w:sz="4" w:space="0" w:color="auto"/>
              <w:left w:val="single" w:sz="4" w:space="0" w:color="auto"/>
              <w:bottom w:val="single" w:sz="4" w:space="0" w:color="auto"/>
              <w:right w:val="single" w:sz="4" w:space="0" w:color="auto"/>
            </w:tcBorders>
          </w:tcPr>
          <w:p w:rsidR="0032347E" w:rsidRPr="0032347E" w:rsidRDefault="0032347E" w:rsidP="0032347E">
            <w:pPr>
              <w:ind w:firstLine="0"/>
              <w:jc w:val="center"/>
              <w:rPr>
                <w:rFonts w:cs="Arial"/>
                <w:bCs/>
                <w:szCs w:val="28"/>
              </w:rPr>
            </w:pPr>
            <w:r w:rsidRPr="0032347E">
              <w:rPr>
                <w:rFonts w:cs="Arial"/>
                <w:bCs/>
                <w:szCs w:val="28"/>
              </w:rPr>
              <w:t>1</w:t>
            </w:r>
          </w:p>
        </w:tc>
      </w:tr>
      <w:tr w:rsidR="0032347E" w:rsidRPr="0032347E" w:rsidTr="0032347E">
        <w:trPr>
          <w:trHeight w:val="321"/>
        </w:trPr>
        <w:tc>
          <w:tcPr>
            <w:tcW w:w="7514" w:type="dxa"/>
            <w:tcBorders>
              <w:top w:val="single" w:sz="4" w:space="0" w:color="auto"/>
              <w:left w:val="single" w:sz="4" w:space="0" w:color="auto"/>
              <w:bottom w:val="single" w:sz="4" w:space="0" w:color="auto"/>
              <w:right w:val="single" w:sz="4" w:space="0" w:color="auto"/>
            </w:tcBorders>
          </w:tcPr>
          <w:p w:rsidR="0032347E" w:rsidRPr="0032347E" w:rsidRDefault="0032347E" w:rsidP="0032347E">
            <w:pPr>
              <w:ind w:firstLine="0"/>
              <w:rPr>
                <w:rFonts w:cs="Arial"/>
                <w:bCs/>
                <w:szCs w:val="28"/>
              </w:rPr>
            </w:pPr>
            <w:r w:rsidRPr="0032347E">
              <w:rPr>
                <w:rFonts w:cs="Arial"/>
                <w:bCs/>
                <w:szCs w:val="28"/>
              </w:rPr>
              <w:t xml:space="preserve">Выходное сопротивление источника смещения, Ом </w:t>
            </w:r>
          </w:p>
        </w:tc>
        <w:tc>
          <w:tcPr>
            <w:tcW w:w="1984" w:type="dxa"/>
            <w:tcBorders>
              <w:top w:val="single" w:sz="4" w:space="0" w:color="auto"/>
              <w:left w:val="single" w:sz="4" w:space="0" w:color="auto"/>
              <w:bottom w:val="single" w:sz="4" w:space="0" w:color="auto"/>
              <w:right w:val="single" w:sz="4" w:space="0" w:color="auto"/>
            </w:tcBorders>
          </w:tcPr>
          <w:p w:rsidR="0032347E" w:rsidRPr="0032347E" w:rsidRDefault="0032347E" w:rsidP="0032347E">
            <w:pPr>
              <w:ind w:firstLine="0"/>
              <w:jc w:val="center"/>
              <w:rPr>
                <w:rFonts w:cs="Arial"/>
                <w:bCs/>
                <w:szCs w:val="28"/>
              </w:rPr>
            </w:pPr>
            <w:r w:rsidRPr="0032347E">
              <w:rPr>
                <w:rFonts w:cs="Arial"/>
                <w:bCs/>
                <w:szCs w:val="28"/>
              </w:rPr>
              <w:t>1000</w:t>
            </w:r>
          </w:p>
        </w:tc>
      </w:tr>
      <w:tr w:rsidR="0032347E" w:rsidRPr="0032347E" w:rsidTr="0032347E">
        <w:trPr>
          <w:trHeight w:val="321"/>
        </w:trPr>
        <w:tc>
          <w:tcPr>
            <w:tcW w:w="7514" w:type="dxa"/>
            <w:tcBorders>
              <w:top w:val="single" w:sz="4" w:space="0" w:color="auto"/>
              <w:left w:val="single" w:sz="4" w:space="0" w:color="auto"/>
              <w:bottom w:val="single" w:sz="4" w:space="0" w:color="auto"/>
              <w:right w:val="single" w:sz="4" w:space="0" w:color="auto"/>
            </w:tcBorders>
          </w:tcPr>
          <w:p w:rsidR="0032347E" w:rsidRPr="0032347E" w:rsidRDefault="0032347E" w:rsidP="0032347E">
            <w:pPr>
              <w:ind w:firstLine="0"/>
              <w:rPr>
                <w:rFonts w:cs="Arial"/>
                <w:bCs/>
                <w:szCs w:val="28"/>
              </w:rPr>
            </w:pPr>
            <w:r w:rsidRPr="0032347E">
              <w:rPr>
                <w:rFonts w:cs="Arial"/>
                <w:bCs/>
                <w:szCs w:val="28"/>
              </w:rPr>
              <w:t>Электронный аттенюатор входного сигнала, дБ</w:t>
            </w:r>
            <w:r w:rsidRPr="0032347E">
              <w:rPr>
                <w:rFonts w:cs="Arial"/>
                <w:bCs/>
                <w:szCs w:val="28"/>
              </w:rPr>
              <w:tab/>
            </w:r>
          </w:p>
        </w:tc>
        <w:tc>
          <w:tcPr>
            <w:tcW w:w="1984" w:type="dxa"/>
            <w:tcBorders>
              <w:top w:val="single" w:sz="4" w:space="0" w:color="auto"/>
              <w:left w:val="single" w:sz="4" w:space="0" w:color="auto"/>
              <w:bottom w:val="single" w:sz="4" w:space="0" w:color="auto"/>
              <w:right w:val="single" w:sz="4" w:space="0" w:color="auto"/>
            </w:tcBorders>
          </w:tcPr>
          <w:p w:rsidR="0032347E" w:rsidRPr="0032347E" w:rsidRDefault="0032347E" w:rsidP="0032347E">
            <w:pPr>
              <w:ind w:firstLine="0"/>
              <w:jc w:val="center"/>
              <w:rPr>
                <w:rFonts w:cs="Arial"/>
                <w:bCs/>
                <w:szCs w:val="28"/>
              </w:rPr>
            </w:pPr>
            <w:r w:rsidRPr="0032347E">
              <w:rPr>
                <w:rFonts w:cs="Arial"/>
                <w:bCs/>
                <w:szCs w:val="28"/>
              </w:rPr>
              <w:t>0; 20</w:t>
            </w:r>
          </w:p>
        </w:tc>
      </w:tr>
    </w:tbl>
    <w:p w:rsidR="0032347E" w:rsidRDefault="0032347E" w:rsidP="00AF426C">
      <w:pPr>
        <w:ind w:firstLine="0"/>
        <w:jc w:val="left"/>
      </w:pPr>
    </w:p>
    <w:p w:rsidR="0032347E" w:rsidRDefault="0032347E" w:rsidP="00AF426C">
      <w:pPr>
        <w:ind w:firstLine="0"/>
        <w:jc w:val="left"/>
      </w:pPr>
    </w:p>
    <w:p w:rsidR="0032347E" w:rsidRPr="006328FC" w:rsidRDefault="0032347E" w:rsidP="006328FC">
      <w:pPr>
        <w:jc w:val="center"/>
        <w:rPr>
          <w:sz w:val="32"/>
          <w:szCs w:val="32"/>
        </w:rPr>
      </w:pPr>
      <w:r w:rsidRPr="006328FC">
        <w:rPr>
          <w:sz w:val="32"/>
          <w:szCs w:val="32"/>
        </w:rPr>
        <w:lastRenderedPageBreak/>
        <w:t>ВСТРОЕННЫЙ МОДУЛЬ «ГЕНЕРАТОР ТОНАЛЬНЫХ СИГНАЛОВ»</w:t>
      </w:r>
    </w:p>
    <w:p w:rsidR="0032347E" w:rsidRDefault="0032347E" w:rsidP="00AF426C">
      <w:pPr>
        <w:ind w:firstLine="0"/>
        <w:jc w:val="left"/>
      </w:pPr>
    </w:p>
    <w:p w:rsidR="0032347E" w:rsidRDefault="00F11654" w:rsidP="00F11654">
      <w:r w:rsidRPr="00F11654">
        <w:t>Генератор тональных сигналов предназначен для формирования синусоидального сигнала заданного уровня в диапазоне звуковых частот.</w:t>
      </w:r>
    </w:p>
    <w:p w:rsidR="00332362" w:rsidRDefault="00332362" w:rsidP="00AF426C">
      <w:pPr>
        <w:ind w:firstLine="0"/>
        <w:jc w:val="left"/>
      </w:pPr>
    </w:p>
    <w:p w:rsidR="00332362" w:rsidRDefault="00F11654" w:rsidP="00F11654">
      <w:r w:rsidRPr="00F11654">
        <w:t>ТЕХНИЧЕСКИЕ ХАРАКТЕРИСТИКИ ГЕНЕРАТОРА ТОНАЛЬНЫХ СИГНАЛ</w:t>
      </w:r>
      <w:r>
        <w:t>ОВ</w:t>
      </w:r>
    </w:p>
    <w:p w:rsidR="00F11654" w:rsidRDefault="00F11654" w:rsidP="00F11654"/>
    <w:p w:rsidR="00F11654" w:rsidRDefault="00F11654" w:rsidP="00F11654"/>
    <w:tbl>
      <w:tblPr>
        <w:tblW w:w="9498" w:type="dxa"/>
        <w:tblInd w:w="-431" w:type="dxa"/>
        <w:tblBorders>
          <w:top w:val="single" w:sz="18" w:space="0" w:color="C0C0C0"/>
          <w:left w:val="single" w:sz="18" w:space="0" w:color="C0C0C0"/>
          <w:bottom w:val="single" w:sz="4" w:space="0" w:color="auto"/>
          <w:right w:val="single" w:sz="18" w:space="0" w:color="C0C0C0"/>
          <w:insideH w:val="single" w:sz="18" w:space="0" w:color="C0C0C0"/>
          <w:insideV w:val="single" w:sz="18" w:space="0" w:color="C0C0C0"/>
        </w:tblBorders>
        <w:tblLayout w:type="fixed"/>
        <w:tblLook w:val="04A0" w:firstRow="1" w:lastRow="0" w:firstColumn="1" w:lastColumn="0" w:noHBand="0" w:noVBand="1"/>
      </w:tblPr>
      <w:tblGrid>
        <w:gridCol w:w="7514"/>
        <w:gridCol w:w="1984"/>
      </w:tblGrid>
      <w:tr w:rsidR="00F11654" w:rsidRPr="00F11654" w:rsidTr="00B77A7C">
        <w:trPr>
          <w:trHeight w:val="321"/>
        </w:trPr>
        <w:tc>
          <w:tcPr>
            <w:tcW w:w="7514" w:type="dxa"/>
            <w:tcBorders>
              <w:top w:val="single" w:sz="4" w:space="0" w:color="auto"/>
              <w:left w:val="single" w:sz="4" w:space="0" w:color="auto"/>
              <w:bottom w:val="single" w:sz="4" w:space="0" w:color="auto"/>
              <w:right w:val="single" w:sz="4" w:space="0" w:color="auto"/>
            </w:tcBorders>
            <w:shd w:val="clear" w:color="auto" w:fill="auto"/>
          </w:tcPr>
          <w:p w:rsidR="00F11654" w:rsidRPr="00F11654" w:rsidRDefault="00F11654" w:rsidP="00F11654">
            <w:pPr>
              <w:ind w:right="113" w:firstLine="426"/>
              <w:jc w:val="center"/>
              <w:rPr>
                <w:b/>
              </w:rPr>
            </w:pPr>
            <w:r w:rsidRPr="00F11654">
              <w:rPr>
                <w:b/>
              </w:rPr>
              <w:t>Наименование характеристики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F11654" w:rsidRPr="00F11654" w:rsidRDefault="00F11654" w:rsidP="00F11654">
            <w:pPr>
              <w:ind w:right="113" w:firstLine="0"/>
              <w:jc w:val="center"/>
              <w:rPr>
                <w:b/>
              </w:rPr>
            </w:pPr>
            <w:r w:rsidRPr="00F11654">
              <w:rPr>
                <w:b/>
              </w:rPr>
              <w:t>Значение</w:t>
            </w:r>
          </w:p>
        </w:tc>
      </w:tr>
      <w:tr w:rsidR="00F11654" w:rsidRPr="00F11654" w:rsidTr="00B77A7C">
        <w:trPr>
          <w:trHeight w:val="321"/>
        </w:trPr>
        <w:tc>
          <w:tcPr>
            <w:tcW w:w="7514" w:type="dxa"/>
            <w:tcBorders>
              <w:top w:val="single" w:sz="4" w:space="0" w:color="auto"/>
              <w:left w:val="single" w:sz="4" w:space="0" w:color="auto"/>
              <w:bottom w:val="single" w:sz="4" w:space="0" w:color="auto"/>
              <w:right w:val="single" w:sz="4" w:space="0" w:color="auto"/>
            </w:tcBorders>
          </w:tcPr>
          <w:p w:rsidR="00F11654" w:rsidRPr="00F11654" w:rsidRDefault="00F11654" w:rsidP="00F11654">
            <w:pPr>
              <w:ind w:right="113" w:firstLine="0"/>
              <w:rPr>
                <w:szCs w:val="28"/>
              </w:rPr>
            </w:pPr>
            <w:r w:rsidRPr="00F11654">
              <w:rPr>
                <w:szCs w:val="28"/>
              </w:rPr>
              <w:t>Форма выходного сигнала</w:t>
            </w:r>
          </w:p>
        </w:tc>
        <w:tc>
          <w:tcPr>
            <w:tcW w:w="1984" w:type="dxa"/>
            <w:tcBorders>
              <w:top w:val="single" w:sz="4" w:space="0" w:color="auto"/>
              <w:left w:val="single" w:sz="4" w:space="0" w:color="auto"/>
              <w:bottom w:val="single" w:sz="4" w:space="0" w:color="auto"/>
              <w:right w:val="single" w:sz="4" w:space="0" w:color="auto"/>
            </w:tcBorders>
          </w:tcPr>
          <w:p w:rsidR="00F11654" w:rsidRPr="00F11654" w:rsidRDefault="00F11654" w:rsidP="00F11654">
            <w:pPr>
              <w:ind w:right="113" w:firstLine="0"/>
              <w:jc w:val="center"/>
              <w:rPr>
                <w:szCs w:val="28"/>
              </w:rPr>
            </w:pPr>
            <w:r w:rsidRPr="00F11654">
              <w:rPr>
                <w:szCs w:val="28"/>
              </w:rPr>
              <w:t>синус</w:t>
            </w:r>
          </w:p>
        </w:tc>
      </w:tr>
      <w:tr w:rsidR="00F11654" w:rsidRPr="00F11654" w:rsidTr="00B77A7C">
        <w:trPr>
          <w:trHeight w:val="321"/>
        </w:trPr>
        <w:tc>
          <w:tcPr>
            <w:tcW w:w="7514" w:type="dxa"/>
            <w:tcBorders>
              <w:top w:val="single" w:sz="4" w:space="0" w:color="auto"/>
              <w:left w:val="single" w:sz="4" w:space="0" w:color="auto"/>
              <w:bottom w:val="single" w:sz="4" w:space="0" w:color="auto"/>
              <w:right w:val="single" w:sz="4" w:space="0" w:color="auto"/>
            </w:tcBorders>
          </w:tcPr>
          <w:p w:rsidR="00F11654" w:rsidRPr="00F11654" w:rsidRDefault="00F11654" w:rsidP="00F11654">
            <w:pPr>
              <w:ind w:right="113" w:firstLine="0"/>
              <w:rPr>
                <w:szCs w:val="28"/>
              </w:rPr>
            </w:pPr>
            <w:r w:rsidRPr="00F11654">
              <w:rPr>
                <w:bCs/>
                <w:szCs w:val="28"/>
              </w:rPr>
              <w:t>Диапазон частот выходного сигнала</w:t>
            </w:r>
            <w:r w:rsidRPr="00F11654">
              <w:rPr>
                <w:szCs w:val="28"/>
              </w:rPr>
              <w:t>, Гц</w:t>
            </w:r>
          </w:p>
        </w:tc>
        <w:tc>
          <w:tcPr>
            <w:tcW w:w="1984" w:type="dxa"/>
            <w:tcBorders>
              <w:top w:val="single" w:sz="4" w:space="0" w:color="auto"/>
              <w:left w:val="single" w:sz="4" w:space="0" w:color="auto"/>
              <w:bottom w:val="single" w:sz="4" w:space="0" w:color="auto"/>
              <w:right w:val="single" w:sz="4" w:space="0" w:color="auto"/>
            </w:tcBorders>
          </w:tcPr>
          <w:p w:rsidR="00F11654" w:rsidRPr="00F11654" w:rsidRDefault="00F11654" w:rsidP="00F11654">
            <w:pPr>
              <w:ind w:left="34" w:right="113" w:firstLine="0"/>
              <w:jc w:val="center"/>
              <w:rPr>
                <w:szCs w:val="28"/>
              </w:rPr>
            </w:pPr>
            <w:r w:rsidRPr="00F11654">
              <w:rPr>
                <w:szCs w:val="28"/>
              </w:rPr>
              <w:t>63 – 11300</w:t>
            </w:r>
          </w:p>
        </w:tc>
      </w:tr>
      <w:tr w:rsidR="00F11654" w:rsidRPr="00F11654" w:rsidTr="00B77A7C">
        <w:trPr>
          <w:trHeight w:val="321"/>
        </w:trPr>
        <w:tc>
          <w:tcPr>
            <w:tcW w:w="7514" w:type="dxa"/>
            <w:tcBorders>
              <w:top w:val="single" w:sz="4" w:space="0" w:color="auto"/>
              <w:left w:val="single" w:sz="4" w:space="0" w:color="auto"/>
              <w:bottom w:val="single" w:sz="4" w:space="0" w:color="auto"/>
              <w:right w:val="single" w:sz="4" w:space="0" w:color="auto"/>
            </w:tcBorders>
          </w:tcPr>
          <w:p w:rsidR="00F11654" w:rsidRPr="00F11654" w:rsidRDefault="00F11654" w:rsidP="00F11654">
            <w:pPr>
              <w:ind w:right="113" w:firstLine="0"/>
              <w:rPr>
                <w:bCs/>
                <w:szCs w:val="28"/>
              </w:rPr>
            </w:pPr>
            <w:r w:rsidRPr="00F11654">
              <w:rPr>
                <w:rFonts w:cs="Arial"/>
                <w:bCs/>
                <w:szCs w:val="28"/>
              </w:rPr>
              <w:t xml:space="preserve">Точность перестройки </w:t>
            </w:r>
            <w:r w:rsidRPr="00F11654">
              <w:t xml:space="preserve">частоты </w:t>
            </w:r>
            <w:r w:rsidRPr="00F11654">
              <w:rPr>
                <w:bCs/>
                <w:szCs w:val="28"/>
              </w:rPr>
              <w:t>выходного</w:t>
            </w:r>
            <w:r w:rsidRPr="00F11654">
              <w:t xml:space="preserve"> сигнала, Гц</w:t>
            </w:r>
          </w:p>
        </w:tc>
        <w:tc>
          <w:tcPr>
            <w:tcW w:w="1984" w:type="dxa"/>
            <w:tcBorders>
              <w:top w:val="single" w:sz="4" w:space="0" w:color="auto"/>
              <w:left w:val="single" w:sz="4" w:space="0" w:color="auto"/>
              <w:bottom w:val="single" w:sz="4" w:space="0" w:color="auto"/>
              <w:right w:val="single" w:sz="4" w:space="0" w:color="auto"/>
            </w:tcBorders>
          </w:tcPr>
          <w:p w:rsidR="00F11654" w:rsidRPr="00F11654" w:rsidRDefault="00F11654" w:rsidP="00F11654">
            <w:pPr>
              <w:ind w:left="34" w:right="113" w:firstLine="0"/>
              <w:jc w:val="center"/>
              <w:rPr>
                <w:szCs w:val="28"/>
              </w:rPr>
            </w:pPr>
            <w:r w:rsidRPr="00F11654">
              <w:rPr>
                <w:szCs w:val="28"/>
              </w:rPr>
              <w:t>1</w:t>
            </w:r>
          </w:p>
        </w:tc>
      </w:tr>
      <w:tr w:rsidR="00F11654" w:rsidRPr="00F11654" w:rsidTr="00B77A7C">
        <w:trPr>
          <w:trHeight w:val="321"/>
        </w:trPr>
        <w:tc>
          <w:tcPr>
            <w:tcW w:w="7514" w:type="dxa"/>
            <w:tcBorders>
              <w:top w:val="single" w:sz="4" w:space="0" w:color="auto"/>
              <w:left w:val="single" w:sz="4" w:space="0" w:color="auto"/>
              <w:bottom w:val="single" w:sz="4" w:space="0" w:color="auto"/>
              <w:right w:val="single" w:sz="4" w:space="0" w:color="auto"/>
            </w:tcBorders>
          </w:tcPr>
          <w:p w:rsidR="00F11654" w:rsidRPr="00F11654" w:rsidRDefault="00F11654" w:rsidP="00F11654">
            <w:pPr>
              <w:ind w:right="113" w:firstLine="0"/>
              <w:rPr>
                <w:bCs/>
                <w:szCs w:val="28"/>
              </w:rPr>
            </w:pPr>
            <w:r w:rsidRPr="00F11654">
              <w:rPr>
                <w:bCs/>
                <w:szCs w:val="28"/>
              </w:rPr>
              <w:t>Напряжение выходного сигнала, дБВ</w:t>
            </w:r>
          </w:p>
        </w:tc>
        <w:tc>
          <w:tcPr>
            <w:tcW w:w="1984" w:type="dxa"/>
            <w:tcBorders>
              <w:top w:val="single" w:sz="4" w:space="0" w:color="auto"/>
              <w:left w:val="single" w:sz="4" w:space="0" w:color="auto"/>
              <w:bottom w:val="single" w:sz="4" w:space="0" w:color="auto"/>
              <w:right w:val="single" w:sz="4" w:space="0" w:color="auto"/>
            </w:tcBorders>
          </w:tcPr>
          <w:p w:rsidR="00F11654" w:rsidRPr="00F11654" w:rsidRDefault="00F11654" w:rsidP="00F11654">
            <w:pPr>
              <w:ind w:left="34" w:right="113" w:firstLine="0"/>
              <w:jc w:val="center"/>
              <w:rPr>
                <w:szCs w:val="28"/>
              </w:rPr>
            </w:pPr>
            <w:r w:rsidRPr="00F11654">
              <w:rPr>
                <w:szCs w:val="28"/>
              </w:rPr>
              <w:t xml:space="preserve">от 0 до минус 30 </w:t>
            </w:r>
          </w:p>
        </w:tc>
      </w:tr>
      <w:tr w:rsidR="00F11654" w:rsidRPr="00F11654" w:rsidTr="00B77A7C">
        <w:trPr>
          <w:trHeight w:val="321"/>
        </w:trPr>
        <w:tc>
          <w:tcPr>
            <w:tcW w:w="7514" w:type="dxa"/>
            <w:tcBorders>
              <w:top w:val="single" w:sz="4" w:space="0" w:color="auto"/>
              <w:left w:val="single" w:sz="4" w:space="0" w:color="auto"/>
              <w:bottom w:val="single" w:sz="4" w:space="0" w:color="auto"/>
              <w:right w:val="single" w:sz="4" w:space="0" w:color="auto"/>
            </w:tcBorders>
          </w:tcPr>
          <w:p w:rsidR="00F11654" w:rsidRPr="00F11654" w:rsidRDefault="00F11654" w:rsidP="00F11654">
            <w:pPr>
              <w:ind w:right="113" w:firstLine="0"/>
              <w:rPr>
                <w:bCs/>
                <w:szCs w:val="28"/>
              </w:rPr>
            </w:pPr>
            <w:r w:rsidRPr="00F11654">
              <w:rPr>
                <w:rFonts w:cs="Arial"/>
                <w:bCs/>
                <w:szCs w:val="28"/>
              </w:rPr>
              <w:t xml:space="preserve">Точность перестройки уровня </w:t>
            </w:r>
            <w:r w:rsidRPr="00F11654">
              <w:rPr>
                <w:bCs/>
                <w:szCs w:val="28"/>
              </w:rPr>
              <w:t>выходного сигнала, дБВ</w:t>
            </w:r>
          </w:p>
        </w:tc>
        <w:tc>
          <w:tcPr>
            <w:tcW w:w="1984" w:type="dxa"/>
            <w:tcBorders>
              <w:top w:val="single" w:sz="4" w:space="0" w:color="auto"/>
              <w:left w:val="single" w:sz="4" w:space="0" w:color="auto"/>
              <w:bottom w:val="single" w:sz="4" w:space="0" w:color="auto"/>
              <w:right w:val="single" w:sz="4" w:space="0" w:color="auto"/>
            </w:tcBorders>
          </w:tcPr>
          <w:p w:rsidR="00F11654" w:rsidRPr="00F11654" w:rsidRDefault="00F11654" w:rsidP="00F11654">
            <w:pPr>
              <w:ind w:left="34" w:right="113" w:firstLine="0"/>
              <w:jc w:val="center"/>
              <w:rPr>
                <w:szCs w:val="28"/>
              </w:rPr>
            </w:pPr>
            <w:r w:rsidRPr="00F11654">
              <w:rPr>
                <w:szCs w:val="28"/>
              </w:rPr>
              <w:t>6</w:t>
            </w:r>
          </w:p>
        </w:tc>
      </w:tr>
      <w:tr w:rsidR="00F11654" w:rsidRPr="00F11654" w:rsidTr="00B77A7C">
        <w:trPr>
          <w:trHeight w:val="321"/>
        </w:trPr>
        <w:tc>
          <w:tcPr>
            <w:tcW w:w="7514" w:type="dxa"/>
            <w:tcBorders>
              <w:top w:val="single" w:sz="4" w:space="0" w:color="auto"/>
              <w:left w:val="single" w:sz="4" w:space="0" w:color="auto"/>
              <w:bottom w:val="single" w:sz="4" w:space="0" w:color="auto"/>
              <w:right w:val="single" w:sz="4" w:space="0" w:color="auto"/>
            </w:tcBorders>
          </w:tcPr>
          <w:p w:rsidR="00F11654" w:rsidRPr="00F11654" w:rsidRDefault="00F11654" w:rsidP="00F11654">
            <w:pPr>
              <w:ind w:right="113" w:firstLine="0"/>
              <w:rPr>
                <w:bCs/>
                <w:szCs w:val="28"/>
              </w:rPr>
            </w:pPr>
            <w:r w:rsidRPr="00F11654">
              <w:rPr>
                <w:bCs/>
                <w:szCs w:val="28"/>
              </w:rPr>
              <w:t>Выходное сопротивление, Ом</w:t>
            </w:r>
          </w:p>
        </w:tc>
        <w:tc>
          <w:tcPr>
            <w:tcW w:w="1984" w:type="dxa"/>
            <w:tcBorders>
              <w:top w:val="single" w:sz="4" w:space="0" w:color="auto"/>
              <w:left w:val="single" w:sz="4" w:space="0" w:color="auto"/>
              <w:bottom w:val="single" w:sz="4" w:space="0" w:color="auto"/>
              <w:right w:val="single" w:sz="4" w:space="0" w:color="auto"/>
            </w:tcBorders>
          </w:tcPr>
          <w:p w:rsidR="00F11654" w:rsidRPr="00F11654" w:rsidRDefault="00F11654" w:rsidP="00F11654">
            <w:pPr>
              <w:ind w:left="34" w:right="113" w:firstLine="0"/>
              <w:jc w:val="center"/>
              <w:rPr>
                <w:szCs w:val="28"/>
              </w:rPr>
            </w:pPr>
            <w:r w:rsidRPr="00F11654">
              <w:rPr>
                <w:szCs w:val="28"/>
              </w:rPr>
              <w:t>50</w:t>
            </w:r>
          </w:p>
        </w:tc>
      </w:tr>
      <w:tr w:rsidR="00F11654" w:rsidRPr="00F11654" w:rsidTr="00B77A7C">
        <w:trPr>
          <w:trHeight w:val="321"/>
        </w:trPr>
        <w:tc>
          <w:tcPr>
            <w:tcW w:w="7514" w:type="dxa"/>
            <w:tcBorders>
              <w:top w:val="single" w:sz="4" w:space="0" w:color="auto"/>
              <w:left w:val="single" w:sz="4" w:space="0" w:color="auto"/>
              <w:bottom w:val="single" w:sz="4" w:space="0" w:color="auto"/>
              <w:right w:val="single" w:sz="4" w:space="0" w:color="auto"/>
            </w:tcBorders>
          </w:tcPr>
          <w:p w:rsidR="00F11654" w:rsidRPr="00F11654" w:rsidRDefault="00F11654" w:rsidP="00F11654">
            <w:pPr>
              <w:ind w:firstLine="38"/>
              <w:rPr>
                <w:rFonts w:cs="Arial"/>
                <w:bCs/>
                <w:szCs w:val="28"/>
              </w:rPr>
            </w:pPr>
            <w:r w:rsidRPr="00F11654">
              <w:rPr>
                <w:rFonts w:cs="Arial"/>
                <w:bCs/>
                <w:szCs w:val="28"/>
              </w:rPr>
              <w:t>Максимальный уровень акустического давления (при использовании акустической системы «ПРИБОЙ», 1 м, 1000 Гц), дБ</w:t>
            </w:r>
            <w:r w:rsidRPr="00F11654">
              <w:rPr>
                <w:rFonts w:cs="Arial"/>
                <w:bCs/>
                <w:szCs w:val="28"/>
              </w:rPr>
              <w:tab/>
            </w:r>
          </w:p>
        </w:tc>
        <w:tc>
          <w:tcPr>
            <w:tcW w:w="1984" w:type="dxa"/>
            <w:tcBorders>
              <w:top w:val="single" w:sz="4" w:space="0" w:color="auto"/>
              <w:left w:val="single" w:sz="4" w:space="0" w:color="auto"/>
              <w:bottom w:val="single" w:sz="4" w:space="0" w:color="auto"/>
              <w:right w:val="single" w:sz="4" w:space="0" w:color="auto"/>
            </w:tcBorders>
          </w:tcPr>
          <w:p w:rsidR="00F11654" w:rsidRPr="00F11654" w:rsidRDefault="00F11654" w:rsidP="00F11654">
            <w:pPr>
              <w:ind w:left="34" w:firstLine="0"/>
              <w:jc w:val="center"/>
              <w:rPr>
                <w:rFonts w:cs="Arial"/>
                <w:szCs w:val="28"/>
              </w:rPr>
            </w:pPr>
            <w:r w:rsidRPr="00F11654">
              <w:rPr>
                <w:rFonts w:cs="Arial"/>
                <w:bCs/>
                <w:szCs w:val="28"/>
              </w:rPr>
              <w:t>104, не менее</w:t>
            </w:r>
          </w:p>
        </w:tc>
      </w:tr>
    </w:tbl>
    <w:p w:rsidR="00F11654" w:rsidRDefault="00F11654" w:rsidP="00F11654"/>
    <w:p w:rsidR="00F11654" w:rsidRDefault="00F11654" w:rsidP="00F11654"/>
    <w:p w:rsidR="00332362" w:rsidRDefault="00332362" w:rsidP="00AF426C">
      <w:pPr>
        <w:ind w:firstLine="0"/>
        <w:jc w:val="left"/>
      </w:pPr>
    </w:p>
    <w:p w:rsidR="007E4B5C" w:rsidRPr="00F76DAC" w:rsidRDefault="00F76DAC" w:rsidP="007E4B5C">
      <w:pPr>
        <w:ind w:firstLine="0"/>
        <w:jc w:val="center"/>
        <w:rPr>
          <w:sz w:val="32"/>
          <w:szCs w:val="32"/>
        </w:rPr>
      </w:pPr>
      <w:r w:rsidRPr="00F76DAC">
        <w:rPr>
          <w:sz w:val="32"/>
          <w:szCs w:val="32"/>
        </w:rPr>
        <w:t>«АШП-3» ШИРОКОПОЛОСНАЯ АНТЕННА</w:t>
      </w:r>
      <w:r w:rsidR="007E4B5C" w:rsidRPr="00F76DAC">
        <w:rPr>
          <w:sz w:val="32"/>
          <w:szCs w:val="32"/>
        </w:rPr>
        <w:t xml:space="preserve"> </w:t>
      </w:r>
    </w:p>
    <w:p w:rsidR="007E4B5C" w:rsidRDefault="007E4B5C" w:rsidP="007E4B5C"/>
    <w:p w:rsidR="007E4B5C" w:rsidRDefault="007E4B5C" w:rsidP="007E4B5C">
      <w:r>
        <w:t>Антенна предназначена</w:t>
      </w:r>
      <w:r w:rsidRPr="000C211B">
        <w:t xml:space="preserve"> для приема</w:t>
      </w:r>
      <w:r>
        <w:t xml:space="preserve"> и передачи</w:t>
      </w:r>
      <w:r w:rsidRPr="000C211B">
        <w:t xml:space="preserve"> электромагнитных колебаний в диапазоне частот 100 ÷ 4000 МГц</w:t>
      </w:r>
      <w:r>
        <w:t>. И</w:t>
      </w:r>
      <w:r w:rsidRPr="000C211B">
        <w:t xml:space="preserve">спользуется совместно с широкодиапазонными </w:t>
      </w:r>
      <w:r>
        <w:t>приемными и передающими</w:t>
      </w:r>
      <w:r w:rsidRPr="000C211B">
        <w:t xml:space="preserve"> устройствами, в том числе входящими в состав программно-аппаратных комплексов.</w:t>
      </w:r>
    </w:p>
    <w:p w:rsidR="00307A26" w:rsidRDefault="00307A26" w:rsidP="007E4B5C"/>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3"/>
        <w:gridCol w:w="6093"/>
      </w:tblGrid>
      <w:tr w:rsidR="00307A26" w:rsidTr="00307A26">
        <w:tc>
          <w:tcPr>
            <w:tcW w:w="4673" w:type="dxa"/>
          </w:tcPr>
          <w:p w:rsidR="00307A26" w:rsidRDefault="00307A26" w:rsidP="007E4B5C">
            <w:pPr>
              <w:ind w:firstLine="0"/>
            </w:pPr>
            <w:r>
              <w:rPr>
                <w:noProof/>
                <w:lang w:eastAsia="ru-RU"/>
              </w:rPr>
              <w:drawing>
                <wp:inline distT="0" distB="0" distL="0" distR="0" wp14:anchorId="4FB65491" wp14:editId="20D70C14">
                  <wp:extent cx="2152650" cy="3102773"/>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7293" cy="3123879"/>
                          </a:xfrm>
                          <a:prstGeom prst="rect">
                            <a:avLst/>
                          </a:prstGeom>
                          <a:noFill/>
                        </pic:spPr>
                      </pic:pic>
                    </a:graphicData>
                  </a:graphic>
                </wp:inline>
              </w:drawing>
            </w:r>
          </w:p>
        </w:tc>
        <w:tc>
          <w:tcPr>
            <w:tcW w:w="4673" w:type="dxa"/>
          </w:tcPr>
          <w:p w:rsidR="00307A26" w:rsidRDefault="00307A26" w:rsidP="007E4B5C">
            <w:pPr>
              <w:ind w:firstLine="0"/>
            </w:pPr>
            <w:r w:rsidRPr="00312D5D">
              <w:rPr>
                <w:noProof/>
                <w:lang w:eastAsia="ru-RU"/>
              </w:rPr>
              <w:drawing>
                <wp:inline distT="0" distB="0" distL="0" distR="0" wp14:anchorId="6DCC900A" wp14:editId="5BBEB456">
                  <wp:extent cx="4148853" cy="3060065"/>
                  <wp:effectExtent l="0" t="0" r="4445" b="6985"/>
                  <wp:docPr id="30" name="Рисунок 30" descr="C:\Users\Корнилов\Desktop\Фото для каталога\P7092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орнилов\Desktop\Фото для каталога\P709253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63504" cy="3070871"/>
                          </a:xfrm>
                          <a:prstGeom prst="rect">
                            <a:avLst/>
                          </a:prstGeom>
                          <a:noFill/>
                          <a:ln>
                            <a:noFill/>
                          </a:ln>
                        </pic:spPr>
                      </pic:pic>
                    </a:graphicData>
                  </a:graphic>
                </wp:inline>
              </w:drawing>
            </w:r>
          </w:p>
        </w:tc>
      </w:tr>
    </w:tbl>
    <w:p w:rsidR="00307A26" w:rsidRDefault="00307A26" w:rsidP="007E4B5C"/>
    <w:p w:rsidR="007E4B5C" w:rsidRDefault="007E4B5C" w:rsidP="007E4B5C">
      <w:pPr>
        <w:ind w:firstLine="0"/>
        <w:jc w:val="center"/>
      </w:pPr>
    </w:p>
    <w:p w:rsidR="007E4B5C" w:rsidRDefault="007E4B5C" w:rsidP="007E4B5C">
      <w:pPr>
        <w:ind w:firstLine="0"/>
        <w:jc w:val="center"/>
      </w:pPr>
    </w:p>
    <w:p w:rsidR="007E4B5C" w:rsidRDefault="007E4B5C" w:rsidP="007E4B5C">
      <w:pPr>
        <w:ind w:firstLine="0"/>
        <w:jc w:val="left"/>
      </w:pPr>
      <w:r>
        <w:lastRenderedPageBreak/>
        <w:t>ТЕХНИЧЕСКИЕ ХАРАКТЕРИСТИКИ</w:t>
      </w:r>
    </w:p>
    <w:p w:rsidR="007E4B5C" w:rsidRDefault="007E4B5C" w:rsidP="007E4B5C">
      <w:pPr>
        <w:ind w:firstLine="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9"/>
        <w:gridCol w:w="3307"/>
      </w:tblGrid>
      <w:tr w:rsidR="007E4B5C" w:rsidRPr="000C211B" w:rsidTr="007E4B5C">
        <w:trPr>
          <w:trHeight w:val="201"/>
        </w:trPr>
        <w:tc>
          <w:tcPr>
            <w:tcW w:w="3231" w:type="pct"/>
          </w:tcPr>
          <w:p w:rsidR="007E4B5C" w:rsidRPr="00955AAF" w:rsidRDefault="007E4B5C" w:rsidP="007E4B5C">
            <w:pPr>
              <w:ind w:firstLine="22"/>
              <w:rPr>
                <w:rFonts w:eastAsia="Calibri"/>
                <w:b/>
                <w:szCs w:val="28"/>
                <w:lang w:eastAsia="en-US"/>
              </w:rPr>
            </w:pPr>
            <w:r w:rsidRPr="00955AAF">
              <w:rPr>
                <w:rFonts w:eastAsia="Calibri"/>
                <w:b/>
                <w:szCs w:val="28"/>
                <w:lang w:eastAsia="en-US"/>
              </w:rPr>
              <w:t>Наименование параметра</w:t>
            </w:r>
          </w:p>
        </w:tc>
        <w:tc>
          <w:tcPr>
            <w:tcW w:w="1769" w:type="pct"/>
          </w:tcPr>
          <w:p w:rsidR="007E4B5C" w:rsidRPr="00955AAF" w:rsidRDefault="007E4B5C" w:rsidP="007E4B5C">
            <w:pPr>
              <w:ind w:firstLine="22"/>
              <w:jc w:val="center"/>
              <w:rPr>
                <w:rFonts w:eastAsia="Calibri"/>
                <w:b/>
                <w:szCs w:val="28"/>
                <w:lang w:eastAsia="en-US"/>
              </w:rPr>
            </w:pPr>
            <w:r w:rsidRPr="00955AAF">
              <w:rPr>
                <w:rFonts w:eastAsia="Calibri"/>
                <w:b/>
                <w:szCs w:val="28"/>
                <w:lang w:eastAsia="en-US"/>
              </w:rPr>
              <w:t>Значение</w:t>
            </w:r>
          </w:p>
        </w:tc>
      </w:tr>
      <w:tr w:rsidR="007E4B5C" w:rsidRPr="000C211B" w:rsidTr="007E4B5C">
        <w:trPr>
          <w:trHeight w:val="222"/>
        </w:trPr>
        <w:tc>
          <w:tcPr>
            <w:tcW w:w="3231" w:type="pct"/>
            <w:shd w:val="clear" w:color="auto" w:fill="auto"/>
          </w:tcPr>
          <w:p w:rsidR="007E4B5C" w:rsidRPr="00955AAF" w:rsidRDefault="007E4B5C" w:rsidP="007E4B5C">
            <w:pPr>
              <w:ind w:firstLine="22"/>
              <w:rPr>
                <w:rFonts w:eastAsia="Calibri"/>
                <w:szCs w:val="28"/>
                <w:lang w:eastAsia="en-US"/>
              </w:rPr>
            </w:pPr>
            <w:r w:rsidRPr="00955AAF">
              <w:rPr>
                <w:rFonts w:eastAsia="Calibri"/>
                <w:szCs w:val="28"/>
                <w:lang w:eastAsia="en-US"/>
              </w:rPr>
              <w:t>Диапазон рабочих частот, МГц</w:t>
            </w:r>
          </w:p>
        </w:tc>
        <w:tc>
          <w:tcPr>
            <w:tcW w:w="1769" w:type="pct"/>
            <w:shd w:val="clear" w:color="auto" w:fill="auto"/>
          </w:tcPr>
          <w:p w:rsidR="007E4B5C" w:rsidRPr="00955AAF" w:rsidRDefault="007E4B5C" w:rsidP="00130EA8">
            <w:pPr>
              <w:ind w:firstLine="22"/>
              <w:jc w:val="center"/>
              <w:rPr>
                <w:rFonts w:eastAsia="Calibri"/>
                <w:szCs w:val="28"/>
                <w:lang w:eastAsia="en-US"/>
              </w:rPr>
            </w:pPr>
            <w:r w:rsidRPr="00955AAF">
              <w:rPr>
                <w:rFonts w:eastAsia="Calibri"/>
                <w:szCs w:val="28"/>
                <w:lang w:eastAsia="en-US"/>
              </w:rPr>
              <w:t xml:space="preserve">100 </w:t>
            </w:r>
            <w:r w:rsidR="00130EA8">
              <w:rPr>
                <w:rFonts w:eastAsia="Calibri"/>
                <w:szCs w:val="28"/>
                <w:lang w:eastAsia="en-US"/>
              </w:rPr>
              <w:t>-</w:t>
            </w:r>
            <w:r w:rsidRPr="00955AAF">
              <w:rPr>
                <w:rFonts w:eastAsia="Calibri"/>
                <w:szCs w:val="28"/>
                <w:lang w:eastAsia="en-US"/>
              </w:rPr>
              <w:t xml:space="preserve"> 4000</w:t>
            </w:r>
          </w:p>
        </w:tc>
      </w:tr>
      <w:tr w:rsidR="007E4B5C" w:rsidRPr="000C211B" w:rsidTr="007E4B5C">
        <w:trPr>
          <w:trHeight w:val="242"/>
        </w:trPr>
        <w:tc>
          <w:tcPr>
            <w:tcW w:w="3231" w:type="pct"/>
            <w:shd w:val="clear" w:color="auto" w:fill="auto"/>
          </w:tcPr>
          <w:p w:rsidR="007E4B5C" w:rsidRPr="00955AAF" w:rsidRDefault="007E4B5C" w:rsidP="007E4B5C">
            <w:pPr>
              <w:ind w:firstLine="22"/>
              <w:rPr>
                <w:rFonts w:eastAsia="Calibri"/>
                <w:szCs w:val="28"/>
                <w:lang w:eastAsia="en-US"/>
              </w:rPr>
            </w:pPr>
            <w:r w:rsidRPr="00955AAF">
              <w:rPr>
                <w:rFonts w:eastAsia="Calibri"/>
                <w:szCs w:val="28"/>
                <w:lang w:eastAsia="en-US"/>
              </w:rPr>
              <w:t>Входное сопротивление, Ом</w:t>
            </w:r>
          </w:p>
        </w:tc>
        <w:tc>
          <w:tcPr>
            <w:tcW w:w="1769" w:type="pct"/>
            <w:shd w:val="clear" w:color="auto" w:fill="auto"/>
          </w:tcPr>
          <w:p w:rsidR="007E4B5C" w:rsidRPr="00955AAF" w:rsidRDefault="007E4B5C" w:rsidP="007E4B5C">
            <w:pPr>
              <w:ind w:firstLine="22"/>
              <w:jc w:val="center"/>
              <w:rPr>
                <w:rFonts w:eastAsia="Calibri"/>
                <w:szCs w:val="28"/>
                <w:lang w:eastAsia="en-US"/>
              </w:rPr>
            </w:pPr>
            <w:r w:rsidRPr="00955AAF">
              <w:rPr>
                <w:rFonts w:eastAsia="Calibri"/>
                <w:szCs w:val="28"/>
                <w:lang w:eastAsia="en-US"/>
              </w:rPr>
              <w:t>50</w:t>
            </w:r>
          </w:p>
        </w:tc>
      </w:tr>
      <w:tr w:rsidR="007E4B5C" w:rsidRPr="000C211B" w:rsidTr="007E4B5C">
        <w:tc>
          <w:tcPr>
            <w:tcW w:w="3231" w:type="pct"/>
            <w:shd w:val="clear" w:color="auto" w:fill="auto"/>
          </w:tcPr>
          <w:p w:rsidR="007E4B5C" w:rsidRPr="00955AAF" w:rsidRDefault="007E4B5C" w:rsidP="007E4B5C">
            <w:pPr>
              <w:ind w:firstLine="22"/>
              <w:rPr>
                <w:rFonts w:eastAsia="Calibri"/>
                <w:szCs w:val="28"/>
                <w:lang w:eastAsia="en-US"/>
              </w:rPr>
            </w:pPr>
            <w:r w:rsidRPr="00955AAF">
              <w:rPr>
                <w:rFonts w:eastAsia="Calibri"/>
                <w:szCs w:val="28"/>
                <w:lang w:eastAsia="en-US"/>
              </w:rPr>
              <w:t>Коэффициент стоячей волны, не более</w:t>
            </w:r>
          </w:p>
        </w:tc>
        <w:tc>
          <w:tcPr>
            <w:tcW w:w="1769" w:type="pct"/>
            <w:shd w:val="clear" w:color="auto" w:fill="auto"/>
          </w:tcPr>
          <w:p w:rsidR="007E4B5C" w:rsidRPr="00955AAF" w:rsidRDefault="007E4B5C" w:rsidP="007E4B5C">
            <w:pPr>
              <w:ind w:firstLine="22"/>
              <w:jc w:val="center"/>
              <w:rPr>
                <w:rFonts w:eastAsia="Calibri"/>
                <w:szCs w:val="28"/>
                <w:lang w:eastAsia="en-US"/>
              </w:rPr>
            </w:pPr>
            <w:r w:rsidRPr="00955AAF">
              <w:rPr>
                <w:rFonts w:eastAsia="Calibri"/>
                <w:szCs w:val="28"/>
                <w:lang w:eastAsia="en-US"/>
              </w:rPr>
              <w:t>2</w:t>
            </w:r>
          </w:p>
        </w:tc>
      </w:tr>
      <w:tr w:rsidR="007E4B5C" w:rsidRPr="000C211B" w:rsidTr="007E4B5C">
        <w:tc>
          <w:tcPr>
            <w:tcW w:w="3231" w:type="pct"/>
            <w:shd w:val="clear" w:color="auto" w:fill="auto"/>
          </w:tcPr>
          <w:p w:rsidR="007E4B5C" w:rsidRPr="00955AAF" w:rsidRDefault="007E4B5C" w:rsidP="007E4B5C">
            <w:pPr>
              <w:ind w:firstLine="22"/>
              <w:rPr>
                <w:rFonts w:eastAsia="Calibri"/>
                <w:szCs w:val="28"/>
                <w:lang w:eastAsia="en-US"/>
              </w:rPr>
            </w:pPr>
            <w:r w:rsidRPr="00955AAF">
              <w:rPr>
                <w:rFonts w:eastAsia="Calibri"/>
                <w:szCs w:val="28"/>
                <w:lang w:eastAsia="en-US"/>
              </w:rPr>
              <w:t>Поляризация</w:t>
            </w:r>
          </w:p>
        </w:tc>
        <w:tc>
          <w:tcPr>
            <w:tcW w:w="1769" w:type="pct"/>
            <w:shd w:val="clear" w:color="auto" w:fill="auto"/>
          </w:tcPr>
          <w:p w:rsidR="007E4B5C" w:rsidRPr="00955AAF" w:rsidRDefault="007E4B5C" w:rsidP="007E4B5C">
            <w:pPr>
              <w:ind w:firstLine="22"/>
              <w:jc w:val="center"/>
              <w:rPr>
                <w:rFonts w:eastAsia="Calibri"/>
                <w:szCs w:val="28"/>
                <w:lang w:eastAsia="en-US"/>
              </w:rPr>
            </w:pPr>
            <w:r w:rsidRPr="00955AAF">
              <w:rPr>
                <w:rFonts w:eastAsia="Calibri"/>
                <w:szCs w:val="28"/>
                <w:lang w:eastAsia="en-US"/>
              </w:rPr>
              <w:t>линейная вертикальная</w:t>
            </w:r>
          </w:p>
        </w:tc>
      </w:tr>
      <w:tr w:rsidR="007E4B5C" w:rsidRPr="000C211B" w:rsidTr="007E4B5C">
        <w:tc>
          <w:tcPr>
            <w:tcW w:w="3231" w:type="pct"/>
            <w:shd w:val="clear" w:color="auto" w:fill="auto"/>
          </w:tcPr>
          <w:p w:rsidR="007E4B5C" w:rsidRPr="00955AAF" w:rsidRDefault="007E4B5C" w:rsidP="007E4B5C">
            <w:pPr>
              <w:ind w:firstLine="22"/>
              <w:rPr>
                <w:rFonts w:eastAsia="Calibri"/>
                <w:szCs w:val="28"/>
                <w:lang w:eastAsia="en-US"/>
              </w:rPr>
            </w:pPr>
            <w:r w:rsidRPr="00955AAF">
              <w:rPr>
                <w:rFonts w:eastAsia="Calibri"/>
                <w:szCs w:val="28"/>
                <w:lang w:eastAsia="en-US"/>
              </w:rPr>
              <w:t>Диаграмма направленности</w:t>
            </w:r>
          </w:p>
        </w:tc>
        <w:tc>
          <w:tcPr>
            <w:tcW w:w="1769" w:type="pct"/>
            <w:shd w:val="clear" w:color="auto" w:fill="auto"/>
          </w:tcPr>
          <w:p w:rsidR="007E4B5C" w:rsidRPr="00955AAF" w:rsidRDefault="007E4B5C" w:rsidP="007E4B5C">
            <w:pPr>
              <w:ind w:firstLine="22"/>
              <w:jc w:val="center"/>
              <w:rPr>
                <w:rFonts w:eastAsia="Calibri"/>
                <w:szCs w:val="28"/>
                <w:lang w:eastAsia="en-US"/>
              </w:rPr>
            </w:pPr>
            <w:r w:rsidRPr="00955AAF">
              <w:rPr>
                <w:rFonts w:eastAsia="Calibri"/>
                <w:szCs w:val="28"/>
                <w:lang w:eastAsia="en-US"/>
              </w:rPr>
              <w:t>круговая с неравномерностью</w:t>
            </w:r>
          </w:p>
          <w:p w:rsidR="007E4B5C" w:rsidRPr="00955AAF" w:rsidRDefault="007E4B5C" w:rsidP="007E4B5C">
            <w:pPr>
              <w:ind w:firstLine="22"/>
              <w:jc w:val="center"/>
              <w:rPr>
                <w:rFonts w:eastAsia="Calibri"/>
                <w:szCs w:val="28"/>
                <w:lang w:eastAsia="en-US"/>
              </w:rPr>
            </w:pPr>
            <w:r w:rsidRPr="00955AAF">
              <w:rPr>
                <w:rFonts w:eastAsia="Calibri"/>
                <w:szCs w:val="28"/>
                <w:lang w:eastAsia="en-US"/>
              </w:rPr>
              <w:t>2 дБ в горизонтальной плоскости</w:t>
            </w:r>
          </w:p>
        </w:tc>
      </w:tr>
      <w:tr w:rsidR="007E4B5C" w:rsidRPr="000C211B" w:rsidTr="007E4B5C">
        <w:tc>
          <w:tcPr>
            <w:tcW w:w="3231" w:type="pct"/>
            <w:shd w:val="clear" w:color="auto" w:fill="auto"/>
          </w:tcPr>
          <w:p w:rsidR="007E4B5C" w:rsidRPr="00955AAF" w:rsidRDefault="007E4B5C" w:rsidP="007E4B5C">
            <w:pPr>
              <w:ind w:firstLine="22"/>
              <w:rPr>
                <w:rFonts w:eastAsia="Calibri"/>
                <w:szCs w:val="28"/>
                <w:lang w:eastAsia="en-US"/>
              </w:rPr>
            </w:pPr>
            <w:r w:rsidRPr="00955AAF">
              <w:rPr>
                <w:rFonts w:eastAsia="Calibri"/>
                <w:szCs w:val="28"/>
                <w:lang w:eastAsia="en-US"/>
              </w:rPr>
              <w:t>Диапазон рабочих температур, °С</w:t>
            </w:r>
          </w:p>
        </w:tc>
        <w:tc>
          <w:tcPr>
            <w:tcW w:w="1769" w:type="pct"/>
            <w:shd w:val="clear" w:color="auto" w:fill="auto"/>
          </w:tcPr>
          <w:p w:rsidR="007E4B5C" w:rsidRPr="00955AAF" w:rsidRDefault="007E4B5C" w:rsidP="00130EA8">
            <w:pPr>
              <w:ind w:firstLine="22"/>
              <w:jc w:val="center"/>
              <w:rPr>
                <w:rFonts w:eastAsia="Calibri"/>
                <w:szCs w:val="28"/>
                <w:lang w:eastAsia="en-US"/>
              </w:rPr>
            </w:pPr>
            <w:r w:rsidRPr="00955AAF">
              <w:rPr>
                <w:rFonts w:eastAsia="Calibri"/>
                <w:szCs w:val="28"/>
                <w:lang w:eastAsia="en-US"/>
              </w:rPr>
              <w:t xml:space="preserve">-30 </w:t>
            </w:r>
            <w:r w:rsidR="00130EA8">
              <w:rPr>
                <w:rFonts w:eastAsia="Calibri"/>
                <w:szCs w:val="28"/>
                <w:lang w:eastAsia="en-US"/>
              </w:rPr>
              <w:t>-</w:t>
            </w:r>
            <w:r w:rsidRPr="00955AAF">
              <w:rPr>
                <w:rFonts w:eastAsia="Calibri"/>
                <w:szCs w:val="28"/>
                <w:lang w:eastAsia="en-US"/>
              </w:rPr>
              <w:t xml:space="preserve"> +50</w:t>
            </w:r>
          </w:p>
        </w:tc>
      </w:tr>
      <w:tr w:rsidR="007E4B5C" w:rsidRPr="000C211B" w:rsidTr="007E4B5C">
        <w:tc>
          <w:tcPr>
            <w:tcW w:w="3231" w:type="pct"/>
            <w:shd w:val="clear" w:color="auto" w:fill="auto"/>
          </w:tcPr>
          <w:p w:rsidR="007E4B5C" w:rsidRPr="00955AAF" w:rsidRDefault="007E4B5C" w:rsidP="007E4B5C">
            <w:pPr>
              <w:ind w:firstLine="22"/>
              <w:rPr>
                <w:rFonts w:eastAsia="Calibri"/>
                <w:szCs w:val="28"/>
                <w:lang w:eastAsia="en-US"/>
              </w:rPr>
            </w:pPr>
            <w:r w:rsidRPr="00955AAF">
              <w:rPr>
                <w:rFonts w:eastAsia="Calibri"/>
                <w:szCs w:val="28"/>
                <w:lang w:eastAsia="en-US"/>
              </w:rPr>
              <w:t xml:space="preserve">Кабельный разъем </w:t>
            </w:r>
          </w:p>
        </w:tc>
        <w:tc>
          <w:tcPr>
            <w:tcW w:w="1769" w:type="pct"/>
            <w:shd w:val="clear" w:color="auto" w:fill="auto"/>
          </w:tcPr>
          <w:p w:rsidR="007E4B5C" w:rsidRPr="00955AAF" w:rsidRDefault="007E4B5C" w:rsidP="007E4B5C">
            <w:pPr>
              <w:ind w:firstLine="22"/>
              <w:jc w:val="center"/>
              <w:rPr>
                <w:rFonts w:eastAsia="Calibri"/>
                <w:szCs w:val="28"/>
                <w:lang w:eastAsia="en-US"/>
              </w:rPr>
            </w:pPr>
            <w:r w:rsidRPr="00955AAF">
              <w:rPr>
                <w:rFonts w:eastAsia="Calibri"/>
                <w:szCs w:val="28"/>
                <w:lang w:val="en-US" w:eastAsia="en-US"/>
              </w:rPr>
              <w:t>N-</w:t>
            </w:r>
            <w:r w:rsidRPr="00955AAF">
              <w:rPr>
                <w:rFonts w:eastAsia="Calibri"/>
                <w:szCs w:val="28"/>
                <w:lang w:eastAsia="en-US"/>
              </w:rPr>
              <w:t>тип</w:t>
            </w:r>
          </w:p>
        </w:tc>
      </w:tr>
      <w:tr w:rsidR="007E4B5C" w:rsidRPr="000C211B" w:rsidTr="007E4B5C">
        <w:tc>
          <w:tcPr>
            <w:tcW w:w="3231" w:type="pct"/>
            <w:shd w:val="clear" w:color="auto" w:fill="auto"/>
          </w:tcPr>
          <w:p w:rsidR="007E4B5C" w:rsidRPr="00955AAF" w:rsidRDefault="007E4B5C" w:rsidP="007E4B5C">
            <w:pPr>
              <w:ind w:firstLine="22"/>
              <w:rPr>
                <w:rFonts w:eastAsia="Calibri"/>
                <w:szCs w:val="28"/>
                <w:lang w:eastAsia="en-US"/>
              </w:rPr>
            </w:pPr>
            <w:r w:rsidRPr="00955AAF">
              <w:rPr>
                <w:rFonts w:eastAsia="Calibri"/>
                <w:szCs w:val="28"/>
                <w:lang w:eastAsia="en-US"/>
              </w:rPr>
              <w:t>Вес, кг</w:t>
            </w:r>
          </w:p>
        </w:tc>
        <w:tc>
          <w:tcPr>
            <w:tcW w:w="1769" w:type="pct"/>
            <w:shd w:val="clear" w:color="auto" w:fill="auto"/>
          </w:tcPr>
          <w:p w:rsidR="007E4B5C" w:rsidRPr="00955AAF" w:rsidRDefault="007E4B5C" w:rsidP="007E4B5C">
            <w:pPr>
              <w:ind w:firstLine="22"/>
              <w:jc w:val="center"/>
              <w:rPr>
                <w:rFonts w:eastAsia="Calibri"/>
                <w:szCs w:val="28"/>
                <w:lang w:eastAsia="en-US"/>
              </w:rPr>
            </w:pPr>
            <w:r w:rsidRPr="00955AAF">
              <w:rPr>
                <w:rFonts w:eastAsia="Calibri"/>
                <w:szCs w:val="28"/>
                <w:lang w:val="en-US" w:eastAsia="en-US"/>
              </w:rPr>
              <w:t>1</w:t>
            </w:r>
            <w:r w:rsidRPr="00955AAF">
              <w:rPr>
                <w:rFonts w:eastAsia="Calibri"/>
                <w:szCs w:val="28"/>
                <w:lang w:eastAsia="en-US"/>
              </w:rPr>
              <w:t>,</w:t>
            </w:r>
            <w:r w:rsidRPr="00955AAF">
              <w:rPr>
                <w:rFonts w:eastAsia="Calibri"/>
                <w:szCs w:val="28"/>
                <w:lang w:val="en-US" w:eastAsia="en-US"/>
              </w:rPr>
              <w:t>9</w:t>
            </w:r>
            <w:r w:rsidRPr="00955AAF">
              <w:rPr>
                <w:rFonts w:eastAsia="Calibri"/>
                <w:szCs w:val="28"/>
                <w:lang w:eastAsia="en-US"/>
              </w:rPr>
              <w:t>5 , не более</w:t>
            </w:r>
          </w:p>
        </w:tc>
      </w:tr>
      <w:tr w:rsidR="007E4B5C" w:rsidRPr="000C211B" w:rsidTr="007E4B5C">
        <w:tc>
          <w:tcPr>
            <w:tcW w:w="3231" w:type="pct"/>
            <w:shd w:val="clear" w:color="auto" w:fill="auto"/>
          </w:tcPr>
          <w:p w:rsidR="007E4B5C" w:rsidRPr="00955AAF" w:rsidRDefault="007E4B5C" w:rsidP="007E4B5C">
            <w:pPr>
              <w:ind w:firstLine="22"/>
              <w:rPr>
                <w:rFonts w:eastAsia="Calibri"/>
                <w:szCs w:val="28"/>
                <w:lang w:eastAsia="en-US"/>
              </w:rPr>
            </w:pPr>
            <w:r w:rsidRPr="00955AAF">
              <w:rPr>
                <w:rFonts w:eastAsia="Calibri"/>
                <w:szCs w:val="28"/>
                <w:lang w:eastAsia="en-US"/>
              </w:rPr>
              <w:t>Габариты</w:t>
            </w:r>
            <w:r w:rsidRPr="00955AAF">
              <w:rPr>
                <w:rFonts w:eastAsia="Calibri"/>
                <w:szCs w:val="28"/>
                <w:lang w:val="en-US" w:eastAsia="en-US"/>
              </w:rPr>
              <w:t xml:space="preserve"> (</w:t>
            </w:r>
            <w:proofErr w:type="spellStart"/>
            <w:r w:rsidRPr="00955AAF">
              <w:rPr>
                <w:rFonts w:eastAsia="Calibri"/>
                <w:szCs w:val="28"/>
                <w:lang w:val="en-US" w:eastAsia="en-US"/>
              </w:rPr>
              <w:t>без</w:t>
            </w:r>
            <w:proofErr w:type="spellEnd"/>
            <w:r w:rsidRPr="00955AAF">
              <w:rPr>
                <w:rFonts w:eastAsia="Calibri"/>
                <w:szCs w:val="28"/>
                <w:lang w:val="en-US" w:eastAsia="en-US"/>
              </w:rPr>
              <w:t xml:space="preserve"> </w:t>
            </w:r>
            <w:proofErr w:type="spellStart"/>
            <w:r w:rsidRPr="00955AAF">
              <w:rPr>
                <w:rFonts w:eastAsia="Calibri"/>
                <w:szCs w:val="28"/>
                <w:lang w:val="en-US" w:eastAsia="en-US"/>
              </w:rPr>
              <w:t>кабеля</w:t>
            </w:r>
            <w:proofErr w:type="spellEnd"/>
            <w:r w:rsidRPr="00955AAF">
              <w:rPr>
                <w:rFonts w:eastAsia="Calibri"/>
                <w:szCs w:val="28"/>
                <w:lang w:val="en-US" w:eastAsia="en-US"/>
              </w:rPr>
              <w:t>)</w:t>
            </w:r>
            <w:r w:rsidRPr="00955AAF">
              <w:rPr>
                <w:rFonts w:eastAsia="Calibri"/>
                <w:szCs w:val="28"/>
                <w:lang w:eastAsia="en-US"/>
              </w:rPr>
              <w:t xml:space="preserve">, мм </w:t>
            </w:r>
          </w:p>
        </w:tc>
        <w:tc>
          <w:tcPr>
            <w:tcW w:w="1769" w:type="pct"/>
            <w:shd w:val="clear" w:color="auto" w:fill="auto"/>
          </w:tcPr>
          <w:p w:rsidR="007E4B5C" w:rsidRPr="00955AAF" w:rsidRDefault="007E4B5C" w:rsidP="007E4B5C">
            <w:pPr>
              <w:ind w:firstLine="22"/>
              <w:jc w:val="center"/>
              <w:rPr>
                <w:rFonts w:eastAsia="Calibri"/>
                <w:szCs w:val="28"/>
                <w:lang w:eastAsia="en-US"/>
              </w:rPr>
            </w:pPr>
            <w:r w:rsidRPr="00955AAF">
              <w:rPr>
                <w:rFonts w:eastAsia="Calibri"/>
                <w:szCs w:val="28"/>
                <w:lang w:eastAsia="en-US"/>
              </w:rPr>
              <w:t>270х483х43, не более</w:t>
            </w:r>
          </w:p>
        </w:tc>
      </w:tr>
      <w:tr w:rsidR="007E4B5C" w:rsidRPr="000C211B" w:rsidTr="007E4B5C">
        <w:tc>
          <w:tcPr>
            <w:tcW w:w="3231" w:type="pct"/>
            <w:shd w:val="clear" w:color="auto" w:fill="auto"/>
          </w:tcPr>
          <w:p w:rsidR="007E4B5C" w:rsidRPr="00955AAF" w:rsidRDefault="007E4B5C" w:rsidP="007E4B5C">
            <w:pPr>
              <w:ind w:firstLine="22"/>
              <w:rPr>
                <w:rFonts w:eastAsia="Calibri"/>
                <w:szCs w:val="28"/>
                <w:lang w:eastAsia="en-US"/>
              </w:rPr>
            </w:pPr>
            <w:r w:rsidRPr="00955AAF">
              <w:rPr>
                <w:rFonts w:eastAsia="Calibri"/>
                <w:szCs w:val="28"/>
                <w:lang w:eastAsia="en-US"/>
              </w:rPr>
              <w:t>Длина кабеля, м</w:t>
            </w:r>
          </w:p>
        </w:tc>
        <w:tc>
          <w:tcPr>
            <w:tcW w:w="1769" w:type="pct"/>
            <w:shd w:val="clear" w:color="auto" w:fill="auto"/>
          </w:tcPr>
          <w:p w:rsidR="007E4B5C" w:rsidRPr="00955AAF" w:rsidRDefault="007E4B5C" w:rsidP="007E4B5C">
            <w:pPr>
              <w:ind w:firstLine="22"/>
              <w:jc w:val="center"/>
              <w:rPr>
                <w:rFonts w:eastAsia="Calibri"/>
                <w:szCs w:val="28"/>
                <w:lang w:eastAsia="en-US"/>
              </w:rPr>
            </w:pPr>
            <w:r w:rsidRPr="00955AAF">
              <w:rPr>
                <w:rFonts w:eastAsia="Calibri"/>
                <w:szCs w:val="28"/>
                <w:lang w:eastAsia="en-US"/>
              </w:rPr>
              <w:t>10±</w:t>
            </w:r>
            <w:r w:rsidRPr="00955AAF">
              <w:rPr>
                <w:rFonts w:eastAsia="Calibri"/>
                <w:szCs w:val="28"/>
                <w:lang w:val="en-US" w:eastAsia="en-US"/>
              </w:rPr>
              <w:t>0,1</w:t>
            </w:r>
          </w:p>
        </w:tc>
      </w:tr>
    </w:tbl>
    <w:p w:rsidR="007E4B5C" w:rsidRDefault="007E4B5C" w:rsidP="007E4B5C">
      <w:pPr>
        <w:ind w:firstLine="0"/>
        <w:jc w:val="center"/>
      </w:pPr>
    </w:p>
    <w:p w:rsidR="007E4B5C" w:rsidRDefault="007E4B5C" w:rsidP="007E4B5C">
      <w:pPr>
        <w:ind w:firstLine="0"/>
        <w:jc w:val="center"/>
      </w:pPr>
      <w:r>
        <w:rPr>
          <w:noProof/>
          <w:lang w:eastAsia="ru-RU"/>
        </w:rPr>
        <w:drawing>
          <wp:inline distT="0" distB="0" distL="0" distR="0" wp14:anchorId="648DFA2E" wp14:editId="35C3B50A">
            <wp:extent cx="5048250" cy="270578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65840" cy="2715217"/>
                    </a:xfrm>
                    <a:prstGeom prst="rect">
                      <a:avLst/>
                    </a:prstGeom>
                    <a:noFill/>
                  </pic:spPr>
                </pic:pic>
              </a:graphicData>
            </a:graphic>
          </wp:inline>
        </w:drawing>
      </w:r>
    </w:p>
    <w:p w:rsidR="007E4B5C" w:rsidRDefault="007E4B5C" w:rsidP="007E4B5C">
      <w:r>
        <w:t>График КСВ антенны</w:t>
      </w:r>
    </w:p>
    <w:p w:rsidR="007E4B5C" w:rsidRDefault="007E4B5C" w:rsidP="007E4B5C"/>
    <w:p w:rsidR="007E4B5C" w:rsidRDefault="007E4B5C" w:rsidP="007E4B5C">
      <w:r>
        <w:t>Состав комплекта:</w:t>
      </w:r>
    </w:p>
    <w:p w:rsidR="007E4B5C" w:rsidRDefault="007E4B5C" w:rsidP="007E4B5C">
      <w:pPr>
        <w:pStyle w:val="a3"/>
        <w:numPr>
          <w:ilvl w:val="0"/>
          <w:numId w:val="8"/>
        </w:numPr>
      </w:pPr>
      <w:r>
        <w:t>антенна с кабелем;</w:t>
      </w:r>
    </w:p>
    <w:p w:rsidR="007E4B5C" w:rsidRDefault="007E4B5C" w:rsidP="007E4B5C">
      <w:pPr>
        <w:pStyle w:val="a3"/>
        <w:numPr>
          <w:ilvl w:val="0"/>
          <w:numId w:val="8"/>
        </w:numPr>
      </w:pPr>
      <w:r>
        <w:t>стойка.</w:t>
      </w:r>
    </w:p>
    <w:p w:rsidR="007E4B5C" w:rsidRDefault="007E4B5C" w:rsidP="007E4B5C"/>
    <w:p w:rsidR="007E4B5C" w:rsidRPr="00F76DAC" w:rsidRDefault="007E4B5C" w:rsidP="00F76DAC">
      <w:pPr>
        <w:jc w:val="center"/>
        <w:rPr>
          <w:sz w:val="32"/>
          <w:szCs w:val="32"/>
        </w:rPr>
      </w:pPr>
      <w:r w:rsidRPr="00F76DAC">
        <w:rPr>
          <w:sz w:val="32"/>
          <w:szCs w:val="32"/>
        </w:rPr>
        <w:t>«АШН-4» АНТЕННА ШИРОКОПОЛОСНАЯ НАПРАВЛЕННАЯ</w:t>
      </w:r>
    </w:p>
    <w:p w:rsidR="007E4B5C" w:rsidRDefault="007E4B5C" w:rsidP="007E4B5C"/>
    <w:p w:rsidR="007E4B5C" w:rsidRDefault="007E4B5C" w:rsidP="007E4B5C">
      <w:pPr>
        <w:jc w:val="left"/>
      </w:pPr>
      <w:r>
        <w:t xml:space="preserve">Антенна </w:t>
      </w:r>
      <w:r w:rsidRPr="001C7F48">
        <w:t xml:space="preserve">используется совместно с широкодиапазонными </w:t>
      </w:r>
      <w:r>
        <w:t>приемными и передающими</w:t>
      </w:r>
      <w:r w:rsidRPr="001C7F48">
        <w:t xml:space="preserve"> устройствами, в том числе входящими в состав программно-аппаратных комплексов.</w:t>
      </w:r>
    </w:p>
    <w:p w:rsidR="007E4B5C" w:rsidRDefault="007E4B5C" w:rsidP="007E4B5C">
      <w:pPr>
        <w:jc w:val="left"/>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5"/>
        <w:gridCol w:w="5271"/>
      </w:tblGrid>
      <w:tr w:rsidR="00307A26" w:rsidTr="00307A26">
        <w:tc>
          <w:tcPr>
            <w:tcW w:w="4673" w:type="dxa"/>
          </w:tcPr>
          <w:p w:rsidR="00307A26" w:rsidRDefault="00307A26" w:rsidP="007E4B5C">
            <w:pPr>
              <w:ind w:firstLine="0"/>
              <w:jc w:val="left"/>
            </w:pPr>
            <w:r w:rsidRPr="00CC3A4D">
              <w:rPr>
                <w:noProof/>
                <w:lang w:eastAsia="ru-RU"/>
              </w:rPr>
              <w:lastRenderedPageBreak/>
              <w:drawing>
                <wp:inline distT="0" distB="0" distL="0" distR="0" wp14:anchorId="2FEF49EC" wp14:editId="09F3A772">
                  <wp:extent cx="1979668" cy="2181084"/>
                  <wp:effectExtent l="0" t="0" r="1905" b="0"/>
                  <wp:docPr id="48" name="Рисунок 48" descr="C:\Users\Корнилов\Desktop\Фото для каталога\АШП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орнилов\Desktop\Фото для каталога\АШП4_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4092" cy="2207993"/>
                          </a:xfrm>
                          <a:prstGeom prst="rect">
                            <a:avLst/>
                          </a:prstGeom>
                          <a:noFill/>
                          <a:ln>
                            <a:noFill/>
                          </a:ln>
                        </pic:spPr>
                      </pic:pic>
                    </a:graphicData>
                  </a:graphic>
                </wp:inline>
              </w:drawing>
            </w:r>
          </w:p>
        </w:tc>
        <w:tc>
          <w:tcPr>
            <w:tcW w:w="4673" w:type="dxa"/>
          </w:tcPr>
          <w:p w:rsidR="00307A26" w:rsidRDefault="00307A26" w:rsidP="007E4B5C">
            <w:pPr>
              <w:ind w:firstLine="0"/>
              <w:jc w:val="left"/>
            </w:pPr>
            <w:r w:rsidRPr="00CC3A4D">
              <w:rPr>
                <w:noProof/>
                <w:lang w:eastAsia="ru-RU"/>
              </w:rPr>
              <w:drawing>
                <wp:inline distT="0" distB="0" distL="0" distR="0" wp14:anchorId="48DC4354" wp14:editId="450FC57B">
                  <wp:extent cx="3209925" cy="1941332"/>
                  <wp:effectExtent l="0" t="0" r="0" b="1905"/>
                  <wp:docPr id="50" name="Рисунок 50" descr="C:\Users\Корнилов\Desktop\Фото для каталога\P709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Корнилов\Desktop\Фото для каталога\P709253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27044" cy="1951685"/>
                          </a:xfrm>
                          <a:prstGeom prst="rect">
                            <a:avLst/>
                          </a:prstGeom>
                          <a:noFill/>
                          <a:ln>
                            <a:noFill/>
                          </a:ln>
                        </pic:spPr>
                      </pic:pic>
                    </a:graphicData>
                  </a:graphic>
                </wp:inline>
              </w:drawing>
            </w:r>
          </w:p>
        </w:tc>
      </w:tr>
    </w:tbl>
    <w:p w:rsidR="00307A26" w:rsidRDefault="00307A26" w:rsidP="007E4B5C">
      <w:pPr>
        <w:jc w:val="left"/>
      </w:pPr>
    </w:p>
    <w:p w:rsidR="007E4B5C" w:rsidRDefault="007E4B5C" w:rsidP="007E4B5C">
      <w:pPr>
        <w:ind w:firstLine="0"/>
        <w:jc w:val="left"/>
      </w:pPr>
    </w:p>
    <w:p w:rsidR="007E4B5C" w:rsidRDefault="007E4B5C" w:rsidP="007E4B5C">
      <w:pPr>
        <w:ind w:firstLine="0"/>
        <w:jc w:val="left"/>
      </w:pPr>
      <w:r>
        <w:t>ТЕХНИЧЕСКИЕ ХАРАКТЕРИСТИКИ</w:t>
      </w:r>
    </w:p>
    <w:p w:rsidR="007E4B5C" w:rsidRDefault="007E4B5C" w:rsidP="007E4B5C">
      <w:pPr>
        <w:ind w:firstLine="0"/>
        <w:jc w:val="lef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9"/>
        <w:gridCol w:w="3307"/>
      </w:tblGrid>
      <w:tr w:rsidR="007E4B5C" w:rsidRPr="002A476B" w:rsidTr="007E4B5C">
        <w:trPr>
          <w:trHeight w:val="201"/>
        </w:trPr>
        <w:tc>
          <w:tcPr>
            <w:tcW w:w="3231" w:type="pct"/>
          </w:tcPr>
          <w:p w:rsidR="007E4B5C" w:rsidRPr="00955AAF" w:rsidRDefault="007E4B5C" w:rsidP="007E4B5C">
            <w:pPr>
              <w:ind w:firstLine="22"/>
              <w:rPr>
                <w:rFonts w:eastAsia="Calibri"/>
                <w:b/>
                <w:szCs w:val="28"/>
                <w:lang w:eastAsia="en-US"/>
              </w:rPr>
            </w:pPr>
            <w:r w:rsidRPr="00955AAF">
              <w:rPr>
                <w:rFonts w:eastAsia="Calibri"/>
                <w:b/>
                <w:szCs w:val="28"/>
                <w:lang w:eastAsia="en-US"/>
              </w:rPr>
              <w:t>Наименование параметра</w:t>
            </w:r>
          </w:p>
        </w:tc>
        <w:tc>
          <w:tcPr>
            <w:tcW w:w="1769" w:type="pct"/>
          </w:tcPr>
          <w:p w:rsidR="007E4B5C" w:rsidRPr="00955AAF" w:rsidRDefault="007E4B5C" w:rsidP="007E4B5C">
            <w:pPr>
              <w:ind w:firstLine="22"/>
              <w:jc w:val="center"/>
              <w:rPr>
                <w:rFonts w:eastAsia="Calibri"/>
                <w:b/>
                <w:szCs w:val="28"/>
                <w:lang w:eastAsia="en-US"/>
              </w:rPr>
            </w:pPr>
            <w:r w:rsidRPr="00955AAF">
              <w:rPr>
                <w:rFonts w:eastAsia="Calibri"/>
                <w:b/>
                <w:szCs w:val="28"/>
                <w:lang w:eastAsia="en-US"/>
              </w:rPr>
              <w:t>Значение</w:t>
            </w:r>
          </w:p>
        </w:tc>
      </w:tr>
      <w:tr w:rsidR="007E4B5C" w:rsidRPr="002A476B" w:rsidTr="007E4B5C">
        <w:trPr>
          <w:trHeight w:val="222"/>
        </w:trPr>
        <w:tc>
          <w:tcPr>
            <w:tcW w:w="3231" w:type="pct"/>
            <w:shd w:val="clear" w:color="auto" w:fill="auto"/>
          </w:tcPr>
          <w:p w:rsidR="007E4B5C" w:rsidRPr="00955AAF" w:rsidRDefault="007E4B5C" w:rsidP="007E4B5C">
            <w:pPr>
              <w:ind w:firstLine="22"/>
              <w:rPr>
                <w:rFonts w:eastAsia="Calibri"/>
                <w:szCs w:val="28"/>
                <w:lang w:eastAsia="en-US"/>
              </w:rPr>
            </w:pPr>
            <w:r w:rsidRPr="00955AAF">
              <w:rPr>
                <w:rFonts w:eastAsia="Calibri"/>
                <w:szCs w:val="28"/>
                <w:lang w:eastAsia="en-US"/>
              </w:rPr>
              <w:t>Диапазон рабочих частот, МГц</w:t>
            </w:r>
          </w:p>
        </w:tc>
        <w:tc>
          <w:tcPr>
            <w:tcW w:w="1769" w:type="pct"/>
            <w:shd w:val="clear" w:color="auto" w:fill="auto"/>
          </w:tcPr>
          <w:p w:rsidR="007E4B5C" w:rsidRPr="00955AAF" w:rsidRDefault="007E4B5C" w:rsidP="00130EA8">
            <w:pPr>
              <w:ind w:firstLine="22"/>
              <w:jc w:val="center"/>
              <w:rPr>
                <w:rFonts w:eastAsia="Calibri"/>
                <w:szCs w:val="28"/>
                <w:lang w:eastAsia="en-US"/>
              </w:rPr>
            </w:pPr>
            <w:r w:rsidRPr="00955AAF">
              <w:rPr>
                <w:rFonts w:eastAsia="Calibri"/>
                <w:szCs w:val="28"/>
                <w:lang w:eastAsia="en-US"/>
              </w:rPr>
              <w:t xml:space="preserve">0,009 </w:t>
            </w:r>
            <w:r w:rsidR="00130EA8">
              <w:rPr>
                <w:rFonts w:eastAsia="Calibri"/>
                <w:szCs w:val="28"/>
                <w:lang w:eastAsia="en-US"/>
              </w:rPr>
              <w:t>-</w:t>
            </w:r>
            <w:r w:rsidRPr="00955AAF">
              <w:rPr>
                <w:rFonts w:eastAsia="Calibri"/>
                <w:szCs w:val="28"/>
                <w:lang w:eastAsia="en-US"/>
              </w:rPr>
              <w:t xml:space="preserve"> 30</w:t>
            </w:r>
          </w:p>
        </w:tc>
      </w:tr>
      <w:tr w:rsidR="007E4B5C" w:rsidRPr="002A476B" w:rsidTr="007E4B5C">
        <w:trPr>
          <w:trHeight w:val="242"/>
        </w:trPr>
        <w:tc>
          <w:tcPr>
            <w:tcW w:w="3231" w:type="pct"/>
            <w:shd w:val="clear" w:color="auto" w:fill="auto"/>
          </w:tcPr>
          <w:p w:rsidR="007E4B5C" w:rsidRPr="00955AAF" w:rsidRDefault="007E4B5C" w:rsidP="007E4B5C">
            <w:pPr>
              <w:ind w:firstLine="22"/>
              <w:rPr>
                <w:rFonts w:eastAsia="Calibri"/>
                <w:szCs w:val="28"/>
                <w:lang w:eastAsia="en-US"/>
              </w:rPr>
            </w:pPr>
            <w:r w:rsidRPr="00955AAF">
              <w:rPr>
                <w:rFonts w:eastAsia="Calibri"/>
                <w:szCs w:val="28"/>
                <w:lang w:eastAsia="en-US"/>
              </w:rPr>
              <w:t>Входное сопротивление, Ом</w:t>
            </w:r>
          </w:p>
        </w:tc>
        <w:tc>
          <w:tcPr>
            <w:tcW w:w="1769" w:type="pct"/>
            <w:shd w:val="clear" w:color="auto" w:fill="auto"/>
          </w:tcPr>
          <w:p w:rsidR="007E4B5C" w:rsidRPr="00955AAF" w:rsidRDefault="007E4B5C" w:rsidP="007E4B5C">
            <w:pPr>
              <w:ind w:firstLine="22"/>
              <w:jc w:val="center"/>
              <w:rPr>
                <w:rFonts w:eastAsia="Calibri"/>
                <w:szCs w:val="28"/>
                <w:lang w:eastAsia="en-US"/>
              </w:rPr>
            </w:pPr>
            <w:r w:rsidRPr="00955AAF">
              <w:rPr>
                <w:rFonts w:eastAsia="Calibri"/>
                <w:szCs w:val="28"/>
                <w:lang w:eastAsia="en-US"/>
              </w:rPr>
              <w:t>50</w:t>
            </w:r>
          </w:p>
        </w:tc>
      </w:tr>
      <w:tr w:rsidR="007E4B5C" w:rsidRPr="002A476B" w:rsidTr="007E4B5C">
        <w:tc>
          <w:tcPr>
            <w:tcW w:w="3231" w:type="pct"/>
            <w:shd w:val="clear" w:color="auto" w:fill="auto"/>
          </w:tcPr>
          <w:p w:rsidR="007E4B5C" w:rsidRPr="00955AAF" w:rsidRDefault="007E4B5C" w:rsidP="007E4B5C">
            <w:pPr>
              <w:ind w:firstLine="22"/>
              <w:rPr>
                <w:rFonts w:eastAsia="Calibri"/>
                <w:szCs w:val="28"/>
                <w:lang w:eastAsia="en-US"/>
              </w:rPr>
            </w:pPr>
            <w:r w:rsidRPr="00955AAF">
              <w:rPr>
                <w:rFonts w:eastAsia="Calibri"/>
                <w:szCs w:val="28"/>
                <w:lang w:eastAsia="en-US"/>
              </w:rPr>
              <w:t xml:space="preserve">Коэффициент стоячей волны </w:t>
            </w:r>
          </w:p>
        </w:tc>
        <w:tc>
          <w:tcPr>
            <w:tcW w:w="1769" w:type="pct"/>
            <w:shd w:val="clear" w:color="auto" w:fill="auto"/>
          </w:tcPr>
          <w:p w:rsidR="007E4B5C" w:rsidRPr="00955AAF" w:rsidRDefault="007E4B5C" w:rsidP="007E4B5C">
            <w:pPr>
              <w:ind w:firstLine="22"/>
              <w:jc w:val="center"/>
              <w:rPr>
                <w:rFonts w:eastAsia="Calibri"/>
                <w:szCs w:val="28"/>
                <w:lang w:eastAsia="en-US"/>
              </w:rPr>
            </w:pPr>
            <w:r w:rsidRPr="00955AAF">
              <w:rPr>
                <w:rFonts w:eastAsia="Calibri"/>
                <w:szCs w:val="28"/>
                <w:lang w:eastAsia="en-US"/>
              </w:rPr>
              <w:t>3, не более</w:t>
            </w:r>
          </w:p>
        </w:tc>
      </w:tr>
      <w:tr w:rsidR="007E4B5C" w:rsidRPr="002A476B" w:rsidTr="007E4B5C">
        <w:tc>
          <w:tcPr>
            <w:tcW w:w="3231" w:type="pct"/>
            <w:shd w:val="clear" w:color="auto" w:fill="auto"/>
          </w:tcPr>
          <w:p w:rsidR="007E4B5C" w:rsidRPr="00955AAF" w:rsidRDefault="007E4B5C" w:rsidP="007E4B5C">
            <w:pPr>
              <w:ind w:firstLine="22"/>
              <w:rPr>
                <w:rFonts w:eastAsia="Calibri"/>
                <w:szCs w:val="28"/>
                <w:lang w:eastAsia="en-US"/>
              </w:rPr>
            </w:pPr>
            <w:r w:rsidRPr="00955AAF">
              <w:rPr>
                <w:rFonts w:eastAsia="Calibri"/>
                <w:szCs w:val="28"/>
                <w:lang w:eastAsia="en-US"/>
              </w:rPr>
              <w:t>Поляризация</w:t>
            </w:r>
          </w:p>
        </w:tc>
        <w:tc>
          <w:tcPr>
            <w:tcW w:w="1769" w:type="pct"/>
            <w:shd w:val="clear" w:color="auto" w:fill="auto"/>
          </w:tcPr>
          <w:p w:rsidR="007E4B5C" w:rsidRPr="00955AAF" w:rsidRDefault="007E4B5C" w:rsidP="007E4B5C">
            <w:pPr>
              <w:ind w:firstLine="22"/>
              <w:jc w:val="center"/>
              <w:rPr>
                <w:rFonts w:eastAsia="Calibri"/>
                <w:szCs w:val="28"/>
                <w:lang w:eastAsia="en-US"/>
              </w:rPr>
            </w:pPr>
            <w:r w:rsidRPr="00955AAF">
              <w:rPr>
                <w:rFonts w:eastAsia="Calibri"/>
                <w:szCs w:val="28"/>
                <w:lang w:eastAsia="en-US"/>
              </w:rPr>
              <w:t>линейная вертикальная</w:t>
            </w:r>
          </w:p>
        </w:tc>
      </w:tr>
      <w:tr w:rsidR="007E4B5C" w:rsidRPr="002A476B" w:rsidTr="007E4B5C">
        <w:tc>
          <w:tcPr>
            <w:tcW w:w="3231" w:type="pct"/>
            <w:shd w:val="clear" w:color="auto" w:fill="auto"/>
          </w:tcPr>
          <w:p w:rsidR="007E4B5C" w:rsidRPr="00955AAF" w:rsidRDefault="007E4B5C" w:rsidP="007E4B5C">
            <w:pPr>
              <w:ind w:firstLine="22"/>
              <w:rPr>
                <w:rFonts w:eastAsia="Calibri"/>
                <w:szCs w:val="28"/>
                <w:lang w:eastAsia="en-US"/>
              </w:rPr>
            </w:pPr>
            <w:r w:rsidRPr="00955AAF">
              <w:rPr>
                <w:rFonts w:eastAsia="Calibri"/>
                <w:szCs w:val="28"/>
                <w:lang w:eastAsia="en-US"/>
              </w:rPr>
              <w:t>Диаграмма направленности, град.</w:t>
            </w:r>
          </w:p>
          <w:p w:rsidR="007E4B5C" w:rsidRPr="00955AAF" w:rsidRDefault="007E4B5C" w:rsidP="007E4B5C">
            <w:pPr>
              <w:ind w:firstLine="22"/>
              <w:rPr>
                <w:rFonts w:eastAsia="Calibri"/>
                <w:szCs w:val="28"/>
                <w:lang w:eastAsia="en-US"/>
              </w:rPr>
            </w:pPr>
            <w:r w:rsidRPr="00955AAF">
              <w:rPr>
                <w:rFonts w:eastAsia="Calibri"/>
                <w:szCs w:val="28"/>
                <w:lang w:eastAsia="en-US"/>
              </w:rPr>
              <w:t>- в вертикальной плоскости</w:t>
            </w:r>
          </w:p>
          <w:p w:rsidR="007E4B5C" w:rsidRPr="00955AAF" w:rsidRDefault="007E4B5C" w:rsidP="007E4B5C">
            <w:pPr>
              <w:ind w:firstLine="22"/>
              <w:rPr>
                <w:rFonts w:eastAsia="Calibri"/>
                <w:szCs w:val="28"/>
                <w:lang w:eastAsia="en-US"/>
              </w:rPr>
            </w:pPr>
            <w:r w:rsidRPr="00955AAF">
              <w:rPr>
                <w:rFonts w:eastAsia="Calibri"/>
                <w:szCs w:val="28"/>
                <w:lang w:eastAsia="en-US"/>
              </w:rPr>
              <w:t>- в горизонтальной плоскости</w:t>
            </w:r>
          </w:p>
        </w:tc>
        <w:tc>
          <w:tcPr>
            <w:tcW w:w="1769" w:type="pct"/>
            <w:shd w:val="clear" w:color="auto" w:fill="auto"/>
          </w:tcPr>
          <w:p w:rsidR="007E4B5C" w:rsidRPr="00955AAF" w:rsidRDefault="007E4B5C" w:rsidP="007E4B5C">
            <w:pPr>
              <w:ind w:firstLine="22"/>
              <w:jc w:val="center"/>
              <w:rPr>
                <w:rFonts w:eastAsia="Calibri"/>
                <w:szCs w:val="28"/>
                <w:lang w:eastAsia="en-US"/>
              </w:rPr>
            </w:pPr>
          </w:p>
          <w:p w:rsidR="007E4B5C" w:rsidRPr="00955AAF" w:rsidRDefault="007E4B5C" w:rsidP="007E4B5C">
            <w:pPr>
              <w:ind w:firstLine="22"/>
              <w:jc w:val="center"/>
              <w:rPr>
                <w:rFonts w:eastAsia="Calibri"/>
                <w:szCs w:val="28"/>
                <w:lang w:eastAsia="en-US"/>
              </w:rPr>
            </w:pPr>
            <w:r w:rsidRPr="00955AAF">
              <w:rPr>
                <w:rFonts w:eastAsia="Calibri"/>
                <w:szCs w:val="28"/>
                <w:lang w:eastAsia="en-US"/>
              </w:rPr>
              <w:t>-</w:t>
            </w:r>
          </w:p>
          <w:p w:rsidR="007E4B5C" w:rsidRPr="00955AAF" w:rsidRDefault="007E4B5C" w:rsidP="007E4B5C">
            <w:pPr>
              <w:ind w:firstLine="22"/>
              <w:jc w:val="center"/>
              <w:rPr>
                <w:rFonts w:eastAsia="Calibri"/>
                <w:szCs w:val="28"/>
                <w:lang w:eastAsia="en-US"/>
              </w:rPr>
            </w:pPr>
            <w:r w:rsidRPr="00955AAF">
              <w:rPr>
                <w:rFonts w:eastAsia="Calibri"/>
                <w:szCs w:val="28"/>
                <w:lang w:eastAsia="en-US"/>
              </w:rPr>
              <w:t>кардиоида</w:t>
            </w:r>
          </w:p>
        </w:tc>
      </w:tr>
      <w:tr w:rsidR="007E4B5C" w:rsidRPr="002A476B" w:rsidTr="007E4B5C">
        <w:tc>
          <w:tcPr>
            <w:tcW w:w="3231" w:type="pct"/>
            <w:shd w:val="clear" w:color="auto" w:fill="auto"/>
          </w:tcPr>
          <w:p w:rsidR="007E4B5C" w:rsidRPr="00955AAF" w:rsidRDefault="007E4B5C" w:rsidP="007E4B5C">
            <w:pPr>
              <w:ind w:firstLine="22"/>
              <w:rPr>
                <w:rFonts w:eastAsia="Calibri"/>
                <w:szCs w:val="28"/>
                <w:lang w:eastAsia="en-US"/>
              </w:rPr>
            </w:pPr>
            <w:r w:rsidRPr="00955AAF">
              <w:rPr>
                <w:rFonts w:eastAsia="Calibri"/>
                <w:szCs w:val="28"/>
                <w:lang w:eastAsia="en-US"/>
              </w:rPr>
              <w:t>Вес, кг</w:t>
            </w:r>
          </w:p>
        </w:tc>
        <w:tc>
          <w:tcPr>
            <w:tcW w:w="1769" w:type="pct"/>
            <w:shd w:val="clear" w:color="auto" w:fill="auto"/>
          </w:tcPr>
          <w:p w:rsidR="007E4B5C" w:rsidRPr="00955AAF" w:rsidRDefault="007E4B5C" w:rsidP="007E4B5C">
            <w:pPr>
              <w:ind w:firstLine="22"/>
              <w:jc w:val="center"/>
              <w:rPr>
                <w:rFonts w:eastAsia="Calibri"/>
                <w:szCs w:val="28"/>
                <w:lang w:eastAsia="en-US"/>
              </w:rPr>
            </w:pPr>
            <w:r w:rsidRPr="00955AAF">
              <w:rPr>
                <w:rFonts w:eastAsia="Calibri"/>
                <w:szCs w:val="28"/>
                <w:lang w:eastAsia="en-US"/>
              </w:rPr>
              <w:t>3,5 , не более</w:t>
            </w:r>
          </w:p>
        </w:tc>
      </w:tr>
      <w:tr w:rsidR="007E4B5C" w:rsidRPr="002A476B" w:rsidTr="007E4B5C">
        <w:tc>
          <w:tcPr>
            <w:tcW w:w="3231" w:type="pct"/>
            <w:shd w:val="clear" w:color="auto" w:fill="auto"/>
          </w:tcPr>
          <w:p w:rsidR="007E4B5C" w:rsidRPr="00955AAF" w:rsidRDefault="007E4B5C" w:rsidP="007E4B5C">
            <w:pPr>
              <w:ind w:firstLine="22"/>
              <w:rPr>
                <w:rFonts w:eastAsia="Calibri"/>
                <w:szCs w:val="28"/>
                <w:lang w:eastAsia="en-US"/>
              </w:rPr>
            </w:pPr>
            <w:r w:rsidRPr="00955AAF">
              <w:rPr>
                <w:rFonts w:eastAsia="Calibri"/>
                <w:szCs w:val="28"/>
                <w:lang w:eastAsia="en-US"/>
              </w:rPr>
              <w:t xml:space="preserve">Габариты (без штатива) не более, мм </w:t>
            </w:r>
          </w:p>
        </w:tc>
        <w:tc>
          <w:tcPr>
            <w:tcW w:w="1769" w:type="pct"/>
            <w:shd w:val="clear" w:color="auto" w:fill="auto"/>
          </w:tcPr>
          <w:p w:rsidR="007E4B5C" w:rsidRPr="00955AAF" w:rsidRDefault="007E4B5C" w:rsidP="007E4B5C">
            <w:pPr>
              <w:ind w:firstLine="22"/>
              <w:jc w:val="center"/>
              <w:rPr>
                <w:rFonts w:eastAsia="Calibri"/>
                <w:szCs w:val="28"/>
                <w:lang w:eastAsia="en-US"/>
              </w:rPr>
            </w:pPr>
            <w:r w:rsidRPr="00955AAF">
              <w:rPr>
                <w:rFonts w:eastAsia="Calibri"/>
                <w:szCs w:val="28"/>
                <w:lang w:eastAsia="en-US"/>
              </w:rPr>
              <w:t>515x450x50, не более</w:t>
            </w:r>
          </w:p>
        </w:tc>
      </w:tr>
    </w:tbl>
    <w:p w:rsidR="007E4B5C" w:rsidRDefault="007E4B5C" w:rsidP="007E4B5C">
      <w:pPr>
        <w:ind w:firstLine="0"/>
        <w:jc w:val="left"/>
      </w:pPr>
    </w:p>
    <w:p w:rsidR="007E4B5C" w:rsidRDefault="007E4B5C" w:rsidP="007E4B5C">
      <w:pPr>
        <w:ind w:firstLine="0"/>
        <w:jc w:val="left"/>
      </w:pPr>
      <w:r>
        <w:t>Состав комплекта:</w:t>
      </w:r>
    </w:p>
    <w:p w:rsidR="007E4B5C" w:rsidRDefault="007E4B5C" w:rsidP="007E4B5C">
      <w:pPr>
        <w:pStyle w:val="a3"/>
        <w:numPr>
          <w:ilvl w:val="0"/>
          <w:numId w:val="9"/>
        </w:numPr>
        <w:jc w:val="left"/>
      </w:pPr>
      <w:r>
        <w:t>антенна;</w:t>
      </w:r>
    </w:p>
    <w:p w:rsidR="007E4B5C" w:rsidRDefault="007E4B5C" w:rsidP="007E4B5C">
      <w:pPr>
        <w:pStyle w:val="a3"/>
        <w:numPr>
          <w:ilvl w:val="0"/>
          <w:numId w:val="9"/>
        </w:numPr>
        <w:jc w:val="left"/>
      </w:pPr>
      <w:r>
        <w:t>кабель;</w:t>
      </w:r>
    </w:p>
    <w:p w:rsidR="007E4B5C" w:rsidRDefault="007E4B5C" w:rsidP="007E4B5C">
      <w:pPr>
        <w:pStyle w:val="a3"/>
        <w:numPr>
          <w:ilvl w:val="0"/>
          <w:numId w:val="9"/>
        </w:numPr>
        <w:jc w:val="left"/>
      </w:pPr>
      <w:r>
        <w:t>стойка.</w:t>
      </w:r>
    </w:p>
    <w:p w:rsidR="007E4B5C" w:rsidRDefault="007E4B5C" w:rsidP="007E4B5C">
      <w:pPr>
        <w:jc w:val="left"/>
      </w:pPr>
    </w:p>
    <w:p w:rsidR="007E4B5C" w:rsidRPr="00F76DAC" w:rsidRDefault="007E4B5C" w:rsidP="00F76DAC">
      <w:pPr>
        <w:jc w:val="center"/>
        <w:rPr>
          <w:sz w:val="32"/>
          <w:szCs w:val="32"/>
        </w:rPr>
      </w:pPr>
      <w:r w:rsidRPr="00F76DAC">
        <w:rPr>
          <w:sz w:val="32"/>
          <w:szCs w:val="32"/>
        </w:rPr>
        <w:t>«АШН-5» АНТЕННА ШИРОКОПОЛОСНАЯ НАПРАВЛЕННАЯ</w:t>
      </w:r>
    </w:p>
    <w:p w:rsidR="007E4B5C" w:rsidRDefault="007E4B5C" w:rsidP="007E4B5C">
      <w:pPr>
        <w:jc w:val="left"/>
      </w:pPr>
    </w:p>
    <w:p w:rsidR="007E4B5C" w:rsidRDefault="007E4B5C" w:rsidP="007E4B5C">
      <w:pPr>
        <w:jc w:val="left"/>
      </w:pPr>
      <w:r>
        <w:t>Антенна предназначена</w:t>
      </w:r>
      <w:r w:rsidRPr="001101A8">
        <w:t xml:space="preserve"> для приема</w:t>
      </w:r>
      <w:r>
        <w:t xml:space="preserve"> и передачи</w:t>
      </w:r>
      <w:r w:rsidRPr="001101A8">
        <w:t xml:space="preserve"> электромагнитных колебаний в диапазоне частот 30 </w:t>
      </w:r>
      <w:r w:rsidR="00307A26">
        <w:t>-</w:t>
      </w:r>
      <w:r w:rsidRPr="001101A8">
        <w:t xml:space="preserve"> 3 000 МГц.</w:t>
      </w:r>
    </w:p>
    <w:p w:rsidR="00307A26" w:rsidRDefault="00307A26" w:rsidP="007E4B5C">
      <w:pPr>
        <w:jc w:val="left"/>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4"/>
        <w:gridCol w:w="5181"/>
      </w:tblGrid>
      <w:tr w:rsidR="00307A26" w:rsidTr="008516F0">
        <w:trPr>
          <w:trHeight w:val="3495"/>
        </w:trPr>
        <w:tc>
          <w:tcPr>
            <w:tcW w:w="3984" w:type="dxa"/>
          </w:tcPr>
          <w:p w:rsidR="00307A26" w:rsidRDefault="00307A26" w:rsidP="007E4B5C">
            <w:pPr>
              <w:ind w:firstLine="0"/>
              <w:jc w:val="left"/>
            </w:pPr>
            <w:r w:rsidRPr="00CC3A4D">
              <w:rPr>
                <w:noProof/>
                <w:lang w:eastAsia="ru-RU"/>
              </w:rPr>
              <w:drawing>
                <wp:inline distT="0" distB="0" distL="0" distR="0" wp14:anchorId="78E07474" wp14:editId="55E06D04">
                  <wp:extent cx="1935781" cy="2132732"/>
                  <wp:effectExtent l="0" t="0" r="7620" b="1270"/>
                  <wp:docPr id="51" name="Рисунок 51" descr="C:\Users\Корнилов\Desktop\Фото для каталога\АШП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орнилов\Desktop\Фото для каталога\АШП4_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59322" cy="2158668"/>
                          </a:xfrm>
                          <a:prstGeom prst="rect">
                            <a:avLst/>
                          </a:prstGeom>
                          <a:noFill/>
                          <a:ln>
                            <a:noFill/>
                          </a:ln>
                        </pic:spPr>
                      </pic:pic>
                    </a:graphicData>
                  </a:graphic>
                </wp:inline>
              </w:drawing>
            </w:r>
          </w:p>
        </w:tc>
        <w:tc>
          <w:tcPr>
            <w:tcW w:w="4956" w:type="dxa"/>
          </w:tcPr>
          <w:p w:rsidR="00307A26" w:rsidRDefault="00307A26" w:rsidP="007E4B5C">
            <w:pPr>
              <w:ind w:firstLine="0"/>
              <w:jc w:val="left"/>
            </w:pPr>
            <w:r w:rsidRPr="00CC3A4D">
              <w:rPr>
                <w:noProof/>
                <w:lang w:eastAsia="ru-RU"/>
              </w:rPr>
              <w:drawing>
                <wp:inline distT="0" distB="0" distL="0" distR="0" wp14:anchorId="75033866" wp14:editId="17978683">
                  <wp:extent cx="3152775" cy="1906767"/>
                  <wp:effectExtent l="0" t="0" r="0" b="0"/>
                  <wp:docPr id="52" name="Рисунок 52" descr="C:\Users\Корнилов\Desktop\Фото для каталога\P709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орнилов\Desktop\Фото для каталога\P709253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64779" cy="1914027"/>
                          </a:xfrm>
                          <a:prstGeom prst="rect">
                            <a:avLst/>
                          </a:prstGeom>
                          <a:noFill/>
                          <a:ln>
                            <a:noFill/>
                          </a:ln>
                        </pic:spPr>
                      </pic:pic>
                    </a:graphicData>
                  </a:graphic>
                </wp:inline>
              </w:drawing>
            </w:r>
          </w:p>
        </w:tc>
      </w:tr>
    </w:tbl>
    <w:p w:rsidR="007E4B5C" w:rsidRDefault="007E4B5C" w:rsidP="007E4B5C">
      <w:pPr>
        <w:ind w:firstLine="0"/>
        <w:jc w:val="left"/>
      </w:pPr>
      <w:r w:rsidRPr="001101A8">
        <w:lastRenderedPageBreak/>
        <w:t>ТЕХНИЧЕСКИЕ ХАРАКТЕРИСТИКИ</w:t>
      </w:r>
    </w:p>
    <w:p w:rsidR="007E4B5C" w:rsidRDefault="007E4B5C" w:rsidP="007E4B5C">
      <w:pPr>
        <w:ind w:firstLine="0"/>
        <w:jc w:val="lef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9"/>
        <w:gridCol w:w="3307"/>
      </w:tblGrid>
      <w:tr w:rsidR="007E4B5C" w:rsidRPr="001101A8" w:rsidTr="007E4B5C">
        <w:trPr>
          <w:trHeight w:val="201"/>
        </w:trPr>
        <w:tc>
          <w:tcPr>
            <w:tcW w:w="3231" w:type="pct"/>
          </w:tcPr>
          <w:p w:rsidR="007E4B5C" w:rsidRPr="00955AAF" w:rsidRDefault="007E4B5C" w:rsidP="007E4B5C">
            <w:pPr>
              <w:ind w:firstLine="0"/>
              <w:jc w:val="left"/>
              <w:rPr>
                <w:rFonts w:eastAsia="Calibri"/>
                <w:b/>
                <w:szCs w:val="28"/>
                <w:lang w:eastAsia="en-US"/>
              </w:rPr>
            </w:pPr>
            <w:r w:rsidRPr="00955AAF">
              <w:rPr>
                <w:rFonts w:eastAsia="Calibri"/>
                <w:b/>
                <w:szCs w:val="28"/>
                <w:lang w:eastAsia="en-US"/>
              </w:rPr>
              <w:t>Наименование параметра</w:t>
            </w:r>
          </w:p>
        </w:tc>
        <w:tc>
          <w:tcPr>
            <w:tcW w:w="1769" w:type="pct"/>
          </w:tcPr>
          <w:p w:rsidR="007E4B5C" w:rsidRPr="00955AAF" w:rsidRDefault="007E4B5C" w:rsidP="007E4B5C">
            <w:pPr>
              <w:ind w:firstLine="0"/>
              <w:jc w:val="center"/>
              <w:rPr>
                <w:rFonts w:eastAsia="Calibri"/>
                <w:b/>
                <w:szCs w:val="28"/>
                <w:lang w:eastAsia="en-US"/>
              </w:rPr>
            </w:pPr>
            <w:r w:rsidRPr="00955AAF">
              <w:rPr>
                <w:rFonts w:eastAsia="Calibri"/>
                <w:b/>
                <w:szCs w:val="28"/>
                <w:lang w:eastAsia="en-US"/>
              </w:rPr>
              <w:t>Значение</w:t>
            </w:r>
          </w:p>
        </w:tc>
      </w:tr>
      <w:tr w:rsidR="007E4B5C" w:rsidRPr="001101A8" w:rsidTr="007E4B5C">
        <w:trPr>
          <w:trHeight w:val="222"/>
        </w:trPr>
        <w:tc>
          <w:tcPr>
            <w:tcW w:w="3231" w:type="pct"/>
            <w:shd w:val="clear" w:color="auto" w:fill="auto"/>
          </w:tcPr>
          <w:p w:rsidR="007E4B5C" w:rsidRPr="00955AAF" w:rsidRDefault="007E4B5C" w:rsidP="007E4B5C">
            <w:pPr>
              <w:ind w:firstLine="22"/>
              <w:jc w:val="left"/>
              <w:rPr>
                <w:rFonts w:eastAsia="Calibri"/>
                <w:szCs w:val="28"/>
                <w:lang w:eastAsia="en-US"/>
              </w:rPr>
            </w:pPr>
            <w:r w:rsidRPr="00955AAF">
              <w:rPr>
                <w:rFonts w:eastAsia="Calibri"/>
                <w:szCs w:val="28"/>
                <w:lang w:eastAsia="en-US"/>
              </w:rPr>
              <w:t>Диапазон рабочих частот, МГц</w:t>
            </w:r>
          </w:p>
        </w:tc>
        <w:tc>
          <w:tcPr>
            <w:tcW w:w="1769" w:type="pct"/>
            <w:shd w:val="clear" w:color="auto" w:fill="auto"/>
          </w:tcPr>
          <w:p w:rsidR="007E4B5C" w:rsidRPr="00955AAF" w:rsidRDefault="007E4B5C" w:rsidP="00130EA8">
            <w:pPr>
              <w:ind w:firstLine="22"/>
              <w:jc w:val="center"/>
              <w:rPr>
                <w:rFonts w:eastAsia="Calibri"/>
                <w:szCs w:val="28"/>
                <w:lang w:eastAsia="en-US"/>
              </w:rPr>
            </w:pPr>
            <w:r w:rsidRPr="00955AAF">
              <w:rPr>
                <w:rFonts w:eastAsia="Calibri"/>
                <w:szCs w:val="28"/>
                <w:lang w:eastAsia="en-US"/>
              </w:rPr>
              <w:t>30</w:t>
            </w:r>
            <w:r w:rsidR="00130EA8">
              <w:rPr>
                <w:rFonts w:eastAsia="Calibri"/>
                <w:szCs w:val="28"/>
                <w:lang w:eastAsia="en-US"/>
              </w:rPr>
              <w:t>-</w:t>
            </w:r>
            <w:r w:rsidRPr="00955AAF">
              <w:rPr>
                <w:rFonts w:eastAsia="Calibri"/>
                <w:szCs w:val="28"/>
                <w:lang w:eastAsia="en-US"/>
              </w:rPr>
              <w:t>3000</w:t>
            </w:r>
          </w:p>
        </w:tc>
      </w:tr>
      <w:tr w:rsidR="007E4B5C" w:rsidRPr="001101A8" w:rsidTr="007E4B5C">
        <w:trPr>
          <w:trHeight w:val="242"/>
        </w:trPr>
        <w:tc>
          <w:tcPr>
            <w:tcW w:w="3231" w:type="pct"/>
            <w:shd w:val="clear" w:color="auto" w:fill="auto"/>
          </w:tcPr>
          <w:p w:rsidR="007E4B5C" w:rsidRPr="00955AAF" w:rsidRDefault="007E4B5C" w:rsidP="007E4B5C">
            <w:pPr>
              <w:ind w:firstLine="22"/>
              <w:jc w:val="left"/>
              <w:rPr>
                <w:rFonts w:eastAsia="Calibri"/>
                <w:szCs w:val="28"/>
                <w:lang w:eastAsia="en-US"/>
              </w:rPr>
            </w:pPr>
            <w:r w:rsidRPr="00955AAF">
              <w:rPr>
                <w:rFonts w:eastAsia="Calibri"/>
                <w:szCs w:val="28"/>
                <w:lang w:eastAsia="en-US"/>
              </w:rPr>
              <w:t>Входное сопротивление, Ом</w:t>
            </w:r>
          </w:p>
        </w:tc>
        <w:tc>
          <w:tcPr>
            <w:tcW w:w="1769" w:type="pct"/>
            <w:shd w:val="clear" w:color="auto" w:fill="auto"/>
          </w:tcPr>
          <w:p w:rsidR="007E4B5C" w:rsidRPr="00955AAF" w:rsidRDefault="007E4B5C" w:rsidP="007E4B5C">
            <w:pPr>
              <w:ind w:firstLine="22"/>
              <w:jc w:val="center"/>
              <w:rPr>
                <w:rFonts w:eastAsia="Calibri"/>
                <w:szCs w:val="28"/>
                <w:lang w:eastAsia="en-US"/>
              </w:rPr>
            </w:pPr>
            <w:r w:rsidRPr="00955AAF">
              <w:rPr>
                <w:rFonts w:eastAsia="Calibri"/>
                <w:szCs w:val="28"/>
                <w:lang w:eastAsia="en-US"/>
              </w:rPr>
              <w:t>50</w:t>
            </w:r>
          </w:p>
        </w:tc>
      </w:tr>
      <w:tr w:rsidR="007E4B5C" w:rsidRPr="001101A8" w:rsidTr="007E4B5C">
        <w:tc>
          <w:tcPr>
            <w:tcW w:w="3231" w:type="pct"/>
            <w:shd w:val="clear" w:color="auto" w:fill="auto"/>
          </w:tcPr>
          <w:p w:rsidR="007E4B5C" w:rsidRPr="00955AAF" w:rsidRDefault="007E4B5C" w:rsidP="007E4B5C">
            <w:pPr>
              <w:ind w:firstLine="22"/>
              <w:jc w:val="left"/>
              <w:rPr>
                <w:rFonts w:eastAsia="Calibri"/>
                <w:szCs w:val="28"/>
                <w:lang w:eastAsia="en-US"/>
              </w:rPr>
            </w:pPr>
            <w:r w:rsidRPr="00955AAF">
              <w:rPr>
                <w:rFonts w:eastAsia="Calibri"/>
                <w:szCs w:val="28"/>
                <w:lang w:eastAsia="en-US"/>
              </w:rPr>
              <w:t>Коэффициент стоячей волны</w:t>
            </w:r>
          </w:p>
        </w:tc>
        <w:tc>
          <w:tcPr>
            <w:tcW w:w="1769" w:type="pct"/>
            <w:shd w:val="clear" w:color="auto" w:fill="auto"/>
          </w:tcPr>
          <w:p w:rsidR="007E4B5C" w:rsidRPr="00955AAF" w:rsidRDefault="007E4B5C" w:rsidP="007E4B5C">
            <w:pPr>
              <w:ind w:firstLine="22"/>
              <w:jc w:val="center"/>
              <w:rPr>
                <w:rFonts w:eastAsia="Calibri"/>
                <w:szCs w:val="28"/>
                <w:lang w:val="en-US" w:eastAsia="en-US"/>
              </w:rPr>
            </w:pPr>
            <w:r w:rsidRPr="00955AAF">
              <w:rPr>
                <w:rFonts w:eastAsia="Calibri"/>
                <w:szCs w:val="28"/>
                <w:lang w:eastAsia="en-US"/>
              </w:rPr>
              <w:t>2</w:t>
            </w:r>
            <w:r w:rsidRPr="00955AAF">
              <w:rPr>
                <w:rFonts w:eastAsia="Calibri"/>
                <w:szCs w:val="28"/>
                <w:lang w:val="en-US" w:eastAsia="en-US"/>
              </w:rPr>
              <w:t xml:space="preserve">, </w:t>
            </w:r>
            <w:proofErr w:type="spellStart"/>
            <w:r w:rsidRPr="00955AAF">
              <w:rPr>
                <w:rFonts w:eastAsia="Calibri"/>
                <w:szCs w:val="28"/>
                <w:lang w:val="en-US" w:eastAsia="en-US"/>
              </w:rPr>
              <w:t>не</w:t>
            </w:r>
            <w:proofErr w:type="spellEnd"/>
            <w:r w:rsidRPr="00955AAF">
              <w:rPr>
                <w:rFonts w:eastAsia="Calibri"/>
                <w:szCs w:val="28"/>
                <w:lang w:val="en-US" w:eastAsia="en-US"/>
              </w:rPr>
              <w:t xml:space="preserve"> </w:t>
            </w:r>
            <w:proofErr w:type="spellStart"/>
            <w:r w:rsidRPr="00955AAF">
              <w:rPr>
                <w:rFonts w:eastAsia="Calibri"/>
                <w:szCs w:val="28"/>
                <w:lang w:val="en-US" w:eastAsia="en-US"/>
              </w:rPr>
              <w:t>более</w:t>
            </w:r>
            <w:proofErr w:type="spellEnd"/>
          </w:p>
        </w:tc>
      </w:tr>
      <w:tr w:rsidR="007E4B5C" w:rsidRPr="001101A8" w:rsidTr="007E4B5C">
        <w:tc>
          <w:tcPr>
            <w:tcW w:w="3231" w:type="pct"/>
            <w:shd w:val="clear" w:color="auto" w:fill="auto"/>
          </w:tcPr>
          <w:p w:rsidR="007E4B5C" w:rsidRPr="00955AAF" w:rsidRDefault="007E4B5C" w:rsidP="007E4B5C">
            <w:pPr>
              <w:ind w:firstLine="22"/>
              <w:jc w:val="left"/>
              <w:rPr>
                <w:rFonts w:eastAsia="Calibri"/>
                <w:szCs w:val="28"/>
                <w:lang w:eastAsia="en-US"/>
              </w:rPr>
            </w:pPr>
            <w:r w:rsidRPr="00955AAF">
              <w:rPr>
                <w:rFonts w:eastAsia="Calibri"/>
                <w:szCs w:val="28"/>
                <w:lang w:eastAsia="en-US"/>
              </w:rPr>
              <w:t>Поляризация</w:t>
            </w:r>
          </w:p>
        </w:tc>
        <w:tc>
          <w:tcPr>
            <w:tcW w:w="1769" w:type="pct"/>
            <w:shd w:val="clear" w:color="auto" w:fill="auto"/>
          </w:tcPr>
          <w:p w:rsidR="007E4B5C" w:rsidRPr="00955AAF" w:rsidRDefault="007E4B5C" w:rsidP="007E4B5C">
            <w:pPr>
              <w:ind w:firstLine="22"/>
              <w:jc w:val="center"/>
              <w:rPr>
                <w:rFonts w:eastAsia="Calibri"/>
                <w:szCs w:val="28"/>
                <w:lang w:eastAsia="en-US"/>
              </w:rPr>
            </w:pPr>
            <w:r w:rsidRPr="00955AAF">
              <w:rPr>
                <w:rFonts w:eastAsia="Calibri"/>
                <w:szCs w:val="28"/>
                <w:lang w:eastAsia="en-US"/>
              </w:rPr>
              <w:t>линейная вертикальная</w:t>
            </w:r>
          </w:p>
        </w:tc>
      </w:tr>
      <w:tr w:rsidR="007E4B5C" w:rsidRPr="001101A8" w:rsidTr="007E4B5C">
        <w:tc>
          <w:tcPr>
            <w:tcW w:w="3231" w:type="pct"/>
            <w:shd w:val="clear" w:color="auto" w:fill="auto"/>
          </w:tcPr>
          <w:p w:rsidR="007E4B5C" w:rsidRPr="00955AAF" w:rsidRDefault="007E4B5C" w:rsidP="007E4B5C">
            <w:pPr>
              <w:ind w:firstLine="22"/>
              <w:jc w:val="left"/>
              <w:rPr>
                <w:rFonts w:eastAsia="Calibri"/>
                <w:szCs w:val="28"/>
                <w:lang w:eastAsia="en-US"/>
              </w:rPr>
            </w:pPr>
            <w:r w:rsidRPr="00955AAF">
              <w:rPr>
                <w:rFonts w:eastAsia="Calibri"/>
                <w:szCs w:val="28"/>
                <w:lang w:eastAsia="en-US"/>
              </w:rPr>
              <w:t>Диаграмма направленности, град.</w:t>
            </w:r>
          </w:p>
          <w:p w:rsidR="007E4B5C" w:rsidRPr="00955AAF" w:rsidRDefault="007E4B5C" w:rsidP="007E4B5C">
            <w:pPr>
              <w:ind w:firstLine="22"/>
              <w:jc w:val="left"/>
              <w:rPr>
                <w:rFonts w:eastAsia="Calibri"/>
                <w:szCs w:val="28"/>
                <w:lang w:eastAsia="en-US"/>
              </w:rPr>
            </w:pPr>
            <w:r w:rsidRPr="00955AAF">
              <w:rPr>
                <w:rFonts w:eastAsia="Calibri"/>
                <w:szCs w:val="28"/>
                <w:lang w:eastAsia="en-US"/>
              </w:rPr>
              <w:t>- в вертикальной плоскости</w:t>
            </w:r>
          </w:p>
          <w:p w:rsidR="007E4B5C" w:rsidRPr="00955AAF" w:rsidRDefault="007E4B5C" w:rsidP="007E4B5C">
            <w:pPr>
              <w:ind w:firstLine="22"/>
              <w:jc w:val="left"/>
              <w:rPr>
                <w:rFonts w:eastAsia="Calibri"/>
                <w:szCs w:val="28"/>
                <w:lang w:eastAsia="en-US"/>
              </w:rPr>
            </w:pPr>
            <w:r w:rsidRPr="00955AAF">
              <w:rPr>
                <w:rFonts w:eastAsia="Calibri"/>
                <w:szCs w:val="28"/>
                <w:lang w:eastAsia="en-US"/>
              </w:rPr>
              <w:t>- в горизонтальной плоскости</w:t>
            </w:r>
          </w:p>
        </w:tc>
        <w:tc>
          <w:tcPr>
            <w:tcW w:w="1769" w:type="pct"/>
            <w:shd w:val="clear" w:color="auto" w:fill="auto"/>
          </w:tcPr>
          <w:p w:rsidR="007E4B5C" w:rsidRPr="00955AAF" w:rsidRDefault="007E4B5C" w:rsidP="007E4B5C">
            <w:pPr>
              <w:ind w:firstLine="22"/>
              <w:jc w:val="center"/>
              <w:rPr>
                <w:rFonts w:eastAsia="Calibri"/>
                <w:szCs w:val="28"/>
                <w:lang w:eastAsia="en-US"/>
              </w:rPr>
            </w:pPr>
          </w:p>
          <w:p w:rsidR="007E4B5C" w:rsidRPr="00955AAF" w:rsidRDefault="007E4B5C" w:rsidP="007E4B5C">
            <w:pPr>
              <w:ind w:firstLine="22"/>
              <w:jc w:val="center"/>
              <w:rPr>
                <w:rFonts w:eastAsia="Calibri"/>
                <w:szCs w:val="28"/>
                <w:lang w:eastAsia="en-US"/>
              </w:rPr>
            </w:pPr>
            <w:r w:rsidRPr="00955AAF">
              <w:rPr>
                <w:rFonts w:eastAsia="Calibri"/>
                <w:szCs w:val="28"/>
                <w:lang w:eastAsia="en-US"/>
              </w:rPr>
              <w:t xml:space="preserve">40 </w:t>
            </w:r>
            <w:r w:rsidR="00130EA8">
              <w:rPr>
                <w:rFonts w:eastAsia="Calibri"/>
                <w:szCs w:val="28"/>
                <w:lang w:eastAsia="en-US"/>
              </w:rPr>
              <w:t>-</w:t>
            </w:r>
            <w:r w:rsidRPr="00955AAF">
              <w:rPr>
                <w:rFonts w:eastAsia="Calibri"/>
                <w:szCs w:val="28"/>
                <w:lang w:eastAsia="en-US"/>
              </w:rPr>
              <w:t xml:space="preserve"> 90</w:t>
            </w:r>
          </w:p>
          <w:p w:rsidR="007E4B5C" w:rsidRPr="00955AAF" w:rsidRDefault="007E4B5C" w:rsidP="007E4B5C">
            <w:pPr>
              <w:ind w:firstLine="22"/>
              <w:jc w:val="center"/>
              <w:rPr>
                <w:rFonts w:eastAsia="Calibri"/>
                <w:szCs w:val="28"/>
                <w:lang w:eastAsia="en-US"/>
              </w:rPr>
            </w:pPr>
            <w:r w:rsidRPr="00955AAF">
              <w:rPr>
                <w:rFonts w:eastAsia="Calibri"/>
                <w:szCs w:val="28"/>
                <w:lang w:eastAsia="en-US"/>
              </w:rPr>
              <w:t>70</w:t>
            </w:r>
          </w:p>
        </w:tc>
      </w:tr>
      <w:tr w:rsidR="007E4B5C" w:rsidRPr="001101A8" w:rsidTr="007E4B5C">
        <w:tc>
          <w:tcPr>
            <w:tcW w:w="3231" w:type="pct"/>
            <w:shd w:val="clear" w:color="auto" w:fill="auto"/>
          </w:tcPr>
          <w:p w:rsidR="007E4B5C" w:rsidRPr="00955AAF" w:rsidRDefault="007E4B5C" w:rsidP="007E4B5C">
            <w:pPr>
              <w:ind w:firstLine="22"/>
              <w:jc w:val="left"/>
              <w:rPr>
                <w:rFonts w:eastAsia="Calibri"/>
                <w:szCs w:val="28"/>
                <w:lang w:eastAsia="en-US"/>
              </w:rPr>
            </w:pPr>
            <w:r w:rsidRPr="00955AAF">
              <w:rPr>
                <w:rFonts w:eastAsia="Calibri"/>
                <w:szCs w:val="28"/>
                <w:lang w:eastAsia="en-US"/>
              </w:rPr>
              <w:t>Вес, кг</w:t>
            </w:r>
          </w:p>
        </w:tc>
        <w:tc>
          <w:tcPr>
            <w:tcW w:w="1769" w:type="pct"/>
            <w:shd w:val="clear" w:color="auto" w:fill="auto"/>
          </w:tcPr>
          <w:p w:rsidR="007E4B5C" w:rsidRPr="00955AAF" w:rsidRDefault="007E4B5C" w:rsidP="007E4B5C">
            <w:pPr>
              <w:ind w:firstLine="22"/>
              <w:jc w:val="center"/>
              <w:rPr>
                <w:rFonts w:eastAsia="Calibri"/>
                <w:szCs w:val="28"/>
                <w:lang w:eastAsia="en-US"/>
              </w:rPr>
            </w:pPr>
            <w:r w:rsidRPr="00955AAF">
              <w:rPr>
                <w:rFonts w:eastAsia="Calibri"/>
                <w:szCs w:val="28"/>
                <w:lang w:eastAsia="en-US"/>
              </w:rPr>
              <w:t>3,5 , не более</w:t>
            </w:r>
          </w:p>
        </w:tc>
      </w:tr>
      <w:tr w:rsidR="007E4B5C" w:rsidRPr="001101A8" w:rsidTr="007E4B5C">
        <w:tc>
          <w:tcPr>
            <w:tcW w:w="3231" w:type="pct"/>
            <w:shd w:val="clear" w:color="auto" w:fill="auto"/>
          </w:tcPr>
          <w:p w:rsidR="007E4B5C" w:rsidRPr="00955AAF" w:rsidRDefault="007E4B5C" w:rsidP="007E4B5C">
            <w:pPr>
              <w:ind w:firstLine="22"/>
              <w:jc w:val="left"/>
              <w:rPr>
                <w:rFonts w:eastAsia="Calibri"/>
                <w:szCs w:val="28"/>
                <w:lang w:eastAsia="en-US"/>
              </w:rPr>
            </w:pPr>
            <w:r w:rsidRPr="00955AAF">
              <w:rPr>
                <w:rFonts w:eastAsia="Calibri"/>
                <w:szCs w:val="28"/>
                <w:lang w:eastAsia="en-US"/>
              </w:rPr>
              <w:t xml:space="preserve">Габариты (без штатива) не более, мм </w:t>
            </w:r>
          </w:p>
        </w:tc>
        <w:tc>
          <w:tcPr>
            <w:tcW w:w="1769" w:type="pct"/>
            <w:shd w:val="clear" w:color="auto" w:fill="auto"/>
          </w:tcPr>
          <w:p w:rsidR="007E4B5C" w:rsidRPr="00955AAF" w:rsidRDefault="007E4B5C" w:rsidP="007E4B5C">
            <w:pPr>
              <w:ind w:firstLine="22"/>
              <w:jc w:val="center"/>
              <w:rPr>
                <w:rFonts w:eastAsia="Calibri"/>
                <w:szCs w:val="28"/>
                <w:lang w:eastAsia="en-US"/>
              </w:rPr>
            </w:pPr>
            <w:r w:rsidRPr="00955AAF">
              <w:rPr>
                <w:rFonts w:eastAsia="Calibri"/>
                <w:szCs w:val="28"/>
                <w:lang w:eastAsia="en-US"/>
              </w:rPr>
              <w:t>515x450x50, не более</w:t>
            </w:r>
          </w:p>
        </w:tc>
      </w:tr>
    </w:tbl>
    <w:p w:rsidR="007E4B5C" w:rsidRDefault="007E4B5C" w:rsidP="007E4B5C">
      <w:pPr>
        <w:ind w:firstLine="0"/>
        <w:jc w:val="left"/>
      </w:pPr>
    </w:p>
    <w:p w:rsidR="007E4B5C" w:rsidRDefault="007E4B5C" w:rsidP="007E4B5C">
      <w:pPr>
        <w:ind w:firstLine="0"/>
        <w:jc w:val="left"/>
      </w:pPr>
    </w:p>
    <w:p w:rsidR="007E4B5C" w:rsidRDefault="007E4B5C" w:rsidP="007E4B5C">
      <w:pPr>
        <w:ind w:firstLine="0"/>
        <w:jc w:val="left"/>
      </w:pPr>
      <w:r>
        <w:t>Состав комплекта:</w:t>
      </w:r>
    </w:p>
    <w:p w:rsidR="007E4B5C" w:rsidRDefault="007E4B5C" w:rsidP="007E4B5C">
      <w:pPr>
        <w:pStyle w:val="a3"/>
        <w:numPr>
          <w:ilvl w:val="0"/>
          <w:numId w:val="10"/>
        </w:numPr>
        <w:jc w:val="left"/>
      </w:pPr>
      <w:r>
        <w:t>антенна;</w:t>
      </w:r>
    </w:p>
    <w:p w:rsidR="007E4B5C" w:rsidRDefault="007E4B5C" w:rsidP="007E4B5C">
      <w:pPr>
        <w:pStyle w:val="a3"/>
        <w:numPr>
          <w:ilvl w:val="0"/>
          <w:numId w:val="10"/>
        </w:numPr>
        <w:jc w:val="left"/>
      </w:pPr>
      <w:r>
        <w:t>кабель;</w:t>
      </w:r>
    </w:p>
    <w:p w:rsidR="007E4B5C" w:rsidRDefault="007E4B5C" w:rsidP="007E4B5C">
      <w:pPr>
        <w:pStyle w:val="a3"/>
        <w:numPr>
          <w:ilvl w:val="0"/>
          <w:numId w:val="10"/>
        </w:numPr>
        <w:jc w:val="left"/>
      </w:pPr>
      <w:r>
        <w:t>стойка.</w:t>
      </w:r>
    </w:p>
    <w:p w:rsidR="007E4B5C" w:rsidRDefault="007E4B5C" w:rsidP="007E4B5C">
      <w:pPr>
        <w:jc w:val="left"/>
      </w:pPr>
    </w:p>
    <w:p w:rsidR="00307A26" w:rsidRDefault="00307A26" w:rsidP="00F76DAC">
      <w:pPr>
        <w:jc w:val="center"/>
        <w:rPr>
          <w:sz w:val="32"/>
          <w:szCs w:val="32"/>
        </w:rPr>
      </w:pPr>
    </w:p>
    <w:p w:rsidR="00307A26" w:rsidRDefault="00307A26" w:rsidP="00F76DAC">
      <w:pPr>
        <w:jc w:val="center"/>
        <w:rPr>
          <w:sz w:val="32"/>
          <w:szCs w:val="32"/>
        </w:rPr>
      </w:pPr>
    </w:p>
    <w:p w:rsidR="00307A26" w:rsidRDefault="00307A26" w:rsidP="00F76DAC">
      <w:pPr>
        <w:jc w:val="center"/>
        <w:rPr>
          <w:sz w:val="32"/>
          <w:szCs w:val="32"/>
        </w:rPr>
      </w:pPr>
    </w:p>
    <w:p w:rsidR="007E4B5C" w:rsidRPr="00F76DAC" w:rsidRDefault="007E4B5C" w:rsidP="00F76DAC">
      <w:pPr>
        <w:jc w:val="center"/>
        <w:rPr>
          <w:sz w:val="32"/>
          <w:szCs w:val="32"/>
        </w:rPr>
      </w:pPr>
      <w:r w:rsidRPr="00F76DAC">
        <w:rPr>
          <w:sz w:val="32"/>
          <w:szCs w:val="32"/>
        </w:rPr>
        <w:t>«АШН-6» АНТЕННА ШИРОКОПОЛОСНАЯ НАПРАВЛЕННАЯ</w:t>
      </w:r>
    </w:p>
    <w:p w:rsidR="007E4B5C" w:rsidRDefault="007E4B5C" w:rsidP="007E4B5C"/>
    <w:p w:rsidR="007E4B5C" w:rsidRDefault="007E4B5C" w:rsidP="007E4B5C">
      <w:r>
        <w:t>Антенна предназначена для приема и передачи электромагнитных колебаний в диапазоне частот 3000</w:t>
      </w:r>
      <w:r w:rsidR="00307A26">
        <w:t>-</w:t>
      </w:r>
      <w:r>
        <w:t>18000 МГц.</w:t>
      </w:r>
    </w:p>
    <w:p w:rsidR="00307A26" w:rsidRDefault="00307A26" w:rsidP="007E4B5C"/>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807"/>
      </w:tblGrid>
      <w:tr w:rsidR="00307A26" w:rsidTr="00307A26">
        <w:tc>
          <w:tcPr>
            <w:tcW w:w="3539" w:type="dxa"/>
          </w:tcPr>
          <w:p w:rsidR="00307A26" w:rsidRDefault="00307A26" w:rsidP="007E4B5C">
            <w:pPr>
              <w:ind w:firstLine="0"/>
            </w:pPr>
            <w:r>
              <w:rPr>
                <w:noProof/>
                <w:lang w:eastAsia="ru-RU"/>
              </w:rPr>
              <w:drawing>
                <wp:inline distT="0" distB="0" distL="0" distR="0" wp14:anchorId="3436A05D" wp14:editId="2EB2D04D">
                  <wp:extent cx="2026662" cy="26193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36881" cy="2632582"/>
                          </a:xfrm>
                          <a:prstGeom prst="rect">
                            <a:avLst/>
                          </a:prstGeom>
                          <a:noFill/>
                        </pic:spPr>
                      </pic:pic>
                    </a:graphicData>
                  </a:graphic>
                </wp:inline>
              </w:drawing>
            </w:r>
          </w:p>
        </w:tc>
        <w:tc>
          <w:tcPr>
            <w:tcW w:w="5807" w:type="dxa"/>
          </w:tcPr>
          <w:p w:rsidR="00307A26" w:rsidRDefault="00307A26" w:rsidP="007E4B5C">
            <w:pPr>
              <w:ind w:firstLine="0"/>
            </w:pPr>
            <w:r w:rsidRPr="00AD3BB9">
              <w:rPr>
                <w:noProof/>
                <w:lang w:eastAsia="ru-RU"/>
              </w:rPr>
              <w:drawing>
                <wp:inline distT="0" distB="0" distL="0" distR="0" wp14:anchorId="01EC91AE" wp14:editId="6B9D71E3">
                  <wp:extent cx="3143250" cy="2912569"/>
                  <wp:effectExtent l="0" t="0" r="0" b="2540"/>
                  <wp:docPr id="54" name="Рисунок 54" descr="C:\Users\Корнилов\Desktop\Фото для каталога\P7092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рнилов\Desktop\Фото для каталога\P709253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46481" cy="2915562"/>
                          </a:xfrm>
                          <a:prstGeom prst="rect">
                            <a:avLst/>
                          </a:prstGeom>
                          <a:noFill/>
                          <a:ln>
                            <a:noFill/>
                          </a:ln>
                        </pic:spPr>
                      </pic:pic>
                    </a:graphicData>
                  </a:graphic>
                </wp:inline>
              </w:drawing>
            </w:r>
          </w:p>
        </w:tc>
      </w:tr>
    </w:tbl>
    <w:p w:rsidR="00307A26" w:rsidRDefault="00307A26" w:rsidP="007E4B5C"/>
    <w:p w:rsidR="007E4B5C" w:rsidRDefault="007E4B5C" w:rsidP="007E4B5C"/>
    <w:p w:rsidR="007E4B5C" w:rsidRDefault="007E4B5C" w:rsidP="007E4B5C"/>
    <w:p w:rsidR="007E4B5C" w:rsidRDefault="007E4B5C" w:rsidP="007E4B5C">
      <w:pPr>
        <w:ind w:firstLine="0"/>
      </w:pPr>
    </w:p>
    <w:p w:rsidR="007E4B5C" w:rsidRDefault="007E4B5C" w:rsidP="007E4B5C">
      <w:pPr>
        <w:ind w:firstLine="0"/>
      </w:pPr>
    </w:p>
    <w:p w:rsidR="007E4B5C" w:rsidRDefault="007E4B5C" w:rsidP="007E4B5C">
      <w:pPr>
        <w:ind w:firstLine="0"/>
      </w:pPr>
    </w:p>
    <w:p w:rsidR="007E4B5C" w:rsidRDefault="007E4B5C" w:rsidP="007E4B5C">
      <w:pPr>
        <w:ind w:firstLine="0"/>
      </w:pPr>
    </w:p>
    <w:p w:rsidR="007E4B5C" w:rsidRDefault="007E4B5C" w:rsidP="007E4B5C">
      <w:r w:rsidRPr="00AD3BB9">
        <w:t>ТЕХНИЧЕСКИЕ ХАРАКТЕРИСТИКИ</w:t>
      </w:r>
    </w:p>
    <w:p w:rsidR="007E4B5C" w:rsidRDefault="007E4B5C" w:rsidP="007E4B5C"/>
    <w:p w:rsidR="007E4B5C" w:rsidRDefault="007E4B5C" w:rsidP="007E4B5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9"/>
        <w:gridCol w:w="3307"/>
      </w:tblGrid>
      <w:tr w:rsidR="007E4B5C" w:rsidRPr="00AD3BB9" w:rsidTr="007E4B5C">
        <w:trPr>
          <w:trHeight w:val="201"/>
        </w:trPr>
        <w:tc>
          <w:tcPr>
            <w:tcW w:w="3231" w:type="pct"/>
          </w:tcPr>
          <w:p w:rsidR="007E4B5C" w:rsidRPr="00955AAF" w:rsidRDefault="007E4B5C" w:rsidP="007E4B5C">
            <w:pPr>
              <w:ind w:firstLine="22"/>
              <w:rPr>
                <w:rFonts w:eastAsia="Calibri"/>
                <w:b/>
                <w:szCs w:val="28"/>
                <w:lang w:eastAsia="en-US"/>
              </w:rPr>
            </w:pPr>
            <w:r w:rsidRPr="00955AAF">
              <w:rPr>
                <w:rFonts w:eastAsia="Calibri"/>
                <w:b/>
                <w:szCs w:val="28"/>
                <w:lang w:eastAsia="en-US"/>
              </w:rPr>
              <w:t>Наименование параметра</w:t>
            </w:r>
          </w:p>
        </w:tc>
        <w:tc>
          <w:tcPr>
            <w:tcW w:w="1769" w:type="pct"/>
          </w:tcPr>
          <w:p w:rsidR="007E4B5C" w:rsidRPr="00955AAF" w:rsidRDefault="007E4B5C" w:rsidP="007E4B5C">
            <w:pPr>
              <w:ind w:firstLine="22"/>
              <w:jc w:val="center"/>
              <w:rPr>
                <w:rFonts w:eastAsia="Calibri"/>
                <w:b/>
                <w:szCs w:val="28"/>
                <w:lang w:eastAsia="en-US"/>
              </w:rPr>
            </w:pPr>
            <w:r w:rsidRPr="00955AAF">
              <w:rPr>
                <w:rFonts w:eastAsia="Calibri"/>
                <w:b/>
                <w:szCs w:val="28"/>
                <w:lang w:eastAsia="en-US"/>
              </w:rPr>
              <w:t>Значение</w:t>
            </w:r>
          </w:p>
        </w:tc>
      </w:tr>
      <w:tr w:rsidR="007E4B5C" w:rsidRPr="00AD3BB9" w:rsidTr="007E4B5C">
        <w:trPr>
          <w:trHeight w:val="222"/>
        </w:trPr>
        <w:tc>
          <w:tcPr>
            <w:tcW w:w="3231" w:type="pct"/>
            <w:shd w:val="clear" w:color="auto" w:fill="auto"/>
          </w:tcPr>
          <w:p w:rsidR="007E4B5C" w:rsidRPr="00955AAF" w:rsidRDefault="007E4B5C" w:rsidP="007E4B5C">
            <w:pPr>
              <w:ind w:firstLine="22"/>
              <w:rPr>
                <w:rFonts w:eastAsia="Calibri"/>
                <w:szCs w:val="28"/>
                <w:lang w:eastAsia="en-US"/>
              </w:rPr>
            </w:pPr>
            <w:r w:rsidRPr="00955AAF">
              <w:rPr>
                <w:rFonts w:eastAsia="Calibri"/>
                <w:szCs w:val="28"/>
                <w:lang w:eastAsia="en-US"/>
              </w:rPr>
              <w:t>Диапазон рабочих частот, МГц</w:t>
            </w:r>
          </w:p>
        </w:tc>
        <w:tc>
          <w:tcPr>
            <w:tcW w:w="1769" w:type="pct"/>
            <w:shd w:val="clear" w:color="auto" w:fill="auto"/>
          </w:tcPr>
          <w:p w:rsidR="007E4B5C" w:rsidRPr="00955AAF" w:rsidRDefault="007E4B5C" w:rsidP="00130EA8">
            <w:pPr>
              <w:ind w:firstLine="22"/>
              <w:jc w:val="center"/>
              <w:rPr>
                <w:rFonts w:eastAsia="Calibri"/>
                <w:szCs w:val="28"/>
                <w:lang w:eastAsia="en-US"/>
              </w:rPr>
            </w:pPr>
            <w:r w:rsidRPr="00955AAF">
              <w:rPr>
                <w:rFonts w:eastAsia="Calibri"/>
                <w:szCs w:val="28"/>
                <w:lang w:eastAsia="en-US"/>
              </w:rPr>
              <w:t xml:space="preserve">3 000 </w:t>
            </w:r>
            <w:r w:rsidR="00130EA8">
              <w:rPr>
                <w:rFonts w:eastAsia="Calibri"/>
                <w:szCs w:val="28"/>
                <w:lang w:eastAsia="en-US"/>
              </w:rPr>
              <w:t>-</w:t>
            </w:r>
            <w:r w:rsidRPr="00955AAF">
              <w:rPr>
                <w:rFonts w:eastAsia="Calibri"/>
                <w:szCs w:val="28"/>
                <w:lang w:eastAsia="en-US"/>
              </w:rPr>
              <w:t xml:space="preserve"> 18 000</w:t>
            </w:r>
          </w:p>
        </w:tc>
      </w:tr>
      <w:tr w:rsidR="007E4B5C" w:rsidRPr="00AD3BB9" w:rsidTr="007E4B5C">
        <w:trPr>
          <w:trHeight w:val="242"/>
        </w:trPr>
        <w:tc>
          <w:tcPr>
            <w:tcW w:w="3231" w:type="pct"/>
            <w:shd w:val="clear" w:color="auto" w:fill="auto"/>
          </w:tcPr>
          <w:p w:rsidR="007E4B5C" w:rsidRPr="00955AAF" w:rsidRDefault="007E4B5C" w:rsidP="007E4B5C">
            <w:pPr>
              <w:ind w:firstLine="22"/>
              <w:rPr>
                <w:rFonts w:eastAsia="Calibri"/>
                <w:szCs w:val="28"/>
                <w:lang w:eastAsia="en-US"/>
              </w:rPr>
            </w:pPr>
            <w:r w:rsidRPr="00955AAF">
              <w:rPr>
                <w:rFonts w:eastAsia="Calibri"/>
                <w:szCs w:val="28"/>
                <w:lang w:eastAsia="en-US"/>
              </w:rPr>
              <w:t>Входное сопротивление, Ом</w:t>
            </w:r>
          </w:p>
        </w:tc>
        <w:tc>
          <w:tcPr>
            <w:tcW w:w="1769" w:type="pct"/>
            <w:shd w:val="clear" w:color="auto" w:fill="auto"/>
          </w:tcPr>
          <w:p w:rsidR="007E4B5C" w:rsidRPr="00955AAF" w:rsidRDefault="007E4B5C" w:rsidP="007E4B5C">
            <w:pPr>
              <w:ind w:firstLine="22"/>
              <w:jc w:val="center"/>
              <w:rPr>
                <w:rFonts w:eastAsia="Calibri"/>
                <w:szCs w:val="28"/>
                <w:lang w:eastAsia="en-US"/>
              </w:rPr>
            </w:pPr>
            <w:r w:rsidRPr="00955AAF">
              <w:rPr>
                <w:rFonts w:eastAsia="Calibri"/>
                <w:szCs w:val="28"/>
                <w:lang w:eastAsia="en-US"/>
              </w:rPr>
              <w:t>50</w:t>
            </w:r>
          </w:p>
        </w:tc>
      </w:tr>
      <w:tr w:rsidR="007E4B5C" w:rsidRPr="00AD3BB9" w:rsidTr="007E4B5C">
        <w:tc>
          <w:tcPr>
            <w:tcW w:w="3231" w:type="pct"/>
            <w:shd w:val="clear" w:color="auto" w:fill="auto"/>
          </w:tcPr>
          <w:p w:rsidR="007E4B5C" w:rsidRPr="00955AAF" w:rsidRDefault="007E4B5C" w:rsidP="007E4B5C">
            <w:pPr>
              <w:ind w:firstLine="22"/>
              <w:rPr>
                <w:rFonts w:eastAsia="Calibri"/>
                <w:szCs w:val="28"/>
                <w:lang w:eastAsia="en-US"/>
              </w:rPr>
            </w:pPr>
            <w:r w:rsidRPr="00955AAF">
              <w:rPr>
                <w:rFonts w:eastAsia="Calibri"/>
                <w:szCs w:val="28"/>
                <w:lang w:eastAsia="en-US"/>
              </w:rPr>
              <w:t>Коэффициент стоячей волны, не более</w:t>
            </w:r>
          </w:p>
        </w:tc>
        <w:tc>
          <w:tcPr>
            <w:tcW w:w="1769" w:type="pct"/>
            <w:shd w:val="clear" w:color="auto" w:fill="auto"/>
          </w:tcPr>
          <w:p w:rsidR="007E4B5C" w:rsidRPr="00955AAF" w:rsidRDefault="007E4B5C" w:rsidP="007E4B5C">
            <w:pPr>
              <w:ind w:firstLine="22"/>
              <w:jc w:val="center"/>
              <w:rPr>
                <w:rFonts w:eastAsia="Calibri"/>
                <w:szCs w:val="28"/>
                <w:lang w:val="en-US" w:eastAsia="en-US"/>
              </w:rPr>
            </w:pPr>
            <w:r w:rsidRPr="00955AAF">
              <w:rPr>
                <w:rFonts w:eastAsia="Calibri"/>
                <w:szCs w:val="28"/>
                <w:lang w:eastAsia="en-US"/>
              </w:rPr>
              <w:t>2</w:t>
            </w:r>
            <w:r w:rsidRPr="00955AAF">
              <w:rPr>
                <w:rFonts w:eastAsia="Calibri"/>
                <w:szCs w:val="28"/>
                <w:lang w:val="en-US" w:eastAsia="en-US"/>
              </w:rPr>
              <w:t>,5</w:t>
            </w:r>
          </w:p>
        </w:tc>
      </w:tr>
      <w:tr w:rsidR="007E4B5C" w:rsidRPr="00AD3BB9" w:rsidTr="007E4B5C">
        <w:tc>
          <w:tcPr>
            <w:tcW w:w="3231" w:type="pct"/>
            <w:shd w:val="clear" w:color="auto" w:fill="auto"/>
          </w:tcPr>
          <w:p w:rsidR="007E4B5C" w:rsidRPr="00955AAF" w:rsidRDefault="007E4B5C" w:rsidP="007E4B5C">
            <w:pPr>
              <w:ind w:firstLine="22"/>
              <w:rPr>
                <w:rFonts w:eastAsia="Calibri"/>
                <w:szCs w:val="28"/>
                <w:lang w:eastAsia="en-US"/>
              </w:rPr>
            </w:pPr>
            <w:r w:rsidRPr="00955AAF">
              <w:rPr>
                <w:rFonts w:eastAsia="Calibri"/>
                <w:szCs w:val="28"/>
                <w:lang w:eastAsia="en-US"/>
              </w:rPr>
              <w:t>Поляризация</w:t>
            </w:r>
          </w:p>
        </w:tc>
        <w:tc>
          <w:tcPr>
            <w:tcW w:w="1769" w:type="pct"/>
            <w:shd w:val="clear" w:color="auto" w:fill="auto"/>
          </w:tcPr>
          <w:p w:rsidR="007E4B5C" w:rsidRPr="00955AAF" w:rsidRDefault="007E4B5C" w:rsidP="007E4B5C">
            <w:pPr>
              <w:ind w:firstLine="22"/>
              <w:jc w:val="center"/>
              <w:rPr>
                <w:rFonts w:eastAsia="Calibri"/>
                <w:szCs w:val="28"/>
                <w:lang w:eastAsia="en-US"/>
              </w:rPr>
            </w:pPr>
            <w:r w:rsidRPr="00955AAF">
              <w:rPr>
                <w:rFonts w:eastAsia="Calibri"/>
                <w:szCs w:val="28"/>
                <w:lang w:eastAsia="en-US"/>
              </w:rPr>
              <w:t>линейная вертикальная</w:t>
            </w:r>
          </w:p>
        </w:tc>
      </w:tr>
      <w:tr w:rsidR="007E4B5C" w:rsidRPr="00AD3BB9" w:rsidTr="007E4B5C">
        <w:tc>
          <w:tcPr>
            <w:tcW w:w="3231" w:type="pct"/>
            <w:shd w:val="clear" w:color="auto" w:fill="auto"/>
          </w:tcPr>
          <w:p w:rsidR="007E4B5C" w:rsidRPr="00955AAF" w:rsidRDefault="007E4B5C" w:rsidP="007E4B5C">
            <w:pPr>
              <w:ind w:firstLine="22"/>
              <w:rPr>
                <w:rFonts w:eastAsia="Calibri"/>
                <w:szCs w:val="28"/>
                <w:lang w:eastAsia="en-US"/>
              </w:rPr>
            </w:pPr>
            <w:r w:rsidRPr="00955AAF">
              <w:rPr>
                <w:rFonts w:eastAsia="Calibri"/>
                <w:szCs w:val="28"/>
                <w:lang w:eastAsia="en-US"/>
              </w:rPr>
              <w:t>Диаграмма направленности, град.</w:t>
            </w:r>
          </w:p>
          <w:p w:rsidR="007E4B5C" w:rsidRPr="00955AAF" w:rsidRDefault="007E4B5C" w:rsidP="007E4B5C">
            <w:pPr>
              <w:ind w:firstLine="22"/>
              <w:rPr>
                <w:rFonts w:eastAsia="Calibri"/>
                <w:szCs w:val="28"/>
                <w:lang w:eastAsia="en-US"/>
              </w:rPr>
            </w:pPr>
            <w:r w:rsidRPr="00955AAF">
              <w:rPr>
                <w:rFonts w:eastAsia="Calibri"/>
                <w:szCs w:val="28"/>
                <w:lang w:eastAsia="en-US"/>
              </w:rPr>
              <w:t>- в вертикальной плоскости</w:t>
            </w:r>
          </w:p>
          <w:p w:rsidR="007E4B5C" w:rsidRPr="00955AAF" w:rsidRDefault="007E4B5C" w:rsidP="007E4B5C">
            <w:pPr>
              <w:ind w:firstLine="22"/>
              <w:rPr>
                <w:rFonts w:eastAsia="Calibri"/>
                <w:szCs w:val="28"/>
                <w:lang w:eastAsia="en-US"/>
              </w:rPr>
            </w:pPr>
            <w:r w:rsidRPr="00955AAF">
              <w:rPr>
                <w:rFonts w:eastAsia="Calibri"/>
                <w:szCs w:val="28"/>
                <w:lang w:eastAsia="en-US"/>
              </w:rPr>
              <w:t>- в горизонтальной плоскости</w:t>
            </w:r>
          </w:p>
        </w:tc>
        <w:tc>
          <w:tcPr>
            <w:tcW w:w="1769" w:type="pct"/>
            <w:shd w:val="clear" w:color="auto" w:fill="auto"/>
          </w:tcPr>
          <w:p w:rsidR="007E4B5C" w:rsidRPr="00955AAF" w:rsidRDefault="007E4B5C" w:rsidP="007E4B5C">
            <w:pPr>
              <w:ind w:firstLine="22"/>
              <w:jc w:val="center"/>
              <w:rPr>
                <w:rFonts w:eastAsia="Calibri"/>
                <w:szCs w:val="28"/>
                <w:lang w:eastAsia="en-US"/>
              </w:rPr>
            </w:pPr>
          </w:p>
          <w:p w:rsidR="007E4B5C" w:rsidRPr="00955AAF" w:rsidRDefault="007E4B5C" w:rsidP="007E4B5C">
            <w:pPr>
              <w:ind w:firstLine="22"/>
              <w:jc w:val="center"/>
              <w:rPr>
                <w:rFonts w:eastAsia="Calibri"/>
                <w:szCs w:val="28"/>
                <w:lang w:eastAsia="en-US"/>
              </w:rPr>
            </w:pPr>
            <w:r w:rsidRPr="00955AAF">
              <w:rPr>
                <w:rFonts w:eastAsia="Calibri"/>
                <w:szCs w:val="28"/>
                <w:lang w:eastAsia="en-US"/>
              </w:rPr>
              <w:t xml:space="preserve">40 </w:t>
            </w:r>
            <w:r w:rsidR="00130EA8">
              <w:rPr>
                <w:rFonts w:eastAsia="Calibri"/>
                <w:szCs w:val="28"/>
                <w:lang w:eastAsia="en-US"/>
              </w:rPr>
              <w:t>-</w:t>
            </w:r>
            <w:r w:rsidRPr="00955AAF">
              <w:rPr>
                <w:rFonts w:eastAsia="Calibri"/>
                <w:szCs w:val="28"/>
                <w:lang w:eastAsia="en-US"/>
              </w:rPr>
              <w:t xml:space="preserve"> 90</w:t>
            </w:r>
          </w:p>
          <w:p w:rsidR="007E4B5C" w:rsidRPr="00955AAF" w:rsidRDefault="007E4B5C" w:rsidP="007E4B5C">
            <w:pPr>
              <w:ind w:firstLine="22"/>
              <w:jc w:val="center"/>
              <w:rPr>
                <w:rFonts w:eastAsia="Calibri"/>
                <w:szCs w:val="28"/>
                <w:lang w:eastAsia="en-US"/>
              </w:rPr>
            </w:pPr>
            <w:r w:rsidRPr="00955AAF">
              <w:rPr>
                <w:rFonts w:eastAsia="Calibri"/>
                <w:szCs w:val="28"/>
                <w:lang w:eastAsia="en-US"/>
              </w:rPr>
              <w:t>70</w:t>
            </w:r>
          </w:p>
        </w:tc>
      </w:tr>
      <w:tr w:rsidR="007E4B5C" w:rsidRPr="00AD3BB9" w:rsidTr="007E4B5C">
        <w:tc>
          <w:tcPr>
            <w:tcW w:w="3231" w:type="pct"/>
            <w:shd w:val="clear" w:color="auto" w:fill="auto"/>
          </w:tcPr>
          <w:p w:rsidR="007E4B5C" w:rsidRPr="00955AAF" w:rsidRDefault="007E4B5C" w:rsidP="007E4B5C">
            <w:pPr>
              <w:ind w:firstLine="22"/>
              <w:rPr>
                <w:rFonts w:eastAsia="Calibri"/>
                <w:szCs w:val="28"/>
                <w:lang w:eastAsia="en-US"/>
              </w:rPr>
            </w:pPr>
            <w:r w:rsidRPr="00955AAF">
              <w:rPr>
                <w:rFonts w:eastAsia="Calibri"/>
                <w:szCs w:val="28"/>
                <w:lang w:eastAsia="en-US"/>
              </w:rPr>
              <w:t>Вес, кг</w:t>
            </w:r>
          </w:p>
        </w:tc>
        <w:tc>
          <w:tcPr>
            <w:tcW w:w="1769" w:type="pct"/>
            <w:shd w:val="clear" w:color="auto" w:fill="auto"/>
          </w:tcPr>
          <w:p w:rsidR="007E4B5C" w:rsidRPr="00955AAF" w:rsidRDefault="007E4B5C" w:rsidP="007E4B5C">
            <w:pPr>
              <w:ind w:firstLine="22"/>
              <w:jc w:val="center"/>
              <w:rPr>
                <w:rFonts w:eastAsia="Calibri"/>
                <w:szCs w:val="28"/>
                <w:lang w:eastAsia="en-US"/>
              </w:rPr>
            </w:pPr>
            <w:r w:rsidRPr="00955AAF">
              <w:rPr>
                <w:rFonts w:eastAsia="Calibri"/>
                <w:szCs w:val="28"/>
                <w:lang w:eastAsia="en-US"/>
              </w:rPr>
              <w:t>0,</w:t>
            </w:r>
            <w:r w:rsidRPr="00955AAF">
              <w:rPr>
                <w:rFonts w:eastAsia="Calibri"/>
                <w:szCs w:val="28"/>
                <w:lang w:val="en-US" w:eastAsia="en-US"/>
              </w:rPr>
              <w:t>33</w:t>
            </w:r>
            <w:r w:rsidRPr="00955AAF">
              <w:rPr>
                <w:rFonts w:eastAsia="Calibri"/>
                <w:szCs w:val="28"/>
                <w:lang w:eastAsia="en-US"/>
              </w:rPr>
              <w:t xml:space="preserve"> , не более</w:t>
            </w:r>
          </w:p>
        </w:tc>
      </w:tr>
      <w:tr w:rsidR="007E4B5C" w:rsidRPr="00AD3BB9" w:rsidTr="007E4B5C">
        <w:tc>
          <w:tcPr>
            <w:tcW w:w="3231" w:type="pct"/>
            <w:shd w:val="clear" w:color="auto" w:fill="auto"/>
          </w:tcPr>
          <w:p w:rsidR="007E4B5C" w:rsidRPr="00955AAF" w:rsidRDefault="007E4B5C" w:rsidP="007E4B5C">
            <w:pPr>
              <w:ind w:firstLine="22"/>
              <w:rPr>
                <w:rFonts w:eastAsia="Calibri"/>
                <w:szCs w:val="28"/>
                <w:lang w:eastAsia="en-US"/>
              </w:rPr>
            </w:pPr>
            <w:r w:rsidRPr="00955AAF">
              <w:rPr>
                <w:rFonts w:eastAsia="Calibri"/>
                <w:szCs w:val="28"/>
                <w:lang w:eastAsia="en-US"/>
              </w:rPr>
              <w:t xml:space="preserve">Габариты (без штатива) не более, мм </w:t>
            </w:r>
          </w:p>
        </w:tc>
        <w:tc>
          <w:tcPr>
            <w:tcW w:w="1769" w:type="pct"/>
            <w:shd w:val="clear" w:color="auto" w:fill="auto"/>
          </w:tcPr>
          <w:p w:rsidR="007E4B5C" w:rsidRPr="00955AAF" w:rsidRDefault="007E4B5C" w:rsidP="007E4B5C">
            <w:pPr>
              <w:ind w:firstLine="22"/>
              <w:jc w:val="center"/>
              <w:rPr>
                <w:rFonts w:eastAsia="Calibri"/>
                <w:szCs w:val="28"/>
                <w:lang w:eastAsia="en-US"/>
              </w:rPr>
            </w:pPr>
            <w:r w:rsidRPr="00955AAF">
              <w:rPr>
                <w:rFonts w:eastAsia="Calibri"/>
                <w:szCs w:val="28"/>
                <w:lang w:eastAsia="en-US"/>
              </w:rPr>
              <w:t>250 х 162 х 30, не более</w:t>
            </w:r>
          </w:p>
        </w:tc>
      </w:tr>
      <w:tr w:rsidR="007E4B5C" w:rsidRPr="00AD3BB9" w:rsidTr="007E4B5C">
        <w:tc>
          <w:tcPr>
            <w:tcW w:w="3231" w:type="pct"/>
            <w:shd w:val="clear" w:color="auto" w:fill="auto"/>
          </w:tcPr>
          <w:p w:rsidR="007E4B5C" w:rsidRPr="00955AAF" w:rsidRDefault="007E4B5C" w:rsidP="007E4B5C">
            <w:pPr>
              <w:ind w:firstLine="22"/>
              <w:rPr>
                <w:rFonts w:eastAsia="Calibri"/>
                <w:szCs w:val="28"/>
                <w:lang w:eastAsia="en-US"/>
              </w:rPr>
            </w:pPr>
            <w:r w:rsidRPr="00955AAF">
              <w:rPr>
                <w:rFonts w:eastAsia="Calibri"/>
                <w:szCs w:val="28"/>
                <w:lang w:eastAsia="en-US"/>
              </w:rPr>
              <w:t xml:space="preserve">Диапазон рабочих температур, </w:t>
            </w:r>
            <w:r w:rsidRPr="00955AAF">
              <w:rPr>
                <w:rFonts w:eastAsia="Calibri"/>
                <w:szCs w:val="28"/>
                <w:vertAlign w:val="superscript"/>
                <w:lang w:eastAsia="en-US"/>
              </w:rPr>
              <w:t>о</w:t>
            </w:r>
            <w:r w:rsidRPr="00955AAF">
              <w:rPr>
                <w:rFonts w:eastAsia="Calibri"/>
                <w:szCs w:val="28"/>
                <w:lang w:eastAsia="en-US"/>
              </w:rPr>
              <w:t>С</w:t>
            </w:r>
          </w:p>
        </w:tc>
        <w:tc>
          <w:tcPr>
            <w:tcW w:w="1769" w:type="pct"/>
            <w:shd w:val="clear" w:color="auto" w:fill="auto"/>
          </w:tcPr>
          <w:p w:rsidR="007E4B5C" w:rsidRPr="00955AAF" w:rsidRDefault="007E4B5C" w:rsidP="00130EA8">
            <w:pPr>
              <w:ind w:firstLine="22"/>
              <w:jc w:val="center"/>
              <w:rPr>
                <w:rFonts w:eastAsia="Calibri"/>
                <w:szCs w:val="28"/>
                <w:lang w:eastAsia="en-US"/>
              </w:rPr>
            </w:pPr>
            <w:r w:rsidRPr="00955AAF">
              <w:rPr>
                <w:rFonts w:eastAsia="Calibri"/>
                <w:szCs w:val="28"/>
                <w:lang w:eastAsia="en-US"/>
              </w:rPr>
              <w:t xml:space="preserve">минус 10 </w:t>
            </w:r>
            <w:r w:rsidR="00130EA8">
              <w:rPr>
                <w:rFonts w:eastAsia="Calibri"/>
                <w:szCs w:val="28"/>
                <w:lang w:eastAsia="en-US"/>
              </w:rPr>
              <w:t>-</w:t>
            </w:r>
            <w:r w:rsidRPr="00955AAF">
              <w:rPr>
                <w:rFonts w:eastAsia="Calibri"/>
                <w:szCs w:val="28"/>
                <w:lang w:eastAsia="en-US"/>
              </w:rPr>
              <w:t xml:space="preserve"> +40</w:t>
            </w:r>
          </w:p>
        </w:tc>
      </w:tr>
    </w:tbl>
    <w:p w:rsidR="007E4B5C" w:rsidRDefault="007E4B5C" w:rsidP="007E4B5C"/>
    <w:p w:rsidR="007E4B5C" w:rsidRDefault="007E4B5C" w:rsidP="007E4B5C"/>
    <w:p w:rsidR="007E4B5C" w:rsidRDefault="007E4B5C" w:rsidP="007E4B5C">
      <w:pPr>
        <w:ind w:firstLine="0"/>
      </w:pPr>
      <w:r>
        <w:t xml:space="preserve"> </w:t>
      </w:r>
      <w:r>
        <w:rPr>
          <w:noProof/>
          <w:lang w:eastAsia="ru-RU"/>
        </w:rPr>
        <w:drawing>
          <wp:inline distT="0" distB="0" distL="0" distR="0" wp14:anchorId="10E9DA1F" wp14:editId="76618950">
            <wp:extent cx="5944235" cy="22129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4235" cy="2212975"/>
                    </a:xfrm>
                    <a:prstGeom prst="rect">
                      <a:avLst/>
                    </a:prstGeom>
                    <a:noFill/>
                  </pic:spPr>
                </pic:pic>
              </a:graphicData>
            </a:graphic>
          </wp:inline>
        </w:drawing>
      </w:r>
    </w:p>
    <w:p w:rsidR="007E4B5C" w:rsidRDefault="007E4B5C" w:rsidP="007E4B5C">
      <w:pPr>
        <w:ind w:firstLine="0"/>
      </w:pPr>
      <w:r w:rsidRPr="00971366">
        <w:t>График КСВ антенны</w:t>
      </w:r>
    </w:p>
    <w:p w:rsidR="007E4B5C" w:rsidRDefault="007E4B5C" w:rsidP="007E4B5C">
      <w:pPr>
        <w:ind w:firstLine="0"/>
      </w:pPr>
    </w:p>
    <w:p w:rsidR="007E4B5C" w:rsidRDefault="007E4B5C" w:rsidP="007E4B5C">
      <w:pPr>
        <w:ind w:firstLine="0"/>
        <w:jc w:val="left"/>
      </w:pPr>
      <w:r>
        <w:t>Состав комплекта:</w:t>
      </w:r>
    </w:p>
    <w:p w:rsidR="007E4B5C" w:rsidRDefault="007E4B5C" w:rsidP="007E4B5C">
      <w:pPr>
        <w:pStyle w:val="a3"/>
        <w:numPr>
          <w:ilvl w:val="0"/>
          <w:numId w:val="10"/>
        </w:numPr>
        <w:jc w:val="left"/>
      </w:pPr>
      <w:r>
        <w:t>антенна;</w:t>
      </w:r>
    </w:p>
    <w:p w:rsidR="007E4B5C" w:rsidRDefault="007E4B5C" w:rsidP="007E4B5C">
      <w:pPr>
        <w:pStyle w:val="a3"/>
        <w:numPr>
          <w:ilvl w:val="0"/>
          <w:numId w:val="10"/>
        </w:numPr>
        <w:jc w:val="left"/>
      </w:pPr>
      <w:r>
        <w:t>кабель;</w:t>
      </w:r>
    </w:p>
    <w:p w:rsidR="007E4B5C" w:rsidRDefault="007E4B5C" w:rsidP="007E4B5C">
      <w:pPr>
        <w:pStyle w:val="a3"/>
        <w:numPr>
          <w:ilvl w:val="0"/>
          <w:numId w:val="10"/>
        </w:numPr>
        <w:jc w:val="left"/>
      </w:pPr>
      <w:r>
        <w:t>стойка.</w:t>
      </w:r>
    </w:p>
    <w:p w:rsidR="007E4B5C" w:rsidRDefault="007E4B5C" w:rsidP="007E4B5C">
      <w:pPr>
        <w:ind w:firstLine="0"/>
      </w:pPr>
    </w:p>
    <w:p w:rsidR="007E4B5C" w:rsidRDefault="007E4B5C" w:rsidP="007E4B5C">
      <w:pPr>
        <w:ind w:firstLine="0"/>
      </w:pPr>
    </w:p>
    <w:p w:rsidR="007E4B5C" w:rsidRDefault="007E4B5C" w:rsidP="007E4B5C">
      <w:pPr>
        <w:ind w:firstLine="0"/>
      </w:pPr>
    </w:p>
    <w:p w:rsidR="007E4B5C" w:rsidRDefault="007E4B5C" w:rsidP="007E4B5C">
      <w:pPr>
        <w:ind w:firstLine="0"/>
      </w:pPr>
    </w:p>
    <w:p w:rsidR="007E4B5C" w:rsidRDefault="007E4B5C" w:rsidP="007E4B5C">
      <w:pPr>
        <w:ind w:firstLine="0"/>
      </w:pPr>
    </w:p>
    <w:p w:rsidR="007E4B5C" w:rsidRDefault="007E4B5C" w:rsidP="007E4B5C">
      <w:pPr>
        <w:ind w:firstLine="0"/>
      </w:pPr>
    </w:p>
    <w:p w:rsidR="007E4B5C" w:rsidRDefault="007E4B5C" w:rsidP="007E4B5C">
      <w:pPr>
        <w:ind w:firstLine="0"/>
      </w:pPr>
    </w:p>
    <w:p w:rsidR="007E4B5C" w:rsidRDefault="007E4B5C" w:rsidP="007E4B5C">
      <w:pPr>
        <w:ind w:firstLine="0"/>
      </w:pPr>
    </w:p>
    <w:p w:rsidR="007E4B5C" w:rsidRDefault="007E4B5C" w:rsidP="007E4B5C">
      <w:pPr>
        <w:ind w:firstLine="0"/>
      </w:pPr>
    </w:p>
    <w:p w:rsidR="007E4B5C" w:rsidRDefault="007E4B5C" w:rsidP="007E4B5C">
      <w:pPr>
        <w:ind w:firstLine="0"/>
      </w:pPr>
    </w:p>
    <w:p w:rsidR="007E4B5C" w:rsidRDefault="007E4B5C" w:rsidP="007E4B5C">
      <w:pPr>
        <w:ind w:firstLine="0"/>
      </w:pPr>
    </w:p>
    <w:p w:rsidR="007E4B5C" w:rsidRDefault="007E4B5C" w:rsidP="007E4B5C">
      <w:pPr>
        <w:ind w:firstLine="0"/>
      </w:pPr>
    </w:p>
    <w:p w:rsidR="007E4B5C" w:rsidRDefault="007E4B5C" w:rsidP="007E4B5C">
      <w:pPr>
        <w:ind w:firstLine="0"/>
      </w:pPr>
    </w:p>
    <w:p w:rsidR="007E4B5C" w:rsidRDefault="007E4B5C" w:rsidP="007E4B5C">
      <w:pPr>
        <w:ind w:firstLine="0"/>
      </w:pPr>
    </w:p>
    <w:p w:rsidR="006C182D" w:rsidRPr="00F76DAC" w:rsidRDefault="001C6427" w:rsidP="001C6427">
      <w:pPr>
        <w:ind w:firstLine="0"/>
        <w:jc w:val="center"/>
        <w:rPr>
          <w:sz w:val="36"/>
          <w:szCs w:val="36"/>
        </w:rPr>
      </w:pPr>
      <w:r w:rsidRPr="00F76DAC">
        <w:rPr>
          <w:sz w:val="36"/>
          <w:szCs w:val="36"/>
        </w:rPr>
        <w:lastRenderedPageBreak/>
        <w:t xml:space="preserve">«СИРИУС» </w:t>
      </w:r>
    </w:p>
    <w:p w:rsidR="001C6427" w:rsidRPr="00F76DAC" w:rsidRDefault="001C6427" w:rsidP="001C6427">
      <w:pPr>
        <w:ind w:firstLine="0"/>
        <w:jc w:val="center"/>
        <w:rPr>
          <w:sz w:val="36"/>
          <w:szCs w:val="36"/>
        </w:rPr>
      </w:pPr>
      <w:r w:rsidRPr="00F76DAC">
        <w:rPr>
          <w:sz w:val="36"/>
          <w:szCs w:val="36"/>
        </w:rPr>
        <w:t>ПРОГРАММНО-АППАРАТНЫЙ КОМПЛЕКС</w:t>
      </w:r>
    </w:p>
    <w:p w:rsidR="001C6427" w:rsidRPr="00F76DAC" w:rsidRDefault="001C6427" w:rsidP="001C6427">
      <w:pPr>
        <w:ind w:firstLine="0"/>
        <w:jc w:val="center"/>
        <w:rPr>
          <w:sz w:val="36"/>
          <w:szCs w:val="36"/>
        </w:rPr>
      </w:pPr>
      <w:r w:rsidRPr="00F76DAC">
        <w:rPr>
          <w:sz w:val="36"/>
          <w:szCs w:val="36"/>
        </w:rPr>
        <w:t>ДЛЯ   ИССЛЕДОВАНИЯ СИГНАЛОВ</w:t>
      </w:r>
    </w:p>
    <w:p w:rsidR="001C6427" w:rsidRPr="00F76DAC" w:rsidRDefault="001C6427" w:rsidP="001C6427">
      <w:pPr>
        <w:ind w:firstLine="0"/>
        <w:jc w:val="center"/>
        <w:rPr>
          <w:sz w:val="36"/>
          <w:szCs w:val="36"/>
        </w:rPr>
      </w:pPr>
      <w:r w:rsidRPr="00F76DAC">
        <w:rPr>
          <w:sz w:val="36"/>
          <w:szCs w:val="36"/>
        </w:rPr>
        <w:t>В ПРОВОДНЫХ ЛИНИЯХ</w:t>
      </w:r>
    </w:p>
    <w:p w:rsidR="001C6427" w:rsidRPr="00F76DAC" w:rsidRDefault="001C6427" w:rsidP="001C6427">
      <w:pPr>
        <w:ind w:firstLine="0"/>
        <w:jc w:val="center"/>
        <w:rPr>
          <w:sz w:val="36"/>
          <w:szCs w:val="36"/>
        </w:rPr>
      </w:pPr>
    </w:p>
    <w:p w:rsidR="001C6427" w:rsidRDefault="006C182D" w:rsidP="006C182D">
      <w:pPr>
        <w:jc w:val="left"/>
      </w:pPr>
      <w:r>
        <w:t xml:space="preserve">Комплекс </w:t>
      </w:r>
      <w:r w:rsidRPr="006C182D">
        <w:t>предназначен для обследования проводных линий на наличие несанкционированных гальванических подключений, для обнаружения и анализа сигналов в проводных линиях и в подключенных к ним электронных устройствах, для проверки радиоэлектронной аппаратуры, подключенной к проводным линиям, на наличие эффекта акустоэлектрического преобразования и эффекта формирования модуляции в высокочастотном сигнале навязывания.</w:t>
      </w:r>
    </w:p>
    <w:p w:rsidR="00C252A6" w:rsidRDefault="00C252A6" w:rsidP="006C182D">
      <w:pPr>
        <w:jc w:val="left"/>
      </w:pPr>
    </w:p>
    <w:p w:rsidR="00C252A6" w:rsidRDefault="00485FD4" w:rsidP="00C252A6">
      <w:pPr>
        <w:ind w:firstLine="0"/>
        <w:jc w:val="left"/>
      </w:pPr>
      <w:r w:rsidRPr="00485FD4">
        <w:rPr>
          <w:noProof/>
          <w:lang w:eastAsia="ru-RU"/>
        </w:rPr>
        <w:drawing>
          <wp:inline distT="0" distB="0" distL="0" distR="0">
            <wp:extent cx="2752725" cy="3282504"/>
            <wp:effectExtent l="0" t="0" r="0" b="0"/>
            <wp:docPr id="49" name="Рисунок 49" descr="D:\Новые инструкции\Сириус\Сири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овые инструкции\Сириус\Сириус.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5773" cy="3286138"/>
                    </a:xfrm>
                    <a:prstGeom prst="rect">
                      <a:avLst/>
                    </a:prstGeom>
                    <a:noFill/>
                    <a:ln>
                      <a:noFill/>
                    </a:ln>
                  </pic:spPr>
                </pic:pic>
              </a:graphicData>
            </a:graphic>
          </wp:inline>
        </w:drawing>
      </w:r>
    </w:p>
    <w:p w:rsidR="00485FD4" w:rsidRDefault="00485FD4" w:rsidP="006C182D">
      <w:pPr>
        <w:jc w:val="left"/>
      </w:pPr>
    </w:p>
    <w:p w:rsidR="00C252A6" w:rsidRDefault="00C252A6" w:rsidP="006C182D">
      <w:pPr>
        <w:jc w:val="left"/>
      </w:pPr>
      <w:r>
        <w:t>Возможности комплекса:</w:t>
      </w:r>
    </w:p>
    <w:p w:rsidR="00C252A6" w:rsidRDefault="00C252A6" w:rsidP="00C252A6">
      <w:pPr>
        <w:jc w:val="left"/>
      </w:pPr>
      <w:r>
        <w:t>- анализ спектра сигналов, обнаруженных в проверяемых линиях;</w:t>
      </w:r>
    </w:p>
    <w:p w:rsidR="00C252A6" w:rsidRDefault="00C252A6" w:rsidP="00C252A6">
      <w:pPr>
        <w:jc w:val="left"/>
      </w:pPr>
      <w:r>
        <w:t>- оценка защищенности технических средств по каналу ВЧ-навязывания;</w:t>
      </w:r>
    </w:p>
    <w:p w:rsidR="00C252A6" w:rsidRDefault="00C252A6" w:rsidP="00C252A6">
      <w:pPr>
        <w:jc w:val="left"/>
      </w:pPr>
      <w:r>
        <w:t>- обнаружение эффекта акустоэлектрического преобразования в технических средствах;</w:t>
      </w:r>
    </w:p>
    <w:p w:rsidR="00C252A6" w:rsidRDefault="00C252A6" w:rsidP="00C252A6">
      <w:pPr>
        <w:jc w:val="left"/>
      </w:pPr>
      <w:r>
        <w:t>- использование метода импульсной рефлектометрии для выявления неоднородностей в проверяемых линий и измерения расстояния до места подключения обнаруженных устройств;</w:t>
      </w:r>
    </w:p>
    <w:p w:rsidR="00C252A6" w:rsidRDefault="00C252A6" w:rsidP="00C252A6">
      <w:pPr>
        <w:jc w:val="left"/>
      </w:pPr>
      <w:r>
        <w:t xml:space="preserve">- расширенная обработка сигналов звукового диапазона: усиление, фильтрация, анализ спектра, прослушивание, запись и последующая цифровая обработка; </w:t>
      </w:r>
    </w:p>
    <w:p w:rsidR="00C252A6" w:rsidRDefault="00C252A6" w:rsidP="00C252A6">
      <w:pPr>
        <w:jc w:val="left"/>
      </w:pPr>
      <w:r>
        <w:t>- анализ проверяемых линий с использованием следующих графических характеристик: вольтамперной, импульсной переходной, амплитудно-фазовой, амплитудно-частотной;</w:t>
      </w:r>
    </w:p>
    <w:p w:rsidR="00C252A6" w:rsidRDefault="00C252A6" w:rsidP="00C252A6">
      <w:pPr>
        <w:jc w:val="left"/>
      </w:pPr>
      <w:r>
        <w:t>- измерение параметров постоянного и переменного токов в проверяемой линии;</w:t>
      </w:r>
    </w:p>
    <w:p w:rsidR="00C252A6" w:rsidRDefault="00C252A6" w:rsidP="00C252A6">
      <w:pPr>
        <w:jc w:val="left"/>
      </w:pPr>
      <w:r>
        <w:t>- измерение первичных параметров проверяемой линии: сопротивления, емкости, индуктивности;</w:t>
      </w:r>
    </w:p>
    <w:p w:rsidR="00C252A6" w:rsidRDefault="00C252A6" w:rsidP="00C252A6">
      <w:pPr>
        <w:jc w:val="left"/>
      </w:pPr>
      <w:r>
        <w:t xml:space="preserve">- аппаратная и программная демодуляция сигналов; </w:t>
      </w:r>
    </w:p>
    <w:p w:rsidR="00C252A6" w:rsidRDefault="00C252A6" w:rsidP="00C252A6">
      <w:pPr>
        <w:jc w:val="left"/>
      </w:pPr>
      <w:r>
        <w:t>- автоматическая коммутация контактных пар проверяемой линии;</w:t>
      </w:r>
    </w:p>
    <w:p w:rsidR="00C252A6" w:rsidRDefault="00C252A6" w:rsidP="00C252A6">
      <w:pPr>
        <w:jc w:val="left"/>
      </w:pPr>
      <w:r>
        <w:lastRenderedPageBreak/>
        <w:t xml:space="preserve">- создание базы данных полученных результатов измерений с возможностью последующего просмотра, сравнения и подготовки к печати; </w:t>
      </w:r>
    </w:p>
    <w:p w:rsidR="00C252A6" w:rsidRDefault="00C252A6" w:rsidP="00C252A6">
      <w:pPr>
        <w:jc w:val="left"/>
      </w:pPr>
      <w:r>
        <w:t>- прослеживание трассы прокладки проверяемой линии в стенах и строительных конструкциях с использованием трассоискателя "UP-9".</w:t>
      </w:r>
    </w:p>
    <w:p w:rsidR="00BC3127" w:rsidRPr="00BC3127" w:rsidRDefault="00BC3127" w:rsidP="00BC3127">
      <w:pPr>
        <w:ind w:left="567" w:firstLine="0"/>
      </w:pPr>
    </w:p>
    <w:p w:rsidR="00BC3127" w:rsidRPr="00BC3127" w:rsidRDefault="00BC3127" w:rsidP="00BC3127">
      <w:pPr>
        <w:jc w:val="left"/>
      </w:pPr>
      <w:r w:rsidRPr="00BC3127">
        <w:t>Комплекс обладает следующими отличительными особенностями:</w:t>
      </w:r>
    </w:p>
    <w:p w:rsidR="00BC3127" w:rsidRPr="00BC3127" w:rsidRDefault="00BC3127" w:rsidP="00BC3127">
      <w:pPr>
        <w:jc w:val="left"/>
      </w:pPr>
      <w:r w:rsidRPr="00BC3127">
        <w:t xml:space="preserve">      -  наличие</w:t>
      </w:r>
      <w:r>
        <w:t>м</w:t>
      </w:r>
      <w:r w:rsidRPr="00BC3127">
        <w:t xml:space="preserve"> расширенных возможностей обследования проводных линий с целью обнаружения фактов подключения к ним несанкционированных электронных устройств;</w:t>
      </w:r>
    </w:p>
    <w:p w:rsidR="00BC3127" w:rsidRPr="00BC3127" w:rsidRDefault="00BC3127" w:rsidP="00BC3127">
      <w:pPr>
        <w:jc w:val="left"/>
      </w:pPr>
      <w:r w:rsidRPr="00BC3127">
        <w:t xml:space="preserve">      -  </w:t>
      </w:r>
      <w:r>
        <w:t>широким</w:t>
      </w:r>
      <w:r w:rsidRPr="00BC3127">
        <w:t xml:space="preserve"> диапазон</w:t>
      </w:r>
      <w:r>
        <w:t>ом</w:t>
      </w:r>
      <w:r w:rsidRPr="00BC3127">
        <w:t xml:space="preserve"> частот исследуемых сигналов;</w:t>
      </w:r>
    </w:p>
    <w:p w:rsidR="00BC3127" w:rsidRPr="00BC3127" w:rsidRDefault="00BC3127" w:rsidP="00BC3127">
      <w:pPr>
        <w:jc w:val="left"/>
      </w:pPr>
      <w:r w:rsidRPr="00BC3127">
        <w:t xml:space="preserve">      -  </w:t>
      </w:r>
      <w:r>
        <w:t>векторным</w:t>
      </w:r>
      <w:r w:rsidRPr="00BC3127">
        <w:t xml:space="preserve"> </w:t>
      </w:r>
      <w:r>
        <w:t>спектральным</w:t>
      </w:r>
      <w:r w:rsidRPr="00BC3127">
        <w:t xml:space="preserve"> анализ</w:t>
      </w:r>
      <w:r>
        <w:t>ом</w:t>
      </w:r>
      <w:r w:rsidRPr="00BC3127">
        <w:t xml:space="preserve"> сигналов с использованием различных промежуточных полос пропускания;</w:t>
      </w:r>
    </w:p>
    <w:p w:rsidR="00BC3127" w:rsidRPr="00BC3127" w:rsidRDefault="00BC3127" w:rsidP="00BC3127">
      <w:pPr>
        <w:jc w:val="left"/>
      </w:pPr>
      <w:r w:rsidRPr="00BC3127">
        <w:t xml:space="preserve">      -  </w:t>
      </w:r>
      <w:r>
        <w:t>высоким</w:t>
      </w:r>
      <w:r w:rsidRPr="00BC3127">
        <w:t xml:space="preserve"> </w:t>
      </w:r>
      <w:r>
        <w:t>динамическим</w:t>
      </w:r>
      <w:r w:rsidRPr="00BC3127">
        <w:t xml:space="preserve"> диапазон</w:t>
      </w:r>
      <w:r>
        <w:t>ом</w:t>
      </w:r>
      <w:r w:rsidRPr="00BC3127">
        <w:t xml:space="preserve"> амплитуд обрабатываемых сигналов;</w:t>
      </w:r>
    </w:p>
    <w:p w:rsidR="00BC3127" w:rsidRPr="00BC3127" w:rsidRDefault="00BC3127" w:rsidP="00BC3127">
      <w:pPr>
        <w:jc w:val="left"/>
      </w:pPr>
      <w:r w:rsidRPr="00BC3127">
        <w:t xml:space="preserve">      -  измерение</w:t>
      </w:r>
      <w:r>
        <w:t>м</w:t>
      </w:r>
      <w:r w:rsidRPr="00BC3127">
        <w:t xml:space="preserve"> напряжения постоянного и переменного тока, сопротивления, ёмкости и индуктивности;</w:t>
      </w:r>
    </w:p>
    <w:p w:rsidR="00BC3127" w:rsidRPr="00BC3127" w:rsidRDefault="00BC3127" w:rsidP="00BC3127">
      <w:pPr>
        <w:jc w:val="left"/>
      </w:pPr>
      <w:r w:rsidRPr="00BC3127">
        <w:t xml:space="preserve">      -  </w:t>
      </w:r>
      <w:r>
        <w:t>высокой</w:t>
      </w:r>
      <w:r w:rsidRPr="00BC3127">
        <w:t xml:space="preserve"> скорость</w:t>
      </w:r>
      <w:r>
        <w:t>ю</w:t>
      </w:r>
      <w:r w:rsidRPr="00BC3127">
        <w:t xml:space="preserve"> обработки результирующих спектров входных сигналов;</w:t>
      </w:r>
    </w:p>
    <w:p w:rsidR="00BC3127" w:rsidRPr="00BC3127" w:rsidRDefault="00BC3127" w:rsidP="00BC3127">
      <w:pPr>
        <w:jc w:val="left"/>
      </w:pPr>
      <w:r w:rsidRPr="00BC3127">
        <w:t xml:space="preserve">      -  </w:t>
      </w:r>
      <w:r>
        <w:t>демодуляцией</w:t>
      </w:r>
      <w:r w:rsidRPr="00BC3127">
        <w:t xml:space="preserve"> АМ, FM сигналов в реальном масштабе времени;</w:t>
      </w:r>
    </w:p>
    <w:p w:rsidR="00BC3127" w:rsidRPr="00BC3127" w:rsidRDefault="00BC3127" w:rsidP="00BC3127">
      <w:pPr>
        <w:jc w:val="left"/>
      </w:pPr>
      <w:r w:rsidRPr="00BC3127">
        <w:t xml:space="preserve">      -  наличие</w:t>
      </w:r>
      <w:r>
        <w:t>м</w:t>
      </w:r>
      <w:r w:rsidRPr="00BC3127">
        <w:t xml:space="preserve"> автоматических режимов анализа;</w:t>
      </w:r>
    </w:p>
    <w:p w:rsidR="00BC3127" w:rsidRPr="00BC3127" w:rsidRDefault="00BC3127" w:rsidP="00BC3127">
      <w:pPr>
        <w:jc w:val="left"/>
      </w:pPr>
      <w:r w:rsidRPr="00BC3127">
        <w:t xml:space="preserve">      -  </w:t>
      </w:r>
      <w:r>
        <w:t>встроенным</w:t>
      </w:r>
      <w:r w:rsidRPr="00BC3127">
        <w:t xml:space="preserve"> в основной блок комплекса компьютер</w:t>
      </w:r>
      <w:r>
        <w:t>ом</w:t>
      </w:r>
      <w:r w:rsidRPr="00BC3127">
        <w:t xml:space="preserve"> с операционной системой WINDOWS 10 и 17” </w:t>
      </w:r>
      <w:r>
        <w:t>TFT дисплеем</w:t>
      </w:r>
      <w:r w:rsidRPr="00BC3127">
        <w:t>;</w:t>
      </w:r>
    </w:p>
    <w:p w:rsidR="00BC3127" w:rsidRDefault="00BC3127" w:rsidP="00BC3127">
      <w:pPr>
        <w:jc w:val="left"/>
      </w:pPr>
      <w:r w:rsidRPr="00BC3127">
        <w:t xml:space="preserve">      -  </w:t>
      </w:r>
      <w:r>
        <w:t>герметичным,</w:t>
      </w:r>
      <w:r w:rsidRPr="00BC3127">
        <w:t xml:space="preserve"> </w:t>
      </w:r>
      <w:r w:rsidR="001C05EF">
        <w:t>ударопрочным</w:t>
      </w:r>
      <w:r w:rsidRPr="00BC3127">
        <w:t xml:space="preserve"> корпус</w:t>
      </w:r>
      <w:r w:rsidR="001C05EF">
        <w:t>ом</w:t>
      </w:r>
      <w:r w:rsidRPr="00BC3127">
        <w:t>.</w:t>
      </w:r>
    </w:p>
    <w:p w:rsidR="00485FD4" w:rsidRDefault="00485FD4" w:rsidP="00BC3127">
      <w:pPr>
        <w:jc w:val="left"/>
      </w:pPr>
    </w:p>
    <w:p w:rsidR="00485FD4" w:rsidRDefault="00485FD4" w:rsidP="00BC3127">
      <w:pPr>
        <w:jc w:val="left"/>
      </w:pPr>
    </w:p>
    <w:tbl>
      <w:tblPr>
        <w:tblW w:w="9214" w:type="dxa"/>
        <w:tblInd w:w="-5" w:type="dxa"/>
        <w:tblBorders>
          <w:top w:val="single" w:sz="18" w:space="0" w:color="C0C0C0"/>
          <w:left w:val="single" w:sz="18" w:space="0" w:color="C0C0C0"/>
          <w:bottom w:val="single" w:sz="4" w:space="0" w:color="auto"/>
          <w:right w:val="single" w:sz="18" w:space="0" w:color="C0C0C0"/>
          <w:insideH w:val="single" w:sz="18" w:space="0" w:color="C0C0C0"/>
          <w:insideV w:val="single" w:sz="18" w:space="0" w:color="C0C0C0"/>
        </w:tblBorders>
        <w:tblLayout w:type="fixed"/>
        <w:tblLook w:val="0000" w:firstRow="0" w:lastRow="0" w:firstColumn="0" w:lastColumn="0" w:noHBand="0" w:noVBand="0"/>
      </w:tblPr>
      <w:tblGrid>
        <w:gridCol w:w="6804"/>
        <w:gridCol w:w="2410"/>
      </w:tblGrid>
      <w:tr w:rsidR="00485FD4" w:rsidRPr="00485FD4" w:rsidTr="00485FD4">
        <w:trPr>
          <w:trHeight w:val="567"/>
        </w:trPr>
        <w:tc>
          <w:tcPr>
            <w:tcW w:w="9214" w:type="dxa"/>
            <w:gridSpan w:val="2"/>
            <w:tcBorders>
              <w:top w:val="single" w:sz="4" w:space="0" w:color="auto"/>
              <w:left w:val="single" w:sz="4" w:space="0" w:color="auto"/>
              <w:bottom w:val="single" w:sz="4" w:space="0" w:color="auto"/>
              <w:right w:val="single" w:sz="4" w:space="0" w:color="auto"/>
            </w:tcBorders>
          </w:tcPr>
          <w:p w:rsidR="00485FD4" w:rsidRPr="00485FD4" w:rsidRDefault="008E65BB" w:rsidP="008E65BB">
            <w:pPr>
              <w:ind w:firstLine="0"/>
              <w:rPr>
                <w:rFonts w:cs="Arial"/>
                <w:b/>
              </w:rPr>
            </w:pPr>
            <w:r w:rsidRPr="00485FD4">
              <w:t>АНАЛИЗ СПЕКТРА ВХОДНОГО СИГНАЛА (РЕЖИМ «АНАЛИЗ ВЧ</w:t>
            </w:r>
            <w:r>
              <w:t>-</w:t>
            </w:r>
            <w:r w:rsidRPr="00485FD4">
              <w:t xml:space="preserve"> СИГНАЛОВ»)</w:t>
            </w:r>
          </w:p>
        </w:tc>
      </w:tr>
      <w:tr w:rsidR="00485FD4" w:rsidRPr="00485FD4" w:rsidTr="00485FD4">
        <w:trPr>
          <w:trHeight w:val="20"/>
        </w:trPr>
        <w:tc>
          <w:tcPr>
            <w:tcW w:w="6804" w:type="dxa"/>
            <w:tcBorders>
              <w:top w:val="single" w:sz="4" w:space="0" w:color="auto"/>
              <w:left w:val="single" w:sz="4" w:space="0" w:color="auto"/>
              <w:bottom w:val="single" w:sz="4" w:space="0" w:color="auto"/>
              <w:right w:val="single" w:sz="4" w:space="0" w:color="auto"/>
            </w:tcBorders>
          </w:tcPr>
          <w:p w:rsidR="00485FD4" w:rsidRPr="00485FD4" w:rsidRDefault="00485FD4" w:rsidP="008E65BB">
            <w:pPr>
              <w:ind w:firstLine="0"/>
            </w:pPr>
            <w:r w:rsidRPr="00485FD4">
              <w:t>Диапазон частот входного сигнала, кГц</w:t>
            </w:r>
          </w:p>
        </w:tc>
        <w:tc>
          <w:tcPr>
            <w:tcW w:w="2410" w:type="dxa"/>
            <w:tcBorders>
              <w:top w:val="single" w:sz="4" w:space="0" w:color="auto"/>
              <w:left w:val="single" w:sz="4" w:space="0" w:color="auto"/>
              <w:bottom w:val="single" w:sz="4" w:space="0" w:color="auto"/>
              <w:right w:val="single" w:sz="4" w:space="0" w:color="auto"/>
            </w:tcBorders>
          </w:tcPr>
          <w:p w:rsidR="00485FD4" w:rsidRPr="00485FD4" w:rsidRDefault="00485FD4" w:rsidP="00130EA8">
            <w:pPr>
              <w:ind w:firstLine="0"/>
              <w:jc w:val="center"/>
            </w:pPr>
            <w:r w:rsidRPr="00485FD4">
              <w:t xml:space="preserve">10 </w:t>
            </w:r>
            <w:r w:rsidR="00130EA8">
              <w:t>-</w:t>
            </w:r>
            <w:r w:rsidRPr="00485FD4">
              <w:t xml:space="preserve"> </w:t>
            </w:r>
            <w:r w:rsidRPr="00485FD4">
              <w:rPr>
                <w:lang w:val="en-US"/>
              </w:rPr>
              <w:t>4</w:t>
            </w:r>
            <w:r w:rsidRPr="00485FD4">
              <w:t>00000</w:t>
            </w:r>
          </w:p>
        </w:tc>
      </w:tr>
      <w:tr w:rsidR="00485FD4" w:rsidRPr="00485FD4" w:rsidTr="00485FD4">
        <w:trPr>
          <w:trHeight w:val="20"/>
        </w:trPr>
        <w:tc>
          <w:tcPr>
            <w:tcW w:w="6804" w:type="dxa"/>
            <w:tcBorders>
              <w:top w:val="single" w:sz="4" w:space="0" w:color="auto"/>
              <w:left w:val="single" w:sz="4" w:space="0" w:color="auto"/>
              <w:bottom w:val="single" w:sz="4" w:space="0" w:color="auto"/>
              <w:right w:val="single" w:sz="4" w:space="0" w:color="auto"/>
            </w:tcBorders>
          </w:tcPr>
          <w:p w:rsidR="00485FD4" w:rsidRPr="00485FD4" w:rsidRDefault="00485FD4" w:rsidP="008E65BB">
            <w:pPr>
              <w:ind w:firstLine="0"/>
            </w:pPr>
            <w:r w:rsidRPr="00485FD4">
              <w:t>Динамический диапазон обработки входных сигналов (с учетом входного аттенюатора), дБ</w:t>
            </w:r>
          </w:p>
        </w:tc>
        <w:tc>
          <w:tcPr>
            <w:tcW w:w="2410" w:type="dxa"/>
            <w:tcBorders>
              <w:top w:val="single" w:sz="4" w:space="0" w:color="auto"/>
              <w:left w:val="single" w:sz="4" w:space="0" w:color="auto"/>
              <w:bottom w:val="single" w:sz="4" w:space="0" w:color="auto"/>
              <w:right w:val="single" w:sz="4" w:space="0" w:color="auto"/>
            </w:tcBorders>
          </w:tcPr>
          <w:p w:rsidR="00485FD4" w:rsidRPr="00485FD4" w:rsidRDefault="00485FD4" w:rsidP="008E65BB">
            <w:pPr>
              <w:ind w:firstLine="0"/>
              <w:jc w:val="center"/>
            </w:pPr>
            <w:r w:rsidRPr="00485FD4">
              <w:t>140, не менее</w:t>
            </w:r>
          </w:p>
        </w:tc>
      </w:tr>
      <w:tr w:rsidR="00485FD4" w:rsidRPr="00485FD4" w:rsidTr="00485FD4">
        <w:trPr>
          <w:trHeight w:val="20"/>
        </w:trPr>
        <w:tc>
          <w:tcPr>
            <w:tcW w:w="6804" w:type="dxa"/>
            <w:tcBorders>
              <w:top w:val="single" w:sz="4" w:space="0" w:color="auto"/>
              <w:left w:val="single" w:sz="4" w:space="0" w:color="auto"/>
              <w:bottom w:val="single" w:sz="4" w:space="0" w:color="auto"/>
              <w:right w:val="single" w:sz="4" w:space="0" w:color="auto"/>
            </w:tcBorders>
          </w:tcPr>
          <w:p w:rsidR="00485FD4" w:rsidRPr="00485FD4" w:rsidRDefault="00485FD4" w:rsidP="008E65BB">
            <w:pPr>
              <w:ind w:firstLine="0"/>
            </w:pPr>
            <w:r w:rsidRPr="00485FD4">
              <w:t xml:space="preserve">Чувствительность по входу (в полосе 25 кГц, при отношении с/ш 10 дБ), мкВ </w:t>
            </w:r>
          </w:p>
        </w:tc>
        <w:tc>
          <w:tcPr>
            <w:tcW w:w="2410" w:type="dxa"/>
            <w:tcBorders>
              <w:top w:val="single" w:sz="4" w:space="0" w:color="auto"/>
              <w:left w:val="single" w:sz="4" w:space="0" w:color="auto"/>
              <w:bottom w:val="single" w:sz="4" w:space="0" w:color="auto"/>
              <w:right w:val="single" w:sz="4" w:space="0" w:color="auto"/>
            </w:tcBorders>
          </w:tcPr>
          <w:p w:rsidR="00485FD4" w:rsidRPr="00485FD4" w:rsidRDefault="00485FD4" w:rsidP="008E65BB">
            <w:pPr>
              <w:ind w:firstLine="0"/>
              <w:jc w:val="center"/>
            </w:pPr>
            <w:r w:rsidRPr="00485FD4">
              <w:t>1, не более</w:t>
            </w:r>
          </w:p>
        </w:tc>
      </w:tr>
      <w:tr w:rsidR="00485FD4" w:rsidRPr="00485FD4" w:rsidTr="00485FD4">
        <w:trPr>
          <w:trHeight w:val="20"/>
        </w:trPr>
        <w:tc>
          <w:tcPr>
            <w:tcW w:w="6804" w:type="dxa"/>
            <w:tcBorders>
              <w:top w:val="single" w:sz="4" w:space="0" w:color="auto"/>
              <w:left w:val="single" w:sz="4" w:space="0" w:color="auto"/>
              <w:bottom w:val="single" w:sz="4" w:space="0" w:color="auto"/>
              <w:right w:val="single" w:sz="4" w:space="0" w:color="auto"/>
            </w:tcBorders>
          </w:tcPr>
          <w:p w:rsidR="00485FD4" w:rsidRPr="00485FD4" w:rsidRDefault="00485FD4" w:rsidP="008E65BB">
            <w:pPr>
              <w:ind w:firstLine="0"/>
            </w:pPr>
            <w:r w:rsidRPr="00485FD4">
              <w:t>Максимальная амплитуда входного сигнала, В</w:t>
            </w:r>
          </w:p>
        </w:tc>
        <w:tc>
          <w:tcPr>
            <w:tcW w:w="2410" w:type="dxa"/>
            <w:tcBorders>
              <w:top w:val="single" w:sz="4" w:space="0" w:color="auto"/>
              <w:left w:val="single" w:sz="4" w:space="0" w:color="auto"/>
              <w:bottom w:val="single" w:sz="4" w:space="0" w:color="auto"/>
              <w:right w:val="single" w:sz="4" w:space="0" w:color="auto"/>
            </w:tcBorders>
          </w:tcPr>
          <w:p w:rsidR="00485FD4" w:rsidRPr="00485FD4" w:rsidRDefault="00485FD4" w:rsidP="008E65BB">
            <w:pPr>
              <w:ind w:firstLine="0"/>
              <w:jc w:val="center"/>
            </w:pPr>
            <w:r w:rsidRPr="00485FD4">
              <w:t>10</w:t>
            </w:r>
          </w:p>
        </w:tc>
      </w:tr>
      <w:tr w:rsidR="00485FD4" w:rsidRPr="00485FD4" w:rsidTr="00485FD4">
        <w:trPr>
          <w:trHeight w:val="20"/>
        </w:trPr>
        <w:tc>
          <w:tcPr>
            <w:tcW w:w="6804" w:type="dxa"/>
            <w:tcBorders>
              <w:top w:val="single" w:sz="4" w:space="0" w:color="auto"/>
              <w:left w:val="single" w:sz="4" w:space="0" w:color="auto"/>
              <w:bottom w:val="single" w:sz="4" w:space="0" w:color="auto"/>
              <w:right w:val="single" w:sz="4" w:space="0" w:color="auto"/>
            </w:tcBorders>
          </w:tcPr>
          <w:p w:rsidR="00485FD4" w:rsidRPr="00485FD4" w:rsidRDefault="00485FD4" w:rsidP="008E65BB">
            <w:pPr>
              <w:ind w:firstLine="0"/>
            </w:pPr>
            <w:r w:rsidRPr="00485FD4">
              <w:t>Электронный аттенюатор входного сигнала, дБ</w:t>
            </w:r>
          </w:p>
        </w:tc>
        <w:tc>
          <w:tcPr>
            <w:tcW w:w="2410" w:type="dxa"/>
            <w:tcBorders>
              <w:top w:val="single" w:sz="4" w:space="0" w:color="auto"/>
              <w:left w:val="single" w:sz="4" w:space="0" w:color="auto"/>
              <w:bottom w:val="single" w:sz="4" w:space="0" w:color="auto"/>
              <w:right w:val="single" w:sz="4" w:space="0" w:color="auto"/>
            </w:tcBorders>
          </w:tcPr>
          <w:p w:rsidR="00485FD4" w:rsidRPr="00485FD4" w:rsidRDefault="00485FD4" w:rsidP="008E65BB">
            <w:pPr>
              <w:ind w:firstLine="0"/>
              <w:jc w:val="center"/>
            </w:pPr>
            <w:r w:rsidRPr="00485FD4">
              <w:t>20</w:t>
            </w:r>
          </w:p>
        </w:tc>
      </w:tr>
      <w:tr w:rsidR="00485FD4" w:rsidRPr="00485FD4" w:rsidTr="00485FD4">
        <w:trPr>
          <w:trHeight w:val="20"/>
        </w:trPr>
        <w:tc>
          <w:tcPr>
            <w:tcW w:w="6804" w:type="dxa"/>
            <w:tcBorders>
              <w:top w:val="single" w:sz="4" w:space="0" w:color="auto"/>
              <w:left w:val="single" w:sz="4" w:space="0" w:color="auto"/>
              <w:bottom w:val="single" w:sz="4" w:space="0" w:color="auto"/>
              <w:right w:val="single" w:sz="4" w:space="0" w:color="auto"/>
            </w:tcBorders>
          </w:tcPr>
          <w:p w:rsidR="00485FD4" w:rsidRPr="00485FD4" w:rsidRDefault="00485FD4" w:rsidP="008E65BB">
            <w:pPr>
              <w:ind w:firstLine="0"/>
            </w:pPr>
            <w:r w:rsidRPr="00485FD4">
              <w:t>Входное сопротивление, Ом</w:t>
            </w:r>
          </w:p>
        </w:tc>
        <w:tc>
          <w:tcPr>
            <w:tcW w:w="2410" w:type="dxa"/>
            <w:tcBorders>
              <w:top w:val="single" w:sz="4" w:space="0" w:color="auto"/>
              <w:left w:val="single" w:sz="4" w:space="0" w:color="auto"/>
              <w:bottom w:val="single" w:sz="4" w:space="0" w:color="auto"/>
              <w:right w:val="single" w:sz="4" w:space="0" w:color="auto"/>
            </w:tcBorders>
          </w:tcPr>
          <w:p w:rsidR="00485FD4" w:rsidRPr="00485FD4" w:rsidRDefault="00485FD4" w:rsidP="008E65BB">
            <w:pPr>
              <w:ind w:firstLine="0"/>
              <w:jc w:val="center"/>
            </w:pPr>
            <w:r w:rsidRPr="00485FD4">
              <w:t>50</w:t>
            </w:r>
          </w:p>
        </w:tc>
      </w:tr>
      <w:tr w:rsidR="00485FD4" w:rsidRPr="00485FD4" w:rsidTr="00485FD4">
        <w:trPr>
          <w:trHeight w:val="20"/>
        </w:trPr>
        <w:tc>
          <w:tcPr>
            <w:tcW w:w="6804" w:type="dxa"/>
            <w:tcBorders>
              <w:top w:val="single" w:sz="4" w:space="0" w:color="auto"/>
              <w:left w:val="single" w:sz="4" w:space="0" w:color="auto"/>
              <w:bottom w:val="single" w:sz="4" w:space="0" w:color="auto"/>
              <w:right w:val="single" w:sz="4" w:space="0" w:color="auto"/>
            </w:tcBorders>
          </w:tcPr>
          <w:p w:rsidR="00485FD4" w:rsidRPr="00485FD4" w:rsidRDefault="00485FD4" w:rsidP="008E65BB">
            <w:pPr>
              <w:ind w:firstLine="0"/>
            </w:pPr>
            <w:r w:rsidRPr="00485FD4">
              <w:t>Полоса обзора, кГц</w:t>
            </w:r>
          </w:p>
        </w:tc>
        <w:tc>
          <w:tcPr>
            <w:tcW w:w="2410" w:type="dxa"/>
            <w:tcBorders>
              <w:top w:val="single" w:sz="4" w:space="0" w:color="auto"/>
              <w:left w:val="single" w:sz="4" w:space="0" w:color="auto"/>
              <w:bottom w:val="single" w:sz="4" w:space="0" w:color="auto"/>
              <w:right w:val="single" w:sz="4" w:space="0" w:color="auto"/>
            </w:tcBorders>
          </w:tcPr>
          <w:p w:rsidR="00485FD4" w:rsidRPr="00485FD4" w:rsidRDefault="00485FD4" w:rsidP="008E65BB">
            <w:pPr>
              <w:ind w:firstLine="0"/>
              <w:jc w:val="center"/>
            </w:pPr>
            <w:r w:rsidRPr="00485FD4">
              <w:rPr>
                <w:lang w:val="en-US"/>
              </w:rPr>
              <w:t>1 – 400000</w:t>
            </w:r>
          </w:p>
        </w:tc>
      </w:tr>
      <w:tr w:rsidR="00485FD4" w:rsidRPr="00485FD4" w:rsidTr="00485FD4">
        <w:trPr>
          <w:trHeight w:val="20"/>
        </w:trPr>
        <w:tc>
          <w:tcPr>
            <w:tcW w:w="6804" w:type="dxa"/>
            <w:tcBorders>
              <w:top w:val="single" w:sz="4" w:space="0" w:color="auto"/>
              <w:left w:val="single" w:sz="4" w:space="0" w:color="auto"/>
              <w:bottom w:val="single" w:sz="4" w:space="0" w:color="auto"/>
              <w:right w:val="single" w:sz="4" w:space="0" w:color="auto"/>
            </w:tcBorders>
          </w:tcPr>
          <w:p w:rsidR="00485FD4" w:rsidRPr="00485FD4" w:rsidRDefault="00485FD4" w:rsidP="008E65BB">
            <w:pPr>
              <w:ind w:firstLine="0"/>
            </w:pPr>
            <w:r w:rsidRPr="00485FD4">
              <w:t>Разрешение по частоте, кГц</w:t>
            </w:r>
          </w:p>
        </w:tc>
        <w:tc>
          <w:tcPr>
            <w:tcW w:w="2410" w:type="dxa"/>
            <w:tcBorders>
              <w:top w:val="single" w:sz="4" w:space="0" w:color="auto"/>
              <w:left w:val="single" w:sz="4" w:space="0" w:color="auto"/>
              <w:bottom w:val="single" w:sz="4" w:space="0" w:color="auto"/>
              <w:right w:val="single" w:sz="4" w:space="0" w:color="auto"/>
            </w:tcBorders>
          </w:tcPr>
          <w:p w:rsidR="00485FD4" w:rsidRPr="00485FD4" w:rsidRDefault="00485FD4" w:rsidP="008E65BB">
            <w:pPr>
              <w:ind w:firstLine="0"/>
              <w:jc w:val="center"/>
            </w:pPr>
            <w:r w:rsidRPr="00485FD4">
              <w:t>0.001 – 4</w:t>
            </w:r>
          </w:p>
        </w:tc>
      </w:tr>
      <w:tr w:rsidR="00485FD4" w:rsidRPr="00485FD4" w:rsidTr="00485FD4">
        <w:trPr>
          <w:trHeight w:val="20"/>
        </w:trPr>
        <w:tc>
          <w:tcPr>
            <w:tcW w:w="6804" w:type="dxa"/>
            <w:tcBorders>
              <w:top w:val="single" w:sz="4" w:space="0" w:color="auto"/>
              <w:left w:val="single" w:sz="4" w:space="0" w:color="auto"/>
              <w:bottom w:val="single" w:sz="4" w:space="0" w:color="auto"/>
              <w:right w:val="single" w:sz="4" w:space="0" w:color="auto"/>
            </w:tcBorders>
          </w:tcPr>
          <w:p w:rsidR="00485FD4" w:rsidRPr="00485FD4" w:rsidRDefault="00485FD4" w:rsidP="008E65BB">
            <w:pPr>
              <w:ind w:firstLine="0"/>
            </w:pPr>
            <w:r w:rsidRPr="00485FD4">
              <w:t>Время сканирования полного диапазона частот (при полосе разрешения 2 кГц ), сек</w:t>
            </w:r>
          </w:p>
        </w:tc>
        <w:tc>
          <w:tcPr>
            <w:tcW w:w="2410" w:type="dxa"/>
            <w:tcBorders>
              <w:top w:val="single" w:sz="4" w:space="0" w:color="auto"/>
              <w:left w:val="single" w:sz="4" w:space="0" w:color="auto"/>
              <w:bottom w:val="single" w:sz="4" w:space="0" w:color="auto"/>
              <w:right w:val="single" w:sz="4" w:space="0" w:color="auto"/>
            </w:tcBorders>
          </w:tcPr>
          <w:p w:rsidR="00485FD4" w:rsidRPr="00485FD4" w:rsidRDefault="00485FD4" w:rsidP="008E65BB">
            <w:pPr>
              <w:ind w:firstLine="0"/>
              <w:jc w:val="center"/>
            </w:pPr>
            <w:r w:rsidRPr="00485FD4">
              <w:t>0.3, не более</w:t>
            </w:r>
          </w:p>
        </w:tc>
      </w:tr>
      <w:tr w:rsidR="00485FD4" w:rsidRPr="00485FD4" w:rsidTr="00485FD4">
        <w:trPr>
          <w:trHeight w:val="20"/>
        </w:trPr>
        <w:tc>
          <w:tcPr>
            <w:tcW w:w="6804" w:type="dxa"/>
            <w:tcBorders>
              <w:top w:val="single" w:sz="4" w:space="0" w:color="auto"/>
              <w:left w:val="single" w:sz="4" w:space="0" w:color="auto"/>
              <w:bottom w:val="single" w:sz="4" w:space="0" w:color="auto"/>
              <w:right w:val="single" w:sz="4" w:space="0" w:color="auto"/>
            </w:tcBorders>
          </w:tcPr>
          <w:p w:rsidR="00485FD4" w:rsidRPr="00485FD4" w:rsidRDefault="00485FD4" w:rsidP="008E65BB">
            <w:pPr>
              <w:ind w:firstLine="37"/>
            </w:pPr>
            <w:r w:rsidRPr="00485FD4">
              <w:t>Обнаруживаемые виды модуляции</w:t>
            </w:r>
          </w:p>
        </w:tc>
        <w:tc>
          <w:tcPr>
            <w:tcW w:w="2410" w:type="dxa"/>
            <w:tcBorders>
              <w:top w:val="single" w:sz="4" w:space="0" w:color="auto"/>
              <w:left w:val="single" w:sz="4" w:space="0" w:color="auto"/>
              <w:bottom w:val="single" w:sz="4" w:space="0" w:color="auto"/>
              <w:right w:val="single" w:sz="4" w:space="0" w:color="auto"/>
            </w:tcBorders>
          </w:tcPr>
          <w:p w:rsidR="00485FD4" w:rsidRPr="00485FD4" w:rsidRDefault="00485FD4" w:rsidP="008E65BB">
            <w:pPr>
              <w:ind w:firstLine="37"/>
              <w:jc w:val="center"/>
            </w:pPr>
            <w:r w:rsidRPr="00485FD4">
              <w:t xml:space="preserve">АМ; </w:t>
            </w:r>
            <w:r w:rsidRPr="00485FD4">
              <w:rPr>
                <w:lang w:val="en-US"/>
              </w:rPr>
              <w:t>FM</w:t>
            </w:r>
            <w:r w:rsidRPr="00485FD4">
              <w:t>;</w:t>
            </w:r>
          </w:p>
        </w:tc>
      </w:tr>
      <w:tr w:rsidR="00485FD4" w:rsidRPr="00485FD4" w:rsidTr="00485FD4">
        <w:trPr>
          <w:trHeight w:val="20"/>
        </w:trPr>
        <w:tc>
          <w:tcPr>
            <w:tcW w:w="9214" w:type="dxa"/>
            <w:gridSpan w:val="2"/>
            <w:tcBorders>
              <w:top w:val="single" w:sz="4" w:space="0" w:color="auto"/>
              <w:left w:val="single" w:sz="4" w:space="0" w:color="auto"/>
              <w:bottom w:val="single" w:sz="4" w:space="0" w:color="auto"/>
              <w:right w:val="single" w:sz="4" w:space="0" w:color="auto"/>
            </w:tcBorders>
          </w:tcPr>
          <w:p w:rsidR="00485FD4" w:rsidRPr="00485FD4" w:rsidRDefault="008E65BB" w:rsidP="008E65BB">
            <w:pPr>
              <w:ind w:firstLine="0"/>
              <w:jc w:val="center"/>
              <w:rPr>
                <w:b/>
              </w:rPr>
            </w:pPr>
            <w:r w:rsidRPr="00485FD4">
              <w:t>ОБНАРУЖЕНИЕ ЭФФЕКТА ВЧ-НАВЯЗЫВАНИЯ В ЭЛЕКТРОННЫХ УСТРОЙСТВАХ (РЕЖИМ «ВЧН»)</w:t>
            </w:r>
          </w:p>
        </w:tc>
      </w:tr>
      <w:tr w:rsidR="00485FD4" w:rsidRPr="00485FD4" w:rsidTr="00485FD4">
        <w:trPr>
          <w:trHeight w:val="321"/>
        </w:trPr>
        <w:tc>
          <w:tcPr>
            <w:tcW w:w="6804" w:type="dxa"/>
            <w:tcBorders>
              <w:top w:val="single" w:sz="4" w:space="0" w:color="auto"/>
              <w:left w:val="single" w:sz="4" w:space="0" w:color="auto"/>
              <w:bottom w:val="single" w:sz="4" w:space="0" w:color="auto"/>
              <w:right w:val="single" w:sz="4" w:space="0" w:color="auto"/>
            </w:tcBorders>
          </w:tcPr>
          <w:p w:rsidR="00485FD4" w:rsidRPr="00485FD4" w:rsidRDefault="00485FD4" w:rsidP="008E65BB">
            <w:pPr>
              <w:ind w:firstLine="0"/>
            </w:pPr>
            <w:r w:rsidRPr="00485FD4">
              <w:t>Диапазон частот сигнала возбуждения, кГц</w:t>
            </w:r>
          </w:p>
        </w:tc>
        <w:tc>
          <w:tcPr>
            <w:tcW w:w="2410" w:type="dxa"/>
            <w:tcBorders>
              <w:top w:val="single" w:sz="4" w:space="0" w:color="auto"/>
              <w:left w:val="single" w:sz="4" w:space="0" w:color="auto"/>
              <w:bottom w:val="single" w:sz="4" w:space="0" w:color="auto"/>
              <w:right w:val="single" w:sz="4" w:space="0" w:color="auto"/>
            </w:tcBorders>
          </w:tcPr>
          <w:p w:rsidR="00485FD4" w:rsidRPr="00485FD4" w:rsidRDefault="00485FD4" w:rsidP="00130EA8">
            <w:pPr>
              <w:ind w:hanging="110"/>
              <w:jc w:val="center"/>
            </w:pPr>
            <w:r w:rsidRPr="00485FD4">
              <w:t xml:space="preserve">10 </w:t>
            </w:r>
            <w:r w:rsidR="00130EA8">
              <w:t>-</w:t>
            </w:r>
            <w:r w:rsidRPr="00485FD4">
              <w:t xml:space="preserve"> </w:t>
            </w:r>
            <w:r w:rsidRPr="00485FD4">
              <w:rPr>
                <w:lang w:val="en-US"/>
              </w:rPr>
              <w:t>4</w:t>
            </w:r>
            <w:r w:rsidRPr="00485FD4">
              <w:t>00000</w:t>
            </w:r>
          </w:p>
        </w:tc>
      </w:tr>
      <w:tr w:rsidR="00485FD4" w:rsidRPr="00485FD4" w:rsidTr="00485FD4">
        <w:trPr>
          <w:trHeight w:val="321"/>
        </w:trPr>
        <w:tc>
          <w:tcPr>
            <w:tcW w:w="6804" w:type="dxa"/>
            <w:tcBorders>
              <w:top w:val="single" w:sz="4" w:space="0" w:color="auto"/>
              <w:left w:val="single" w:sz="4" w:space="0" w:color="auto"/>
              <w:bottom w:val="single" w:sz="4" w:space="0" w:color="auto"/>
              <w:right w:val="single" w:sz="4" w:space="0" w:color="auto"/>
            </w:tcBorders>
          </w:tcPr>
          <w:p w:rsidR="00485FD4" w:rsidRPr="00485FD4" w:rsidRDefault="00485FD4" w:rsidP="008E65BB">
            <w:pPr>
              <w:ind w:firstLine="0"/>
            </w:pPr>
            <w:r w:rsidRPr="00485FD4">
              <w:t>Максимальный уровень сигнала возбуждения, В</w:t>
            </w:r>
          </w:p>
        </w:tc>
        <w:tc>
          <w:tcPr>
            <w:tcW w:w="2410" w:type="dxa"/>
            <w:tcBorders>
              <w:top w:val="single" w:sz="4" w:space="0" w:color="auto"/>
              <w:left w:val="single" w:sz="4" w:space="0" w:color="auto"/>
              <w:bottom w:val="single" w:sz="4" w:space="0" w:color="auto"/>
              <w:right w:val="single" w:sz="4" w:space="0" w:color="auto"/>
            </w:tcBorders>
          </w:tcPr>
          <w:p w:rsidR="00485FD4" w:rsidRPr="00485FD4" w:rsidRDefault="00485FD4" w:rsidP="008E65BB">
            <w:pPr>
              <w:ind w:hanging="110"/>
              <w:jc w:val="center"/>
              <w:rPr>
                <w:lang w:val="en-US"/>
              </w:rPr>
            </w:pPr>
            <w:r w:rsidRPr="00485FD4">
              <w:rPr>
                <w:lang w:val="en-US"/>
              </w:rPr>
              <w:t>1</w:t>
            </w:r>
          </w:p>
        </w:tc>
      </w:tr>
      <w:tr w:rsidR="00485FD4" w:rsidRPr="00485FD4" w:rsidTr="00485FD4">
        <w:trPr>
          <w:trHeight w:val="321"/>
        </w:trPr>
        <w:tc>
          <w:tcPr>
            <w:tcW w:w="6804" w:type="dxa"/>
            <w:tcBorders>
              <w:top w:val="single" w:sz="4" w:space="0" w:color="auto"/>
              <w:left w:val="single" w:sz="4" w:space="0" w:color="auto"/>
              <w:bottom w:val="single" w:sz="4" w:space="0" w:color="auto"/>
              <w:right w:val="single" w:sz="4" w:space="0" w:color="auto"/>
            </w:tcBorders>
          </w:tcPr>
          <w:p w:rsidR="00485FD4" w:rsidRPr="00485FD4" w:rsidRDefault="00485FD4" w:rsidP="008E65BB">
            <w:pPr>
              <w:ind w:firstLine="0"/>
            </w:pPr>
            <w:r w:rsidRPr="00485FD4">
              <w:t xml:space="preserve">Минимальный уровень обнаружения сигнала модуляции (при отношении с/ш 10 дБ), дБн  </w:t>
            </w:r>
          </w:p>
        </w:tc>
        <w:tc>
          <w:tcPr>
            <w:tcW w:w="2410" w:type="dxa"/>
            <w:tcBorders>
              <w:top w:val="single" w:sz="4" w:space="0" w:color="auto"/>
              <w:left w:val="single" w:sz="4" w:space="0" w:color="auto"/>
              <w:bottom w:val="single" w:sz="4" w:space="0" w:color="auto"/>
              <w:right w:val="single" w:sz="4" w:space="0" w:color="auto"/>
            </w:tcBorders>
          </w:tcPr>
          <w:p w:rsidR="00485FD4" w:rsidRPr="00485FD4" w:rsidRDefault="00485FD4" w:rsidP="008E65BB">
            <w:pPr>
              <w:ind w:hanging="110"/>
              <w:jc w:val="center"/>
            </w:pPr>
            <w:r w:rsidRPr="00485FD4">
              <w:t>минус 100, не более</w:t>
            </w:r>
          </w:p>
        </w:tc>
      </w:tr>
      <w:tr w:rsidR="00485FD4" w:rsidRPr="00485FD4" w:rsidTr="00485FD4">
        <w:trPr>
          <w:trHeight w:val="321"/>
        </w:trPr>
        <w:tc>
          <w:tcPr>
            <w:tcW w:w="6804" w:type="dxa"/>
            <w:tcBorders>
              <w:top w:val="single" w:sz="4" w:space="0" w:color="auto"/>
              <w:left w:val="single" w:sz="4" w:space="0" w:color="auto"/>
              <w:bottom w:val="single" w:sz="4" w:space="0" w:color="auto"/>
              <w:right w:val="single" w:sz="4" w:space="0" w:color="auto"/>
            </w:tcBorders>
          </w:tcPr>
          <w:p w:rsidR="00485FD4" w:rsidRPr="00485FD4" w:rsidRDefault="00485FD4" w:rsidP="008E65BB">
            <w:pPr>
              <w:ind w:firstLine="0"/>
            </w:pPr>
            <w:r w:rsidRPr="00485FD4">
              <w:t>Полоса обзора, Гц</w:t>
            </w:r>
          </w:p>
        </w:tc>
        <w:tc>
          <w:tcPr>
            <w:tcW w:w="2410" w:type="dxa"/>
            <w:tcBorders>
              <w:top w:val="single" w:sz="4" w:space="0" w:color="auto"/>
              <w:left w:val="single" w:sz="4" w:space="0" w:color="auto"/>
              <w:bottom w:val="single" w:sz="4" w:space="0" w:color="auto"/>
              <w:right w:val="single" w:sz="4" w:space="0" w:color="auto"/>
            </w:tcBorders>
          </w:tcPr>
          <w:p w:rsidR="00485FD4" w:rsidRPr="00485FD4" w:rsidRDefault="00485FD4" w:rsidP="00130EA8">
            <w:pPr>
              <w:ind w:hanging="110"/>
              <w:jc w:val="center"/>
            </w:pPr>
            <w:r w:rsidRPr="00485FD4">
              <w:t xml:space="preserve">100 </w:t>
            </w:r>
            <w:r w:rsidR="00130EA8">
              <w:t>-</w:t>
            </w:r>
            <w:r w:rsidRPr="00485FD4">
              <w:t>12000</w:t>
            </w:r>
          </w:p>
        </w:tc>
      </w:tr>
      <w:tr w:rsidR="00485FD4" w:rsidRPr="00485FD4" w:rsidTr="00485FD4">
        <w:trPr>
          <w:trHeight w:val="321"/>
        </w:trPr>
        <w:tc>
          <w:tcPr>
            <w:tcW w:w="6804" w:type="dxa"/>
            <w:tcBorders>
              <w:top w:val="single" w:sz="4" w:space="0" w:color="auto"/>
              <w:left w:val="single" w:sz="4" w:space="0" w:color="auto"/>
              <w:bottom w:val="single" w:sz="4" w:space="0" w:color="auto"/>
              <w:right w:val="single" w:sz="4" w:space="0" w:color="auto"/>
            </w:tcBorders>
          </w:tcPr>
          <w:p w:rsidR="00485FD4" w:rsidRPr="00485FD4" w:rsidRDefault="00485FD4" w:rsidP="008E65BB">
            <w:pPr>
              <w:ind w:firstLine="0"/>
            </w:pPr>
            <w:r w:rsidRPr="00485FD4">
              <w:t>Минимальный шаг перестройки частоты сигнала возбуждения, Гц</w:t>
            </w:r>
          </w:p>
        </w:tc>
        <w:tc>
          <w:tcPr>
            <w:tcW w:w="2410" w:type="dxa"/>
            <w:tcBorders>
              <w:top w:val="single" w:sz="4" w:space="0" w:color="auto"/>
              <w:left w:val="single" w:sz="4" w:space="0" w:color="auto"/>
              <w:bottom w:val="single" w:sz="4" w:space="0" w:color="auto"/>
              <w:right w:val="single" w:sz="4" w:space="0" w:color="auto"/>
            </w:tcBorders>
          </w:tcPr>
          <w:p w:rsidR="00485FD4" w:rsidRPr="00485FD4" w:rsidRDefault="00485FD4" w:rsidP="008E65BB">
            <w:pPr>
              <w:ind w:hanging="110"/>
              <w:jc w:val="center"/>
            </w:pPr>
            <w:r w:rsidRPr="00485FD4">
              <w:t>100</w:t>
            </w:r>
          </w:p>
        </w:tc>
      </w:tr>
      <w:tr w:rsidR="00485FD4" w:rsidRPr="00485FD4" w:rsidTr="00485FD4">
        <w:trPr>
          <w:trHeight w:val="321"/>
        </w:trPr>
        <w:tc>
          <w:tcPr>
            <w:tcW w:w="6804" w:type="dxa"/>
            <w:tcBorders>
              <w:top w:val="single" w:sz="4" w:space="0" w:color="auto"/>
              <w:left w:val="single" w:sz="4" w:space="0" w:color="auto"/>
              <w:bottom w:val="single" w:sz="4" w:space="0" w:color="auto"/>
              <w:right w:val="single" w:sz="4" w:space="0" w:color="auto"/>
            </w:tcBorders>
          </w:tcPr>
          <w:p w:rsidR="00485FD4" w:rsidRPr="00485FD4" w:rsidRDefault="00485FD4" w:rsidP="008E65BB">
            <w:pPr>
              <w:ind w:firstLine="0"/>
            </w:pPr>
            <w:r w:rsidRPr="00485FD4">
              <w:t>Минимальное разрешение по частоте, Гц</w:t>
            </w:r>
          </w:p>
        </w:tc>
        <w:tc>
          <w:tcPr>
            <w:tcW w:w="2410" w:type="dxa"/>
            <w:tcBorders>
              <w:top w:val="single" w:sz="4" w:space="0" w:color="auto"/>
              <w:left w:val="single" w:sz="4" w:space="0" w:color="auto"/>
              <w:bottom w:val="single" w:sz="4" w:space="0" w:color="auto"/>
              <w:right w:val="single" w:sz="4" w:space="0" w:color="auto"/>
            </w:tcBorders>
          </w:tcPr>
          <w:p w:rsidR="00485FD4" w:rsidRPr="00485FD4" w:rsidRDefault="00485FD4" w:rsidP="008E65BB">
            <w:pPr>
              <w:ind w:hanging="110"/>
              <w:jc w:val="center"/>
            </w:pPr>
            <w:r w:rsidRPr="00485FD4">
              <w:t>10</w:t>
            </w:r>
          </w:p>
        </w:tc>
      </w:tr>
      <w:tr w:rsidR="00485FD4" w:rsidRPr="00485FD4" w:rsidTr="00485FD4">
        <w:trPr>
          <w:trHeight w:val="321"/>
        </w:trPr>
        <w:tc>
          <w:tcPr>
            <w:tcW w:w="6804" w:type="dxa"/>
            <w:tcBorders>
              <w:top w:val="single" w:sz="4" w:space="0" w:color="auto"/>
              <w:left w:val="single" w:sz="4" w:space="0" w:color="auto"/>
              <w:bottom w:val="single" w:sz="4" w:space="0" w:color="auto"/>
              <w:right w:val="single" w:sz="4" w:space="0" w:color="auto"/>
            </w:tcBorders>
          </w:tcPr>
          <w:p w:rsidR="00485FD4" w:rsidRPr="00485FD4" w:rsidRDefault="00485FD4" w:rsidP="008E65BB">
            <w:pPr>
              <w:ind w:firstLine="0"/>
            </w:pPr>
            <w:r w:rsidRPr="00485FD4">
              <w:t>Обнаруживаемые виды модуляции</w:t>
            </w:r>
          </w:p>
        </w:tc>
        <w:tc>
          <w:tcPr>
            <w:tcW w:w="2410" w:type="dxa"/>
            <w:tcBorders>
              <w:top w:val="single" w:sz="4" w:space="0" w:color="auto"/>
              <w:left w:val="single" w:sz="4" w:space="0" w:color="auto"/>
              <w:bottom w:val="single" w:sz="4" w:space="0" w:color="auto"/>
              <w:right w:val="single" w:sz="4" w:space="0" w:color="auto"/>
            </w:tcBorders>
          </w:tcPr>
          <w:p w:rsidR="00485FD4" w:rsidRPr="00485FD4" w:rsidRDefault="00485FD4" w:rsidP="008E65BB">
            <w:pPr>
              <w:ind w:hanging="110"/>
              <w:jc w:val="center"/>
            </w:pPr>
            <w:r w:rsidRPr="00485FD4">
              <w:t>AM, FM, PM</w:t>
            </w:r>
          </w:p>
        </w:tc>
      </w:tr>
      <w:tr w:rsidR="00485FD4" w:rsidRPr="00485FD4" w:rsidTr="00485FD4">
        <w:trPr>
          <w:trHeight w:val="268"/>
        </w:trPr>
        <w:tc>
          <w:tcPr>
            <w:tcW w:w="9214" w:type="dxa"/>
            <w:gridSpan w:val="2"/>
            <w:tcBorders>
              <w:top w:val="single" w:sz="4" w:space="0" w:color="auto"/>
              <w:left w:val="single" w:sz="4" w:space="0" w:color="auto"/>
              <w:bottom w:val="single" w:sz="4" w:space="0" w:color="auto"/>
              <w:right w:val="single" w:sz="4" w:space="0" w:color="auto"/>
            </w:tcBorders>
          </w:tcPr>
          <w:p w:rsidR="00485FD4" w:rsidRPr="00485FD4" w:rsidRDefault="008E65BB" w:rsidP="008E65BB">
            <w:r w:rsidRPr="00485FD4">
              <w:t>АНАЛИЗ ЗВУКОВЫХ ЧАСТОТ (РЕЖИМ «АНАЛИЗ НЧ</w:t>
            </w:r>
            <w:r>
              <w:t>-</w:t>
            </w:r>
            <w:r w:rsidRPr="00485FD4">
              <w:t>СИГНАЛОВ)</w:t>
            </w:r>
          </w:p>
        </w:tc>
      </w:tr>
      <w:tr w:rsidR="00485FD4" w:rsidRPr="00485FD4" w:rsidTr="00485FD4">
        <w:trPr>
          <w:trHeight w:val="270"/>
        </w:trPr>
        <w:tc>
          <w:tcPr>
            <w:tcW w:w="6804" w:type="dxa"/>
            <w:tcBorders>
              <w:top w:val="single" w:sz="4" w:space="0" w:color="auto"/>
              <w:left w:val="single" w:sz="4" w:space="0" w:color="auto"/>
              <w:bottom w:val="single" w:sz="4" w:space="0" w:color="auto"/>
              <w:right w:val="single" w:sz="4" w:space="0" w:color="auto"/>
            </w:tcBorders>
          </w:tcPr>
          <w:p w:rsidR="00485FD4" w:rsidRPr="00485FD4" w:rsidRDefault="00485FD4" w:rsidP="008E65BB">
            <w:pPr>
              <w:ind w:firstLine="0"/>
            </w:pPr>
            <w:r w:rsidRPr="00485FD4">
              <w:t>Диапазон частот входного сигнала, Гц</w:t>
            </w:r>
          </w:p>
        </w:tc>
        <w:tc>
          <w:tcPr>
            <w:tcW w:w="2410" w:type="dxa"/>
            <w:tcBorders>
              <w:top w:val="single" w:sz="4" w:space="0" w:color="auto"/>
              <w:left w:val="single" w:sz="4" w:space="0" w:color="auto"/>
              <w:bottom w:val="single" w:sz="4" w:space="0" w:color="auto"/>
              <w:right w:val="single" w:sz="4" w:space="0" w:color="auto"/>
            </w:tcBorders>
          </w:tcPr>
          <w:p w:rsidR="00485FD4" w:rsidRPr="00485FD4" w:rsidRDefault="00485FD4" w:rsidP="00130EA8">
            <w:pPr>
              <w:ind w:firstLine="0"/>
              <w:jc w:val="center"/>
            </w:pPr>
            <w:r w:rsidRPr="00485FD4">
              <w:t xml:space="preserve">100 </w:t>
            </w:r>
            <w:r w:rsidR="00130EA8">
              <w:t>-</w:t>
            </w:r>
            <w:r w:rsidRPr="00485FD4">
              <w:t>12000</w:t>
            </w:r>
          </w:p>
        </w:tc>
      </w:tr>
      <w:tr w:rsidR="00485FD4" w:rsidRPr="00485FD4" w:rsidTr="00485FD4">
        <w:trPr>
          <w:trHeight w:val="270"/>
        </w:trPr>
        <w:tc>
          <w:tcPr>
            <w:tcW w:w="6804" w:type="dxa"/>
            <w:tcBorders>
              <w:top w:val="single" w:sz="4" w:space="0" w:color="auto"/>
              <w:left w:val="single" w:sz="4" w:space="0" w:color="auto"/>
              <w:bottom w:val="single" w:sz="4" w:space="0" w:color="auto"/>
              <w:right w:val="single" w:sz="4" w:space="0" w:color="auto"/>
            </w:tcBorders>
          </w:tcPr>
          <w:p w:rsidR="00485FD4" w:rsidRPr="00485FD4" w:rsidRDefault="00485FD4" w:rsidP="008E65BB">
            <w:pPr>
              <w:ind w:firstLine="0"/>
            </w:pPr>
            <w:r w:rsidRPr="00485FD4">
              <w:lastRenderedPageBreak/>
              <w:t>Динамический диапазон обработки входных сигналов (с учетом входного аттенюатора), дБ</w:t>
            </w:r>
          </w:p>
        </w:tc>
        <w:tc>
          <w:tcPr>
            <w:tcW w:w="2410" w:type="dxa"/>
            <w:tcBorders>
              <w:top w:val="single" w:sz="4" w:space="0" w:color="auto"/>
              <w:left w:val="single" w:sz="4" w:space="0" w:color="auto"/>
              <w:bottom w:val="single" w:sz="4" w:space="0" w:color="auto"/>
              <w:right w:val="single" w:sz="4" w:space="0" w:color="auto"/>
            </w:tcBorders>
          </w:tcPr>
          <w:p w:rsidR="00485FD4" w:rsidRPr="00485FD4" w:rsidRDefault="00485FD4" w:rsidP="008E65BB">
            <w:pPr>
              <w:ind w:firstLine="0"/>
              <w:jc w:val="center"/>
            </w:pPr>
            <w:r w:rsidRPr="00485FD4">
              <w:t>140, не менее</w:t>
            </w:r>
          </w:p>
        </w:tc>
      </w:tr>
      <w:tr w:rsidR="00485FD4" w:rsidRPr="00485FD4" w:rsidTr="00485FD4">
        <w:trPr>
          <w:trHeight w:val="360"/>
        </w:trPr>
        <w:tc>
          <w:tcPr>
            <w:tcW w:w="6804" w:type="dxa"/>
            <w:tcBorders>
              <w:top w:val="single" w:sz="4" w:space="0" w:color="auto"/>
              <w:left w:val="single" w:sz="4" w:space="0" w:color="auto"/>
              <w:bottom w:val="single" w:sz="4" w:space="0" w:color="auto"/>
              <w:right w:val="single" w:sz="4" w:space="0" w:color="auto"/>
            </w:tcBorders>
          </w:tcPr>
          <w:p w:rsidR="00485FD4" w:rsidRPr="00485FD4" w:rsidRDefault="00485FD4" w:rsidP="008E65BB">
            <w:pPr>
              <w:ind w:firstLine="0"/>
            </w:pPr>
            <w:r w:rsidRPr="00485FD4">
              <w:t xml:space="preserve">Чувствительность по входу (при отношении с/ш 10 дБ), мкВ </w:t>
            </w:r>
          </w:p>
        </w:tc>
        <w:tc>
          <w:tcPr>
            <w:tcW w:w="2410" w:type="dxa"/>
            <w:tcBorders>
              <w:top w:val="single" w:sz="4" w:space="0" w:color="auto"/>
              <w:left w:val="single" w:sz="4" w:space="0" w:color="auto"/>
              <w:bottom w:val="single" w:sz="4" w:space="0" w:color="auto"/>
              <w:right w:val="single" w:sz="4" w:space="0" w:color="auto"/>
            </w:tcBorders>
          </w:tcPr>
          <w:p w:rsidR="00485FD4" w:rsidRPr="00485FD4" w:rsidRDefault="00485FD4" w:rsidP="008E65BB">
            <w:pPr>
              <w:ind w:firstLine="0"/>
              <w:jc w:val="center"/>
            </w:pPr>
            <w:r w:rsidRPr="00485FD4">
              <w:t>1, не более</w:t>
            </w:r>
          </w:p>
        </w:tc>
      </w:tr>
      <w:tr w:rsidR="00485FD4" w:rsidRPr="00485FD4" w:rsidTr="00485FD4">
        <w:trPr>
          <w:trHeight w:val="360"/>
        </w:trPr>
        <w:tc>
          <w:tcPr>
            <w:tcW w:w="6804" w:type="dxa"/>
            <w:tcBorders>
              <w:top w:val="single" w:sz="4" w:space="0" w:color="auto"/>
              <w:left w:val="single" w:sz="4" w:space="0" w:color="auto"/>
              <w:bottom w:val="single" w:sz="4" w:space="0" w:color="auto"/>
              <w:right w:val="single" w:sz="4" w:space="0" w:color="auto"/>
            </w:tcBorders>
          </w:tcPr>
          <w:p w:rsidR="00485FD4" w:rsidRPr="00485FD4" w:rsidRDefault="00485FD4" w:rsidP="008E65BB">
            <w:pPr>
              <w:ind w:firstLine="0"/>
            </w:pPr>
            <w:r w:rsidRPr="00485FD4">
              <w:t>Разрешение по частоте, Гц</w:t>
            </w:r>
          </w:p>
        </w:tc>
        <w:tc>
          <w:tcPr>
            <w:tcW w:w="2410" w:type="dxa"/>
            <w:tcBorders>
              <w:top w:val="single" w:sz="4" w:space="0" w:color="auto"/>
              <w:left w:val="single" w:sz="4" w:space="0" w:color="auto"/>
              <w:bottom w:val="single" w:sz="4" w:space="0" w:color="auto"/>
              <w:right w:val="single" w:sz="4" w:space="0" w:color="auto"/>
            </w:tcBorders>
          </w:tcPr>
          <w:p w:rsidR="00485FD4" w:rsidRPr="00485FD4" w:rsidRDefault="00485FD4" w:rsidP="008E65BB">
            <w:pPr>
              <w:ind w:firstLine="0"/>
              <w:jc w:val="center"/>
            </w:pPr>
            <w:r w:rsidRPr="00485FD4">
              <w:t>24</w:t>
            </w:r>
          </w:p>
        </w:tc>
      </w:tr>
      <w:tr w:rsidR="00485FD4" w:rsidRPr="00485FD4" w:rsidTr="00485FD4">
        <w:trPr>
          <w:trHeight w:val="360"/>
        </w:trPr>
        <w:tc>
          <w:tcPr>
            <w:tcW w:w="6804" w:type="dxa"/>
            <w:tcBorders>
              <w:top w:val="single" w:sz="4" w:space="0" w:color="auto"/>
              <w:left w:val="single" w:sz="4" w:space="0" w:color="auto"/>
              <w:bottom w:val="single" w:sz="4" w:space="0" w:color="auto"/>
              <w:right w:val="single" w:sz="4" w:space="0" w:color="auto"/>
            </w:tcBorders>
          </w:tcPr>
          <w:p w:rsidR="00485FD4" w:rsidRPr="00F17CF6" w:rsidRDefault="00485FD4" w:rsidP="008E65BB">
            <w:pPr>
              <w:ind w:firstLine="0"/>
            </w:pPr>
            <w:r w:rsidRPr="00F17CF6">
              <w:t>Максимальная амплитуда входного сигнала (с учетом входного аттенюатора), В</w:t>
            </w:r>
          </w:p>
        </w:tc>
        <w:tc>
          <w:tcPr>
            <w:tcW w:w="2410" w:type="dxa"/>
            <w:tcBorders>
              <w:top w:val="single" w:sz="4" w:space="0" w:color="auto"/>
              <w:left w:val="single" w:sz="4" w:space="0" w:color="auto"/>
              <w:bottom w:val="single" w:sz="4" w:space="0" w:color="auto"/>
              <w:right w:val="single" w:sz="4" w:space="0" w:color="auto"/>
            </w:tcBorders>
          </w:tcPr>
          <w:p w:rsidR="00485FD4" w:rsidRPr="00F17CF6" w:rsidRDefault="00485FD4" w:rsidP="008E65BB">
            <w:pPr>
              <w:ind w:firstLine="0"/>
              <w:jc w:val="center"/>
            </w:pPr>
            <w:r w:rsidRPr="00F17CF6">
              <w:t>20</w:t>
            </w:r>
          </w:p>
        </w:tc>
      </w:tr>
      <w:tr w:rsidR="00485FD4" w:rsidRPr="00F17CF6" w:rsidTr="00485FD4">
        <w:trPr>
          <w:trHeight w:val="368"/>
        </w:trPr>
        <w:tc>
          <w:tcPr>
            <w:tcW w:w="6804" w:type="dxa"/>
            <w:tcBorders>
              <w:top w:val="single" w:sz="4" w:space="0" w:color="auto"/>
              <w:left w:val="single" w:sz="4" w:space="0" w:color="auto"/>
              <w:bottom w:val="single" w:sz="4" w:space="0" w:color="auto"/>
              <w:right w:val="single" w:sz="4" w:space="0" w:color="auto"/>
            </w:tcBorders>
          </w:tcPr>
          <w:p w:rsidR="00485FD4" w:rsidRPr="00F17CF6" w:rsidRDefault="00485FD4" w:rsidP="008E65BB">
            <w:pPr>
              <w:ind w:firstLine="0"/>
            </w:pPr>
            <w:r w:rsidRPr="00F17CF6">
              <w:t>Электронный аттенюатор входного сигнала, дБ</w:t>
            </w:r>
          </w:p>
        </w:tc>
        <w:tc>
          <w:tcPr>
            <w:tcW w:w="2410" w:type="dxa"/>
            <w:tcBorders>
              <w:top w:val="single" w:sz="4" w:space="0" w:color="auto"/>
              <w:left w:val="single" w:sz="4" w:space="0" w:color="auto"/>
              <w:bottom w:val="single" w:sz="4" w:space="0" w:color="auto"/>
              <w:right w:val="single" w:sz="4" w:space="0" w:color="auto"/>
            </w:tcBorders>
          </w:tcPr>
          <w:p w:rsidR="00485FD4" w:rsidRPr="00F17CF6" w:rsidRDefault="00485FD4" w:rsidP="008E65BB">
            <w:pPr>
              <w:ind w:firstLine="0"/>
              <w:jc w:val="center"/>
            </w:pPr>
            <w:r w:rsidRPr="00F17CF6">
              <w:t>20</w:t>
            </w:r>
          </w:p>
        </w:tc>
      </w:tr>
      <w:tr w:rsidR="00485FD4" w:rsidRPr="00F17CF6" w:rsidTr="00485FD4">
        <w:trPr>
          <w:trHeight w:val="368"/>
        </w:trPr>
        <w:tc>
          <w:tcPr>
            <w:tcW w:w="6804" w:type="dxa"/>
            <w:tcBorders>
              <w:top w:val="single" w:sz="4" w:space="0" w:color="auto"/>
              <w:left w:val="single" w:sz="4" w:space="0" w:color="auto"/>
              <w:bottom w:val="single" w:sz="4" w:space="0" w:color="auto"/>
              <w:right w:val="single" w:sz="4" w:space="0" w:color="auto"/>
            </w:tcBorders>
          </w:tcPr>
          <w:p w:rsidR="00485FD4" w:rsidRPr="00F17CF6" w:rsidRDefault="00485FD4" w:rsidP="008E65BB">
            <w:pPr>
              <w:ind w:firstLine="0"/>
            </w:pPr>
            <w:r w:rsidRPr="00F17CF6">
              <w:t>Диапазон регулировки АРУ, дБ</w:t>
            </w:r>
          </w:p>
        </w:tc>
        <w:tc>
          <w:tcPr>
            <w:tcW w:w="2410" w:type="dxa"/>
            <w:tcBorders>
              <w:top w:val="single" w:sz="4" w:space="0" w:color="auto"/>
              <w:left w:val="single" w:sz="4" w:space="0" w:color="auto"/>
              <w:bottom w:val="single" w:sz="4" w:space="0" w:color="auto"/>
              <w:right w:val="single" w:sz="4" w:space="0" w:color="auto"/>
            </w:tcBorders>
          </w:tcPr>
          <w:p w:rsidR="00485FD4" w:rsidRPr="00F17CF6" w:rsidRDefault="00485FD4" w:rsidP="008E65BB">
            <w:pPr>
              <w:ind w:firstLine="0"/>
              <w:jc w:val="center"/>
            </w:pPr>
            <w:r w:rsidRPr="00F17CF6">
              <w:t>40</w:t>
            </w:r>
          </w:p>
        </w:tc>
      </w:tr>
      <w:tr w:rsidR="00485FD4" w:rsidRPr="00F17CF6" w:rsidTr="00485FD4">
        <w:trPr>
          <w:trHeight w:val="368"/>
        </w:trPr>
        <w:tc>
          <w:tcPr>
            <w:tcW w:w="6804" w:type="dxa"/>
            <w:tcBorders>
              <w:top w:val="single" w:sz="4" w:space="0" w:color="auto"/>
              <w:left w:val="single" w:sz="4" w:space="0" w:color="auto"/>
              <w:bottom w:val="single" w:sz="4" w:space="0" w:color="auto"/>
              <w:right w:val="single" w:sz="4" w:space="0" w:color="auto"/>
            </w:tcBorders>
          </w:tcPr>
          <w:p w:rsidR="00485FD4" w:rsidRPr="009071FE" w:rsidRDefault="00485FD4" w:rsidP="008E65BB">
            <w:pPr>
              <w:ind w:firstLine="0"/>
            </w:pPr>
            <w:r w:rsidRPr="00F17CF6">
              <w:t xml:space="preserve">Входное сопротивление при симметричном (сбалансированном) подключении, кОм </w:t>
            </w:r>
          </w:p>
        </w:tc>
        <w:tc>
          <w:tcPr>
            <w:tcW w:w="2410" w:type="dxa"/>
            <w:tcBorders>
              <w:top w:val="single" w:sz="4" w:space="0" w:color="auto"/>
              <w:left w:val="single" w:sz="4" w:space="0" w:color="auto"/>
              <w:bottom w:val="single" w:sz="4" w:space="0" w:color="auto"/>
              <w:right w:val="single" w:sz="4" w:space="0" w:color="auto"/>
            </w:tcBorders>
          </w:tcPr>
          <w:p w:rsidR="00485FD4" w:rsidRPr="00F17CF6" w:rsidRDefault="00485FD4" w:rsidP="008E65BB">
            <w:pPr>
              <w:ind w:firstLine="0"/>
              <w:jc w:val="center"/>
            </w:pPr>
            <w:r w:rsidRPr="00F17CF6">
              <w:t>100</w:t>
            </w:r>
          </w:p>
        </w:tc>
      </w:tr>
      <w:tr w:rsidR="00485FD4" w:rsidRPr="00F17CF6" w:rsidTr="00485FD4">
        <w:trPr>
          <w:trHeight w:val="368"/>
        </w:trPr>
        <w:tc>
          <w:tcPr>
            <w:tcW w:w="6804" w:type="dxa"/>
            <w:tcBorders>
              <w:top w:val="single" w:sz="4" w:space="0" w:color="auto"/>
              <w:left w:val="single" w:sz="4" w:space="0" w:color="auto"/>
              <w:bottom w:val="single" w:sz="4" w:space="0" w:color="auto"/>
              <w:right w:val="single" w:sz="4" w:space="0" w:color="auto"/>
            </w:tcBorders>
          </w:tcPr>
          <w:p w:rsidR="00485FD4" w:rsidRPr="00F17CF6" w:rsidRDefault="00485FD4" w:rsidP="008E65BB">
            <w:pPr>
              <w:ind w:firstLine="0"/>
            </w:pPr>
            <w:r w:rsidRPr="00F17CF6">
              <w:t>Входное сопротивление при несимметричном подключении, кОм</w:t>
            </w:r>
          </w:p>
        </w:tc>
        <w:tc>
          <w:tcPr>
            <w:tcW w:w="2410" w:type="dxa"/>
            <w:tcBorders>
              <w:top w:val="single" w:sz="4" w:space="0" w:color="auto"/>
              <w:left w:val="single" w:sz="4" w:space="0" w:color="auto"/>
              <w:bottom w:val="single" w:sz="4" w:space="0" w:color="auto"/>
              <w:right w:val="single" w:sz="4" w:space="0" w:color="auto"/>
            </w:tcBorders>
          </w:tcPr>
          <w:p w:rsidR="00485FD4" w:rsidRPr="00F17CF6" w:rsidRDefault="00485FD4" w:rsidP="008E65BB">
            <w:pPr>
              <w:ind w:firstLine="0"/>
              <w:jc w:val="center"/>
            </w:pPr>
            <w:r w:rsidRPr="00F17CF6">
              <w:t>50</w:t>
            </w:r>
          </w:p>
        </w:tc>
      </w:tr>
      <w:tr w:rsidR="00485FD4" w:rsidRPr="003C47AB" w:rsidTr="00485FD4">
        <w:trPr>
          <w:trHeight w:val="268"/>
        </w:trPr>
        <w:tc>
          <w:tcPr>
            <w:tcW w:w="9214" w:type="dxa"/>
            <w:gridSpan w:val="2"/>
            <w:tcBorders>
              <w:top w:val="single" w:sz="4" w:space="0" w:color="auto"/>
              <w:left w:val="single" w:sz="4" w:space="0" w:color="auto"/>
              <w:bottom w:val="single" w:sz="4" w:space="0" w:color="auto"/>
              <w:right w:val="single" w:sz="4" w:space="0" w:color="auto"/>
            </w:tcBorders>
          </w:tcPr>
          <w:p w:rsidR="00485FD4" w:rsidRPr="003C47AB" w:rsidRDefault="008E65BB" w:rsidP="008E65BB">
            <w:pPr>
              <w:jc w:val="center"/>
            </w:pPr>
            <w:r w:rsidRPr="00F17CF6">
              <w:t>ИМПУЛЬСНАЯ РЕФЛЕКТОМЕТРИЯ (РЕЖИМ «ЧАСТОТНАЯ РЕФЛЕКТОМЕТРИЯ»)</w:t>
            </w:r>
          </w:p>
        </w:tc>
      </w:tr>
      <w:tr w:rsidR="00485FD4" w:rsidRPr="00F17CF6" w:rsidTr="00485FD4">
        <w:trPr>
          <w:trHeight w:val="270"/>
        </w:trPr>
        <w:tc>
          <w:tcPr>
            <w:tcW w:w="6804" w:type="dxa"/>
            <w:tcBorders>
              <w:top w:val="single" w:sz="4" w:space="0" w:color="auto"/>
              <w:left w:val="single" w:sz="4" w:space="0" w:color="auto"/>
              <w:bottom w:val="single" w:sz="4" w:space="0" w:color="auto"/>
              <w:right w:val="single" w:sz="4" w:space="0" w:color="auto"/>
            </w:tcBorders>
          </w:tcPr>
          <w:p w:rsidR="00485FD4" w:rsidRPr="00F17CF6" w:rsidRDefault="009C70C0" w:rsidP="008E65BB">
            <w:pPr>
              <w:ind w:firstLine="0"/>
            </w:pPr>
            <w:r>
              <w:t xml:space="preserve"> </w:t>
            </w:r>
            <w:r w:rsidR="00485FD4" w:rsidRPr="00F17CF6">
              <w:t>Дальность действия (для К</w:t>
            </w:r>
            <w:r w:rsidR="00485FD4" w:rsidRPr="00F17CF6">
              <w:rPr>
                <w:lang w:val="en-US"/>
              </w:rPr>
              <w:t>v</w:t>
            </w:r>
            <w:r w:rsidR="00485FD4" w:rsidRPr="00F17CF6">
              <w:t>=1.5), м</w:t>
            </w:r>
          </w:p>
        </w:tc>
        <w:tc>
          <w:tcPr>
            <w:tcW w:w="2410" w:type="dxa"/>
            <w:tcBorders>
              <w:top w:val="single" w:sz="4" w:space="0" w:color="auto"/>
              <w:left w:val="single" w:sz="4" w:space="0" w:color="auto"/>
              <w:bottom w:val="single" w:sz="4" w:space="0" w:color="auto"/>
              <w:right w:val="single" w:sz="4" w:space="0" w:color="auto"/>
            </w:tcBorders>
          </w:tcPr>
          <w:p w:rsidR="00485FD4" w:rsidRPr="00F17CF6" w:rsidRDefault="00485FD4" w:rsidP="00F76DAC">
            <w:pPr>
              <w:ind w:firstLine="0"/>
              <w:jc w:val="center"/>
            </w:pPr>
            <w:r w:rsidRPr="00F17CF6">
              <w:t xml:space="preserve">0 </w:t>
            </w:r>
            <w:r w:rsidR="00F76DAC">
              <w:rPr>
                <w:lang w:val="en-US"/>
              </w:rPr>
              <w:t>-</w:t>
            </w:r>
            <w:r w:rsidRPr="00F17CF6">
              <w:t xml:space="preserve"> 6400</w:t>
            </w:r>
          </w:p>
        </w:tc>
      </w:tr>
      <w:tr w:rsidR="00485FD4" w:rsidRPr="00F17CF6" w:rsidTr="00485FD4">
        <w:trPr>
          <w:trHeight w:val="270"/>
        </w:trPr>
        <w:tc>
          <w:tcPr>
            <w:tcW w:w="6804" w:type="dxa"/>
            <w:tcBorders>
              <w:top w:val="single" w:sz="4" w:space="0" w:color="auto"/>
              <w:left w:val="single" w:sz="4" w:space="0" w:color="auto"/>
              <w:bottom w:val="single" w:sz="4" w:space="0" w:color="auto"/>
              <w:right w:val="single" w:sz="4" w:space="0" w:color="auto"/>
            </w:tcBorders>
          </w:tcPr>
          <w:p w:rsidR="00485FD4" w:rsidRPr="00F17CF6" w:rsidRDefault="00485FD4" w:rsidP="008E65BB">
            <w:pPr>
              <w:ind w:firstLine="0"/>
            </w:pPr>
            <w:r w:rsidRPr="00F17CF6">
              <w:t>Дальность обзора (для К</w:t>
            </w:r>
            <w:r w:rsidRPr="00F17CF6">
              <w:rPr>
                <w:lang w:val="en-US"/>
              </w:rPr>
              <w:t>v</w:t>
            </w:r>
            <w:r w:rsidRPr="00F17CF6">
              <w:t>=1.5), м</w:t>
            </w:r>
          </w:p>
        </w:tc>
        <w:tc>
          <w:tcPr>
            <w:tcW w:w="2410" w:type="dxa"/>
            <w:tcBorders>
              <w:top w:val="single" w:sz="4" w:space="0" w:color="auto"/>
              <w:left w:val="single" w:sz="4" w:space="0" w:color="auto"/>
              <w:bottom w:val="single" w:sz="4" w:space="0" w:color="auto"/>
              <w:right w:val="single" w:sz="4" w:space="0" w:color="auto"/>
            </w:tcBorders>
          </w:tcPr>
          <w:p w:rsidR="00485FD4" w:rsidRPr="00F17CF6" w:rsidRDefault="00485FD4" w:rsidP="008E65BB">
            <w:pPr>
              <w:ind w:firstLine="0"/>
              <w:jc w:val="center"/>
            </w:pPr>
            <w:r w:rsidRPr="00F17CF6">
              <w:t>25; 50; 100; 250; 500; 1000; 6400</w:t>
            </w:r>
          </w:p>
        </w:tc>
      </w:tr>
      <w:tr w:rsidR="00485FD4" w:rsidRPr="00F17CF6" w:rsidTr="00485FD4">
        <w:trPr>
          <w:trHeight w:val="270"/>
        </w:trPr>
        <w:tc>
          <w:tcPr>
            <w:tcW w:w="6804" w:type="dxa"/>
            <w:tcBorders>
              <w:top w:val="single" w:sz="4" w:space="0" w:color="auto"/>
              <w:left w:val="single" w:sz="4" w:space="0" w:color="auto"/>
              <w:bottom w:val="single" w:sz="4" w:space="0" w:color="auto"/>
              <w:right w:val="single" w:sz="4" w:space="0" w:color="auto"/>
            </w:tcBorders>
          </w:tcPr>
          <w:p w:rsidR="00485FD4" w:rsidRPr="00F17CF6" w:rsidRDefault="00485FD4" w:rsidP="008E65BB">
            <w:pPr>
              <w:ind w:firstLine="0"/>
              <w:rPr>
                <w:rFonts w:cs="Arial"/>
              </w:rPr>
            </w:pPr>
            <w:r w:rsidRPr="00F17CF6">
              <w:rPr>
                <w:rFonts w:cs="Arial"/>
              </w:rPr>
              <w:t>Динамический диапазон отображения амплитуд, дБ</w:t>
            </w:r>
          </w:p>
        </w:tc>
        <w:tc>
          <w:tcPr>
            <w:tcW w:w="2410" w:type="dxa"/>
            <w:tcBorders>
              <w:top w:val="single" w:sz="4" w:space="0" w:color="auto"/>
              <w:left w:val="single" w:sz="4" w:space="0" w:color="auto"/>
              <w:bottom w:val="single" w:sz="4" w:space="0" w:color="auto"/>
              <w:right w:val="single" w:sz="4" w:space="0" w:color="auto"/>
            </w:tcBorders>
          </w:tcPr>
          <w:p w:rsidR="00485FD4" w:rsidRPr="00F17CF6" w:rsidRDefault="00485FD4" w:rsidP="008E65BB">
            <w:pPr>
              <w:ind w:firstLine="0"/>
              <w:jc w:val="center"/>
              <w:rPr>
                <w:rFonts w:cs="Arial"/>
              </w:rPr>
            </w:pPr>
            <w:r w:rsidRPr="00F17CF6">
              <w:rPr>
                <w:rFonts w:cs="Arial"/>
              </w:rPr>
              <w:t>100, не менее</w:t>
            </w:r>
          </w:p>
        </w:tc>
      </w:tr>
      <w:tr w:rsidR="00485FD4" w:rsidRPr="00F17CF6" w:rsidTr="00485FD4">
        <w:trPr>
          <w:trHeight w:val="368"/>
        </w:trPr>
        <w:tc>
          <w:tcPr>
            <w:tcW w:w="6804" w:type="dxa"/>
            <w:tcBorders>
              <w:top w:val="single" w:sz="4" w:space="0" w:color="auto"/>
              <w:left w:val="single" w:sz="4" w:space="0" w:color="auto"/>
              <w:bottom w:val="single" w:sz="4" w:space="0" w:color="auto"/>
              <w:right w:val="single" w:sz="4" w:space="0" w:color="auto"/>
            </w:tcBorders>
          </w:tcPr>
          <w:p w:rsidR="00485FD4" w:rsidRPr="00F17CF6" w:rsidRDefault="00485FD4" w:rsidP="008E65BB">
            <w:pPr>
              <w:ind w:firstLine="0"/>
            </w:pPr>
            <w:r w:rsidRPr="00F17CF6">
              <w:t>Выходное сопротивление, Ом</w:t>
            </w:r>
          </w:p>
        </w:tc>
        <w:tc>
          <w:tcPr>
            <w:tcW w:w="2410" w:type="dxa"/>
            <w:tcBorders>
              <w:top w:val="single" w:sz="4" w:space="0" w:color="auto"/>
              <w:left w:val="single" w:sz="4" w:space="0" w:color="auto"/>
              <w:bottom w:val="single" w:sz="4" w:space="0" w:color="auto"/>
              <w:right w:val="single" w:sz="4" w:space="0" w:color="auto"/>
            </w:tcBorders>
          </w:tcPr>
          <w:p w:rsidR="00485FD4" w:rsidRPr="00F17CF6" w:rsidRDefault="00485FD4" w:rsidP="008E65BB">
            <w:pPr>
              <w:ind w:firstLine="0"/>
              <w:jc w:val="center"/>
            </w:pPr>
            <w:r w:rsidRPr="00F17CF6">
              <w:t>50</w:t>
            </w:r>
          </w:p>
        </w:tc>
      </w:tr>
      <w:tr w:rsidR="00485FD4" w:rsidRPr="00F17CF6" w:rsidTr="00485FD4">
        <w:trPr>
          <w:trHeight w:val="368"/>
        </w:trPr>
        <w:tc>
          <w:tcPr>
            <w:tcW w:w="6804" w:type="dxa"/>
            <w:tcBorders>
              <w:top w:val="single" w:sz="4" w:space="0" w:color="auto"/>
              <w:left w:val="single" w:sz="4" w:space="0" w:color="auto"/>
              <w:bottom w:val="single" w:sz="4" w:space="0" w:color="auto"/>
              <w:right w:val="single" w:sz="4" w:space="0" w:color="auto"/>
            </w:tcBorders>
          </w:tcPr>
          <w:p w:rsidR="00485FD4" w:rsidRPr="00F17CF6" w:rsidRDefault="00485FD4" w:rsidP="008E65BB">
            <w:pPr>
              <w:ind w:firstLine="0"/>
            </w:pPr>
            <w:r w:rsidRPr="00F17CF6">
              <w:t>Погрешность измерения дальности, не более, %</w:t>
            </w:r>
          </w:p>
        </w:tc>
        <w:tc>
          <w:tcPr>
            <w:tcW w:w="2410" w:type="dxa"/>
            <w:tcBorders>
              <w:top w:val="single" w:sz="4" w:space="0" w:color="auto"/>
              <w:left w:val="single" w:sz="4" w:space="0" w:color="auto"/>
              <w:bottom w:val="single" w:sz="4" w:space="0" w:color="auto"/>
              <w:right w:val="single" w:sz="4" w:space="0" w:color="auto"/>
            </w:tcBorders>
          </w:tcPr>
          <w:p w:rsidR="00485FD4" w:rsidRPr="00F17CF6" w:rsidRDefault="00485FD4" w:rsidP="008E65BB">
            <w:pPr>
              <w:ind w:firstLine="0"/>
              <w:jc w:val="center"/>
            </w:pPr>
            <w:r w:rsidRPr="00F17CF6">
              <w:t>0.2</w:t>
            </w:r>
          </w:p>
        </w:tc>
      </w:tr>
      <w:tr w:rsidR="00485FD4" w:rsidRPr="00F17CF6" w:rsidTr="00485FD4">
        <w:trPr>
          <w:trHeight w:val="368"/>
        </w:trPr>
        <w:tc>
          <w:tcPr>
            <w:tcW w:w="6804" w:type="dxa"/>
            <w:tcBorders>
              <w:top w:val="single" w:sz="4" w:space="0" w:color="auto"/>
              <w:left w:val="single" w:sz="4" w:space="0" w:color="auto"/>
              <w:bottom w:val="single" w:sz="4" w:space="0" w:color="auto"/>
              <w:right w:val="single" w:sz="4" w:space="0" w:color="auto"/>
            </w:tcBorders>
          </w:tcPr>
          <w:p w:rsidR="00485FD4" w:rsidRPr="00F17CF6" w:rsidRDefault="00485FD4" w:rsidP="008E65BB">
            <w:pPr>
              <w:ind w:firstLine="0"/>
            </w:pPr>
            <w:r w:rsidRPr="00F17CF6">
              <w:t>Диапазон установки коэффициентов укорочения (</w:t>
            </w:r>
            <w:proofErr w:type="spellStart"/>
            <w:r w:rsidRPr="00F17CF6">
              <w:t>Kv</w:t>
            </w:r>
            <w:proofErr w:type="spellEnd"/>
            <w:r w:rsidRPr="00F17CF6">
              <w:t>)</w:t>
            </w:r>
          </w:p>
        </w:tc>
        <w:tc>
          <w:tcPr>
            <w:tcW w:w="2410" w:type="dxa"/>
            <w:tcBorders>
              <w:top w:val="single" w:sz="4" w:space="0" w:color="auto"/>
              <w:left w:val="single" w:sz="4" w:space="0" w:color="auto"/>
              <w:bottom w:val="single" w:sz="4" w:space="0" w:color="auto"/>
              <w:right w:val="single" w:sz="4" w:space="0" w:color="auto"/>
            </w:tcBorders>
          </w:tcPr>
          <w:p w:rsidR="00485FD4" w:rsidRPr="00F17CF6" w:rsidRDefault="00485FD4" w:rsidP="00F76DAC">
            <w:pPr>
              <w:ind w:firstLine="0"/>
              <w:jc w:val="center"/>
            </w:pPr>
            <w:r w:rsidRPr="00F17CF6">
              <w:t>1.0</w:t>
            </w:r>
            <w:r w:rsidR="00F76DAC">
              <w:rPr>
                <w:lang w:val="en-US"/>
              </w:rPr>
              <w:t>-</w:t>
            </w:r>
            <w:r w:rsidRPr="00F17CF6">
              <w:t>3.0 с шагом 0.01</w:t>
            </w:r>
          </w:p>
        </w:tc>
      </w:tr>
      <w:tr w:rsidR="00485FD4" w:rsidRPr="00F17CF6" w:rsidTr="00485FD4">
        <w:trPr>
          <w:trHeight w:val="269"/>
        </w:trPr>
        <w:tc>
          <w:tcPr>
            <w:tcW w:w="9214" w:type="dxa"/>
            <w:gridSpan w:val="2"/>
            <w:tcBorders>
              <w:top w:val="single" w:sz="4" w:space="0" w:color="auto"/>
              <w:left w:val="single" w:sz="4" w:space="0" w:color="auto"/>
              <w:bottom w:val="single" w:sz="4" w:space="0" w:color="auto"/>
              <w:right w:val="single" w:sz="4" w:space="0" w:color="auto"/>
            </w:tcBorders>
          </w:tcPr>
          <w:p w:rsidR="00485FD4" w:rsidRPr="00F17CF6" w:rsidRDefault="00485FD4" w:rsidP="008E65BB">
            <w:pPr>
              <w:jc w:val="center"/>
              <w:rPr>
                <w:b/>
              </w:rPr>
            </w:pPr>
            <w:r w:rsidRPr="00F17CF6">
              <w:t>РЕЖИМ ЦИФРОВОГО МУЛЬТИМЕТРА (РЕЖИМ «ЭЛЕКТРОТЕХНИЧЕСКИЕ ИЗМЕРЕНИЯ»)</w:t>
            </w:r>
          </w:p>
        </w:tc>
      </w:tr>
      <w:tr w:rsidR="00485FD4" w:rsidRPr="00F17CF6" w:rsidTr="00485FD4">
        <w:trPr>
          <w:trHeight w:val="269"/>
        </w:trPr>
        <w:tc>
          <w:tcPr>
            <w:tcW w:w="6804"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hanging="105"/>
            </w:pPr>
            <w:r w:rsidRPr="00F17CF6">
              <w:t>Напряжение постоянного тока, В</w:t>
            </w:r>
          </w:p>
        </w:tc>
        <w:tc>
          <w:tcPr>
            <w:tcW w:w="2410"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hanging="105"/>
              <w:jc w:val="center"/>
              <w:rPr>
                <w:lang w:val="en-US"/>
              </w:rPr>
            </w:pPr>
            <w:r w:rsidRPr="00F17CF6">
              <w:rPr>
                <w:lang w:val="en-US"/>
              </w:rPr>
              <w:t>0.0</w:t>
            </w:r>
            <w:r w:rsidRPr="00F17CF6">
              <w:t>0</w:t>
            </w:r>
            <w:r w:rsidRPr="00F17CF6">
              <w:rPr>
                <w:lang w:val="en-US"/>
              </w:rPr>
              <w:t>1 - 100</w:t>
            </w:r>
          </w:p>
        </w:tc>
      </w:tr>
      <w:tr w:rsidR="00485FD4" w:rsidRPr="00F17CF6" w:rsidTr="00485FD4">
        <w:trPr>
          <w:trHeight w:val="269"/>
        </w:trPr>
        <w:tc>
          <w:tcPr>
            <w:tcW w:w="6804"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hanging="105"/>
            </w:pPr>
            <w:r w:rsidRPr="00F17CF6">
              <w:t>Напряжение переменного тока, В</w:t>
            </w:r>
          </w:p>
        </w:tc>
        <w:tc>
          <w:tcPr>
            <w:tcW w:w="2410"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hanging="105"/>
              <w:jc w:val="center"/>
              <w:rPr>
                <w:lang w:val="en-US"/>
              </w:rPr>
            </w:pPr>
            <w:r w:rsidRPr="00F17CF6">
              <w:rPr>
                <w:lang w:val="en-US"/>
              </w:rPr>
              <w:t>0.001 - 100</w:t>
            </w:r>
          </w:p>
        </w:tc>
      </w:tr>
      <w:tr w:rsidR="00485FD4" w:rsidRPr="00F17CF6" w:rsidTr="00485FD4">
        <w:trPr>
          <w:trHeight w:val="269"/>
        </w:trPr>
        <w:tc>
          <w:tcPr>
            <w:tcW w:w="6804"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hanging="105"/>
            </w:pPr>
            <w:r w:rsidRPr="00F17CF6">
              <w:t>Напряжение низкочастотного тока, В</w:t>
            </w:r>
          </w:p>
        </w:tc>
        <w:tc>
          <w:tcPr>
            <w:tcW w:w="2410"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hanging="105"/>
              <w:jc w:val="center"/>
              <w:rPr>
                <w:lang w:val="en-US"/>
              </w:rPr>
            </w:pPr>
            <w:r w:rsidRPr="00F17CF6">
              <w:rPr>
                <w:lang w:val="en-US"/>
              </w:rPr>
              <w:t>0.0</w:t>
            </w:r>
            <w:r w:rsidRPr="00F17CF6">
              <w:t>0</w:t>
            </w:r>
            <w:r w:rsidRPr="00F17CF6">
              <w:rPr>
                <w:lang w:val="en-US"/>
              </w:rPr>
              <w:t xml:space="preserve">1 - </w:t>
            </w:r>
            <w:r w:rsidRPr="00F17CF6">
              <w:t>2</w:t>
            </w:r>
          </w:p>
        </w:tc>
      </w:tr>
      <w:tr w:rsidR="00485FD4" w:rsidRPr="00F17CF6" w:rsidTr="00485FD4">
        <w:trPr>
          <w:trHeight w:val="269"/>
        </w:trPr>
        <w:tc>
          <w:tcPr>
            <w:tcW w:w="6804"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hanging="105"/>
            </w:pPr>
            <w:r w:rsidRPr="00F17CF6">
              <w:t>Напряжение высокочастотного тока, В</w:t>
            </w:r>
          </w:p>
        </w:tc>
        <w:tc>
          <w:tcPr>
            <w:tcW w:w="2410"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hanging="105"/>
              <w:jc w:val="center"/>
              <w:rPr>
                <w:lang w:val="en-US"/>
              </w:rPr>
            </w:pPr>
            <w:r w:rsidRPr="00F17CF6">
              <w:rPr>
                <w:lang w:val="en-US"/>
              </w:rPr>
              <w:t xml:space="preserve">0.01 - </w:t>
            </w:r>
            <w:r w:rsidRPr="00F17CF6">
              <w:t>1</w:t>
            </w:r>
          </w:p>
        </w:tc>
      </w:tr>
      <w:tr w:rsidR="00485FD4" w:rsidRPr="00F17CF6" w:rsidTr="00485FD4">
        <w:trPr>
          <w:trHeight w:val="269"/>
        </w:trPr>
        <w:tc>
          <w:tcPr>
            <w:tcW w:w="6804"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hanging="105"/>
            </w:pPr>
            <w:r w:rsidRPr="00F17CF6">
              <w:t>Сопротивление постоянному току, Ом</w:t>
            </w:r>
          </w:p>
        </w:tc>
        <w:tc>
          <w:tcPr>
            <w:tcW w:w="2410"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hanging="105"/>
              <w:jc w:val="center"/>
            </w:pPr>
            <w:r w:rsidRPr="00F17CF6">
              <w:t>10</w:t>
            </w:r>
            <w:r w:rsidRPr="00F17CF6">
              <w:rPr>
                <w:vertAlign w:val="superscript"/>
              </w:rPr>
              <w:t xml:space="preserve">-1 </w:t>
            </w:r>
            <w:r w:rsidRPr="00F17CF6">
              <w:t>- 10</w:t>
            </w:r>
            <w:r w:rsidRPr="00F17CF6">
              <w:rPr>
                <w:vertAlign w:val="superscript"/>
              </w:rPr>
              <w:t>8</w:t>
            </w:r>
          </w:p>
        </w:tc>
      </w:tr>
      <w:tr w:rsidR="00485FD4" w:rsidRPr="00F17CF6" w:rsidTr="00485FD4">
        <w:trPr>
          <w:trHeight w:val="269"/>
        </w:trPr>
        <w:tc>
          <w:tcPr>
            <w:tcW w:w="6804"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hanging="105"/>
            </w:pPr>
            <w:r w:rsidRPr="00F17CF6">
              <w:t>Емкость, Ф</w:t>
            </w:r>
          </w:p>
        </w:tc>
        <w:tc>
          <w:tcPr>
            <w:tcW w:w="2410"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hanging="105"/>
              <w:jc w:val="center"/>
            </w:pPr>
            <w:r w:rsidRPr="00F17CF6">
              <w:t>10</w:t>
            </w:r>
            <w:r w:rsidRPr="00F17CF6">
              <w:rPr>
                <w:vertAlign w:val="superscript"/>
              </w:rPr>
              <w:t>-11</w:t>
            </w:r>
            <w:r w:rsidRPr="00F17CF6">
              <w:t xml:space="preserve"> – 10</w:t>
            </w:r>
            <w:r w:rsidRPr="00F17CF6">
              <w:rPr>
                <w:vertAlign w:val="superscript"/>
              </w:rPr>
              <w:t>-4</w:t>
            </w:r>
          </w:p>
        </w:tc>
      </w:tr>
      <w:tr w:rsidR="00485FD4" w:rsidRPr="00F17CF6" w:rsidTr="00485FD4">
        <w:trPr>
          <w:trHeight w:val="269"/>
        </w:trPr>
        <w:tc>
          <w:tcPr>
            <w:tcW w:w="6804"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hanging="105"/>
              <w:rPr>
                <w:rFonts w:cs="Arial"/>
              </w:rPr>
            </w:pPr>
            <w:r w:rsidRPr="00F17CF6">
              <w:rPr>
                <w:rFonts w:cs="Arial"/>
              </w:rPr>
              <w:t>Диапазон измерения модуля комплексного сопротивления, Ом</w:t>
            </w:r>
          </w:p>
        </w:tc>
        <w:tc>
          <w:tcPr>
            <w:tcW w:w="2410"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hanging="105"/>
              <w:jc w:val="center"/>
              <w:rPr>
                <w:rFonts w:cs="Arial"/>
              </w:rPr>
            </w:pPr>
            <w:r w:rsidRPr="00F17CF6">
              <w:rPr>
                <w:rFonts w:cs="Arial"/>
              </w:rPr>
              <w:t>10</w:t>
            </w:r>
            <w:r w:rsidRPr="00F17CF6">
              <w:rPr>
                <w:rFonts w:cs="Arial"/>
                <w:vertAlign w:val="superscript"/>
              </w:rPr>
              <w:t xml:space="preserve">0 </w:t>
            </w:r>
            <w:r w:rsidRPr="00F17CF6">
              <w:t>–</w:t>
            </w:r>
            <w:r w:rsidRPr="00F17CF6">
              <w:rPr>
                <w:rFonts w:cs="Arial"/>
              </w:rPr>
              <w:t xml:space="preserve"> 10</w:t>
            </w:r>
            <w:r w:rsidRPr="00F17CF6">
              <w:rPr>
                <w:rFonts w:cs="Arial"/>
                <w:vertAlign w:val="superscript"/>
              </w:rPr>
              <w:t>8</w:t>
            </w:r>
          </w:p>
        </w:tc>
      </w:tr>
      <w:tr w:rsidR="00485FD4" w:rsidRPr="00F17CF6" w:rsidTr="00485FD4">
        <w:trPr>
          <w:trHeight w:val="269"/>
        </w:trPr>
        <w:tc>
          <w:tcPr>
            <w:tcW w:w="6804"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hanging="105"/>
              <w:rPr>
                <w:rFonts w:cs="Arial"/>
              </w:rPr>
            </w:pPr>
            <w:r w:rsidRPr="00F17CF6">
              <w:rPr>
                <w:rFonts w:cs="Arial"/>
              </w:rPr>
              <w:t>Диапазон измерения коэффициента гармонических искажений</w:t>
            </w:r>
          </w:p>
        </w:tc>
        <w:tc>
          <w:tcPr>
            <w:tcW w:w="2410"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hanging="105"/>
              <w:jc w:val="center"/>
              <w:rPr>
                <w:rFonts w:cs="Arial"/>
              </w:rPr>
            </w:pPr>
            <w:r w:rsidRPr="00F17CF6">
              <w:rPr>
                <w:rFonts w:cs="Arial"/>
              </w:rPr>
              <w:t>10</w:t>
            </w:r>
            <w:r w:rsidRPr="00F17CF6">
              <w:rPr>
                <w:rFonts w:cs="Arial"/>
                <w:vertAlign w:val="superscript"/>
              </w:rPr>
              <w:t xml:space="preserve">-3 </w:t>
            </w:r>
            <w:r w:rsidRPr="00F17CF6">
              <w:t>–</w:t>
            </w:r>
            <w:r w:rsidRPr="00F17CF6">
              <w:rPr>
                <w:rFonts w:cs="Arial"/>
              </w:rPr>
              <w:t xml:space="preserve"> 10</w:t>
            </w:r>
            <w:r w:rsidRPr="00F17CF6">
              <w:rPr>
                <w:rFonts w:cs="Arial"/>
                <w:vertAlign w:val="superscript"/>
              </w:rPr>
              <w:t>0</w:t>
            </w:r>
          </w:p>
        </w:tc>
      </w:tr>
      <w:tr w:rsidR="00485FD4" w:rsidRPr="00F17CF6" w:rsidTr="00485FD4">
        <w:trPr>
          <w:trHeight w:val="232"/>
        </w:trPr>
        <w:tc>
          <w:tcPr>
            <w:tcW w:w="9214" w:type="dxa"/>
            <w:gridSpan w:val="2"/>
            <w:tcBorders>
              <w:top w:val="single" w:sz="4" w:space="0" w:color="auto"/>
              <w:left w:val="single" w:sz="4" w:space="0" w:color="auto"/>
              <w:bottom w:val="single" w:sz="4" w:space="0" w:color="auto"/>
              <w:right w:val="single" w:sz="4" w:space="0" w:color="auto"/>
            </w:tcBorders>
          </w:tcPr>
          <w:p w:rsidR="00485FD4" w:rsidRPr="00F17CF6" w:rsidRDefault="009C70C0" w:rsidP="009C70C0">
            <w:pPr>
              <w:ind w:firstLine="37"/>
              <w:jc w:val="center"/>
            </w:pPr>
            <w:r w:rsidRPr="00F17CF6">
              <w:t>РЕЖИМ «КЦП-АЭП»</w:t>
            </w:r>
          </w:p>
        </w:tc>
      </w:tr>
      <w:tr w:rsidR="00485FD4" w:rsidRPr="00F17CF6" w:rsidTr="00485FD4">
        <w:trPr>
          <w:trHeight w:val="269"/>
        </w:trPr>
        <w:tc>
          <w:tcPr>
            <w:tcW w:w="6804"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firstLine="0"/>
            </w:pPr>
            <w:r w:rsidRPr="00F17CF6">
              <w:t xml:space="preserve">Диапазон частот входного сигнала, Гц  </w:t>
            </w:r>
          </w:p>
        </w:tc>
        <w:tc>
          <w:tcPr>
            <w:tcW w:w="2410"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firstLine="0"/>
              <w:jc w:val="center"/>
            </w:pPr>
            <w:r w:rsidRPr="00F17CF6">
              <w:t>100 – 12000</w:t>
            </w:r>
          </w:p>
        </w:tc>
      </w:tr>
      <w:tr w:rsidR="00485FD4" w:rsidRPr="00F17CF6" w:rsidTr="00485FD4">
        <w:trPr>
          <w:trHeight w:val="269"/>
        </w:trPr>
        <w:tc>
          <w:tcPr>
            <w:tcW w:w="6804"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firstLine="0"/>
            </w:pPr>
            <w:r w:rsidRPr="00F17CF6">
              <w:t xml:space="preserve">Полоса обзора, кГц  </w:t>
            </w:r>
          </w:p>
        </w:tc>
        <w:tc>
          <w:tcPr>
            <w:tcW w:w="2410"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firstLine="0"/>
              <w:jc w:val="center"/>
            </w:pPr>
            <w:r w:rsidRPr="00F17CF6">
              <w:t>0.04; 0.4; 12</w:t>
            </w:r>
          </w:p>
        </w:tc>
      </w:tr>
      <w:tr w:rsidR="00485FD4" w:rsidRPr="00F17CF6" w:rsidTr="00485FD4">
        <w:trPr>
          <w:trHeight w:val="269"/>
        </w:trPr>
        <w:tc>
          <w:tcPr>
            <w:tcW w:w="6804"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firstLine="0"/>
            </w:pPr>
            <w:r w:rsidRPr="00F17CF6">
              <w:t xml:space="preserve">Полоса разрешения, Гц  </w:t>
            </w:r>
          </w:p>
        </w:tc>
        <w:tc>
          <w:tcPr>
            <w:tcW w:w="2410"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firstLine="0"/>
              <w:jc w:val="center"/>
            </w:pPr>
            <w:r w:rsidRPr="00485FD4">
              <w:t>0.1; 1; 30</w:t>
            </w:r>
          </w:p>
        </w:tc>
      </w:tr>
      <w:tr w:rsidR="00485FD4" w:rsidRPr="00F17CF6" w:rsidTr="00485FD4">
        <w:trPr>
          <w:trHeight w:val="269"/>
        </w:trPr>
        <w:tc>
          <w:tcPr>
            <w:tcW w:w="6804"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firstLine="0"/>
            </w:pPr>
            <w:r w:rsidRPr="00F17CF6">
              <w:t>Дискретность перестройки центральной частоты входного сигнала, Гц</w:t>
            </w:r>
          </w:p>
        </w:tc>
        <w:tc>
          <w:tcPr>
            <w:tcW w:w="2410"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firstLine="0"/>
              <w:jc w:val="center"/>
            </w:pPr>
            <w:r w:rsidRPr="00F17CF6">
              <w:t>1</w:t>
            </w:r>
          </w:p>
        </w:tc>
      </w:tr>
      <w:tr w:rsidR="00485FD4" w:rsidRPr="00F17CF6" w:rsidTr="00485FD4">
        <w:trPr>
          <w:trHeight w:val="269"/>
        </w:trPr>
        <w:tc>
          <w:tcPr>
            <w:tcW w:w="6804"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firstLine="0"/>
            </w:pPr>
            <w:r w:rsidRPr="00F17CF6">
              <w:t>Максимальная чувствительность (при отношении сигнал/шум 10 дБ), нВ/Гц</w:t>
            </w:r>
          </w:p>
        </w:tc>
        <w:tc>
          <w:tcPr>
            <w:tcW w:w="2410"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firstLine="0"/>
              <w:jc w:val="center"/>
            </w:pPr>
            <w:r w:rsidRPr="00F17CF6">
              <w:t>300, не более</w:t>
            </w:r>
          </w:p>
        </w:tc>
      </w:tr>
      <w:tr w:rsidR="00485FD4" w:rsidRPr="00F17CF6" w:rsidTr="00485FD4">
        <w:trPr>
          <w:trHeight w:val="269"/>
        </w:trPr>
        <w:tc>
          <w:tcPr>
            <w:tcW w:w="6804"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firstLine="0"/>
            </w:pPr>
            <w:r w:rsidRPr="00F17CF6">
              <w:t>Максимальное напряжение входного сигнала, В</w:t>
            </w:r>
          </w:p>
        </w:tc>
        <w:tc>
          <w:tcPr>
            <w:tcW w:w="2410"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firstLine="0"/>
              <w:jc w:val="center"/>
            </w:pPr>
            <w:r w:rsidRPr="00F17CF6">
              <w:t>1</w:t>
            </w:r>
          </w:p>
        </w:tc>
      </w:tr>
      <w:tr w:rsidR="00485FD4" w:rsidRPr="00F17CF6" w:rsidTr="00485FD4">
        <w:trPr>
          <w:trHeight w:val="269"/>
        </w:trPr>
        <w:tc>
          <w:tcPr>
            <w:tcW w:w="6804"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firstLine="0"/>
            </w:pPr>
            <w:r w:rsidRPr="00F17CF6">
              <w:t>Электронный аттенюатор входного сигнала, дБ</w:t>
            </w:r>
          </w:p>
        </w:tc>
        <w:tc>
          <w:tcPr>
            <w:tcW w:w="2410"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firstLine="0"/>
              <w:jc w:val="center"/>
            </w:pPr>
            <w:r w:rsidRPr="00F17CF6">
              <w:t>0; 20</w:t>
            </w:r>
          </w:p>
        </w:tc>
      </w:tr>
      <w:tr w:rsidR="00485FD4" w:rsidRPr="00F17CF6" w:rsidTr="00485FD4">
        <w:trPr>
          <w:trHeight w:val="269"/>
        </w:trPr>
        <w:tc>
          <w:tcPr>
            <w:tcW w:w="6804"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firstLine="0"/>
            </w:pPr>
            <w:r w:rsidRPr="00F17CF6">
              <w:t>Предварительный усилитель входного сигнала, дБ</w:t>
            </w:r>
          </w:p>
        </w:tc>
        <w:tc>
          <w:tcPr>
            <w:tcW w:w="2410"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firstLine="0"/>
              <w:jc w:val="center"/>
            </w:pPr>
            <w:r w:rsidRPr="00F17CF6">
              <w:t>0; 20; 40</w:t>
            </w:r>
          </w:p>
        </w:tc>
      </w:tr>
      <w:tr w:rsidR="00485FD4" w:rsidRPr="00F17CF6" w:rsidTr="00485FD4">
        <w:trPr>
          <w:trHeight w:val="269"/>
        </w:trPr>
        <w:tc>
          <w:tcPr>
            <w:tcW w:w="6804"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firstLine="0"/>
            </w:pPr>
            <w:r w:rsidRPr="00F17CF6">
              <w:t xml:space="preserve">Входное сопротивление при несимметричном подключении, кОм </w:t>
            </w:r>
          </w:p>
        </w:tc>
        <w:tc>
          <w:tcPr>
            <w:tcW w:w="2410"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firstLine="0"/>
              <w:jc w:val="center"/>
            </w:pPr>
            <w:r w:rsidRPr="00F17CF6">
              <w:t>50</w:t>
            </w:r>
          </w:p>
        </w:tc>
      </w:tr>
      <w:tr w:rsidR="00485FD4" w:rsidRPr="003C47AB" w:rsidTr="00485FD4">
        <w:trPr>
          <w:trHeight w:val="269"/>
        </w:trPr>
        <w:tc>
          <w:tcPr>
            <w:tcW w:w="9214" w:type="dxa"/>
            <w:gridSpan w:val="2"/>
            <w:tcBorders>
              <w:top w:val="single" w:sz="4" w:space="0" w:color="auto"/>
              <w:left w:val="single" w:sz="4" w:space="0" w:color="auto"/>
              <w:bottom w:val="single" w:sz="4" w:space="0" w:color="auto"/>
              <w:right w:val="single" w:sz="4" w:space="0" w:color="auto"/>
            </w:tcBorders>
          </w:tcPr>
          <w:p w:rsidR="00485FD4" w:rsidRDefault="00485FD4" w:rsidP="008E65BB">
            <w:pPr>
              <w:snapToGrid w:val="0"/>
              <w:spacing w:line="120" w:lineRule="auto"/>
              <w:ind w:left="249" w:firstLine="0"/>
              <w:jc w:val="center"/>
              <w:rPr>
                <w:bCs/>
                <w:sz w:val="28"/>
                <w:szCs w:val="28"/>
                <w:lang w:val="en-US"/>
              </w:rPr>
            </w:pPr>
          </w:p>
          <w:p w:rsidR="00485FD4" w:rsidRDefault="00485FD4" w:rsidP="009C70C0">
            <w:pPr>
              <w:ind w:firstLine="0"/>
              <w:jc w:val="center"/>
              <w:rPr>
                <w:lang w:val="en-US"/>
              </w:rPr>
            </w:pPr>
            <w:r w:rsidRPr="00F17CF6">
              <w:t>М</w:t>
            </w:r>
            <w:r w:rsidRPr="00F17CF6">
              <w:rPr>
                <w:lang w:val="en-US"/>
              </w:rPr>
              <w:t>ОДУЛ</w:t>
            </w:r>
            <w:r w:rsidRPr="00F17CF6">
              <w:t>Ь</w:t>
            </w:r>
            <w:r w:rsidRPr="00F17CF6">
              <w:rPr>
                <w:lang w:val="en-US"/>
              </w:rPr>
              <w:t xml:space="preserve"> «</w:t>
            </w:r>
            <w:r w:rsidRPr="00F17CF6">
              <w:t>К</w:t>
            </w:r>
            <w:r w:rsidRPr="00F17CF6">
              <w:rPr>
                <w:lang w:val="en-US"/>
              </w:rPr>
              <w:t>ОММУТАТОР СИГНАЛОВ»</w:t>
            </w:r>
          </w:p>
          <w:p w:rsidR="00485FD4" w:rsidRPr="003C47AB" w:rsidRDefault="00485FD4" w:rsidP="008E65BB">
            <w:pPr>
              <w:snapToGrid w:val="0"/>
              <w:spacing w:line="120" w:lineRule="auto"/>
              <w:ind w:left="249" w:firstLine="0"/>
              <w:jc w:val="center"/>
              <w:rPr>
                <w:bCs/>
                <w:sz w:val="28"/>
                <w:szCs w:val="28"/>
                <w:lang w:val="en-US"/>
              </w:rPr>
            </w:pPr>
          </w:p>
        </w:tc>
      </w:tr>
      <w:tr w:rsidR="00485FD4" w:rsidRPr="00F17CF6" w:rsidTr="00485FD4">
        <w:trPr>
          <w:trHeight w:val="269"/>
        </w:trPr>
        <w:tc>
          <w:tcPr>
            <w:tcW w:w="6804"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firstLine="0"/>
            </w:pPr>
            <w:r w:rsidRPr="00F17CF6">
              <w:t>Полоса пропускания входного сигнала (по уровню минус 3 дБ), МГц</w:t>
            </w:r>
          </w:p>
        </w:tc>
        <w:tc>
          <w:tcPr>
            <w:tcW w:w="2410"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firstLine="0"/>
              <w:jc w:val="center"/>
            </w:pPr>
          </w:p>
          <w:p w:rsidR="00485FD4" w:rsidRPr="00F17CF6" w:rsidRDefault="00485FD4" w:rsidP="009C70C0">
            <w:pPr>
              <w:ind w:firstLine="0"/>
              <w:jc w:val="center"/>
            </w:pPr>
            <w:r w:rsidRPr="00F17CF6">
              <w:t>0 – 100</w:t>
            </w:r>
          </w:p>
        </w:tc>
      </w:tr>
      <w:tr w:rsidR="00485FD4" w:rsidRPr="00F17CF6" w:rsidTr="00485FD4">
        <w:trPr>
          <w:trHeight w:val="269"/>
        </w:trPr>
        <w:tc>
          <w:tcPr>
            <w:tcW w:w="6804"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firstLine="0"/>
            </w:pPr>
            <w:r w:rsidRPr="00F17CF6">
              <w:lastRenderedPageBreak/>
              <w:t>Максимально допустимое напряжение переменного тока на входном разъеме «</w:t>
            </w:r>
            <w:r w:rsidRPr="00F17CF6">
              <w:rPr>
                <w:lang w:val="en-US"/>
              </w:rPr>
              <w:t>AC</w:t>
            </w:r>
            <w:r w:rsidRPr="00F17CF6">
              <w:t xml:space="preserve"> IN», </w:t>
            </w:r>
            <w:proofErr w:type="spellStart"/>
            <w:r w:rsidRPr="00F17CF6">
              <w:t>Вэфф</w:t>
            </w:r>
            <w:proofErr w:type="spellEnd"/>
            <w:r w:rsidRPr="00F17CF6">
              <w:tab/>
            </w:r>
          </w:p>
        </w:tc>
        <w:tc>
          <w:tcPr>
            <w:tcW w:w="2410"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firstLine="0"/>
              <w:jc w:val="center"/>
            </w:pPr>
          </w:p>
          <w:p w:rsidR="00485FD4" w:rsidRPr="00F17CF6" w:rsidRDefault="00485FD4" w:rsidP="009C70C0">
            <w:pPr>
              <w:ind w:firstLine="0"/>
              <w:jc w:val="center"/>
            </w:pPr>
            <w:r w:rsidRPr="00F17CF6">
              <w:t>380</w:t>
            </w:r>
          </w:p>
        </w:tc>
      </w:tr>
      <w:tr w:rsidR="00485FD4" w:rsidRPr="00F17CF6" w:rsidTr="00485FD4">
        <w:trPr>
          <w:trHeight w:val="269"/>
        </w:trPr>
        <w:tc>
          <w:tcPr>
            <w:tcW w:w="6804"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firstLine="0"/>
            </w:pPr>
            <w:r w:rsidRPr="00F17CF6">
              <w:t>Максимально допустимое напряжение переменного тока на входном разъеме «LAN/</w:t>
            </w:r>
            <w:r w:rsidRPr="00F17CF6">
              <w:rPr>
                <w:lang w:val="en-US"/>
              </w:rPr>
              <w:t>TEL</w:t>
            </w:r>
            <w:r w:rsidRPr="00F17CF6">
              <w:t xml:space="preserve">», </w:t>
            </w:r>
            <w:proofErr w:type="spellStart"/>
            <w:r w:rsidRPr="00F17CF6">
              <w:t>Вэфф</w:t>
            </w:r>
            <w:proofErr w:type="spellEnd"/>
            <w:r w:rsidRPr="00F17CF6">
              <w:tab/>
            </w:r>
          </w:p>
        </w:tc>
        <w:tc>
          <w:tcPr>
            <w:tcW w:w="2410"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firstLine="0"/>
              <w:jc w:val="center"/>
            </w:pPr>
          </w:p>
          <w:p w:rsidR="00485FD4" w:rsidRPr="00F17CF6" w:rsidRDefault="00485FD4" w:rsidP="009C70C0">
            <w:pPr>
              <w:ind w:firstLine="0"/>
              <w:jc w:val="center"/>
            </w:pPr>
            <w:r w:rsidRPr="00F17CF6">
              <w:rPr>
                <w:lang w:val="en-US"/>
              </w:rPr>
              <w:t>250</w:t>
            </w:r>
          </w:p>
        </w:tc>
      </w:tr>
      <w:tr w:rsidR="00485FD4" w:rsidRPr="00F17CF6" w:rsidTr="00485FD4">
        <w:trPr>
          <w:trHeight w:val="269"/>
        </w:trPr>
        <w:tc>
          <w:tcPr>
            <w:tcW w:w="6804"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firstLine="0"/>
            </w:pPr>
            <w:r w:rsidRPr="00F17CF6">
              <w:t>Максимальное напряжение изоляции гальванической развязки, В</w:t>
            </w:r>
          </w:p>
        </w:tc>
        <w:tc>
          <w:tcPr>
            <w:tcW w:w="2410"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firstLine="0"/>
              <w:jc w:val="center"/>
            </w:pPr>
          </w:p>
          <w:p w:rsidR="00485FD4" w:rsidRPr="00F17CF6" w:rsidRDefault="00485FD4" w:rsidP="009C70C0">
            <w:pPr>
              <w:ind w:firstLine="0"/>
              <w:jc w:val="center"/>
            </w:pPr>
            <w:r w:rsidRPr="00F17CF6">
              <w:t>1500</w:t>
            </w:r>
          </w:p>
        </w:tc>
      </w:tr>
      <w:tr w:rsidR="00485FD4" w:rsidRPr="00F17CF6" w:rsidTr="00485FD4">
        <w:trPr>
          <w:trHeight w:val="269"/>
        </w:trPr>
        <w:tc>
          <w:tcPr>
            <w:tcW w:w="6804" w:type="dxa"/>
            <w:tcBorders>
              <w:top w:val="single" w:sz="4" w:space="0" w:color="auto"/>
              <w:left w:val="single" w:sz="4" w:space="0" w:color="auto"/>
              <w:bottom w:val="single" w:sz="4" w:space="0" w:color="auto"/>
              <w:right w:val="single" w:sz="4" w:space="0" w:color="auto"/>
            </w:tcBorders>
          </w:tcPr>
          <w:p w:rsidR="00485FD4" w:rsidRPr="009071FE" w:rsidRDefault="00485FD4" w:rsidP="009C70C0">
            <w:pPr>
              <w:ind w:firstLine="0"/>
              <w:rPr>
                <w:rFonts w:cs="Arial"/>
              </w:rPr>
            </w:pPr>
            <w:r w:rsidRPr="00F17CF6">
              <w:rPr>
                <w:rFonts w:cs="Arial"/>
              </w:rPr>
              <w:t>Диапазон перестройки напряж</w:t>
            </w:r>
            <w:r>
              <w:rPr>
                <w:rFonts w:cs="Arial"/>
              </w:rPr>
              <w:t>ения смещения (без нагрузки), В</w:t>
            </w:r>
          </w:p>
        </w:tc>
        <w:tc>
          <w:tcPr>
            <w:tcW w:w="2410"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firstLine="0"/>
              <w:jc w:val="center"/>
              <w:rPr>
                <w:rFonts w:cs="Arial"/>
              </w:rPr>
            </w:pPr>
            <w:r w:rsidRPr="00F17CF6">
              <w:rPr>
                <w:rFonts w:cs="Arial"/>
              </w:rPr>
              <w:t>± 17</w:t>
            </w:r>
          </w:p>
        </w:tc>
      </w:tr>
      <w:tr w:rsidR="00485FD4" w:rsidRPr="00F17CF6" w:rsidTr="00485FD4">
        <w:trPr>
          <w:trHeight w:val="269"/>
        </w:trPr>
        <w:tc>
          <w:tcPr>
            <w:tcW w:w="6804"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firstLine="0"/>
              <w:rPr>
                <w:rFonts w:cs="Arial"/>
              </w:rPr>
            </w:pPr>
            <w:r w:rsidRPr="00F17CF6">
              <w:rPr>
                <w:rFonts w:cs="Arial"/>
              </w:rPr>
              <w:t>Точность перестройки напряжения смещения, В</w:t>
            </w:r>
          </w:p>
        </w:tc>
        <w:tc>
          <w:tcPr>
            <w:tcW w:w="2410"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firstLine="0"/>
              <w:jc w:val="center"/>
              <w:rPr>
                <w:rFonts w:cs="Arial"/>
              </w:rPr>
            </w:pPr>
            <w:r w:rsidRPr="00F17CF6">
              <w:rPr>
                <w:rFonts w:cs="Arial"/>
              </w:rPr>
              <w:t>1</w:t>
            </w:r>
          </w:p>
        </w:tc>
      </w:tr>
      <w:tr w:rsidR="00485FD4" w:rsidRPr="00F17CF6" w:rsidTr="00485FD4">
        <w:trPr>
          <w:trHeight w:val="269"/>
        </w:trPr>
        <w:tc>
          <w:tcPr>
            <w:tcW w:w="6804"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firstLine="0"/>
              <w:rPr>
                <w:rFonts w:cs="Arial"/>
              </w:rPr>
            </w:pPr>
            <w:r w:rsidRPr="00F17CF6">
              <w:rPr>
                <w:rFonts w:cs="Arial"/>
              </w:rPr>
              <w:t xml:space="preserve">Выходное сопротивление источника смещения, Ом </w:t>
            </w:r>
          </w:p>
        </w:tc>
        <w:tc>
          <w:tcPr>
            <w:tcW w:w="2410"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firstLine="0"/>
              <w:jc w:val="center"/>
              <w:rPr>
                <w:rFonts w:cs="Arial"/>
              </w:rPr>
            </w:pPr>
            <w:r w:rsidRPr="00F17CF6">
              <w:rPr>
                <w:rFonts w:cs="Arial"/>
              </w:rPr>
              <w:t>1000</w:t>
            </w:r>
          </w:p>
        </w:tc>
      </w:tr>
      <w:tr w:rsidR="00485FD4" w:rsidRPr="00F17CF6" w:rsidTr="00485FD4">
        <w:trPr>
          <w:trHeight w:val="269"/>
        </w:trPr>
        <w:tc>
          <w:tcPr>
            <w:tcW w:w="6804"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firstLine="0"/>
              <w:rPr>
                <w:rFonts w:cs="Arial"/>
              </w:rPr>
            </w:pPr>
            <w:r w:rsidRPr="00F17CF6">
              <w:rPr>
                <w:rFonts w:cs="Arial"/>
              </w:rPr>
              <w:t>Электронный аттенюатор входного сигнала, дБ</w:t>
            </w:r>
            <w:r w:rsidRPr="00F17CF6">
              <w:rPr>
                <w:rFonts w:cs="Arial"/>
              </w:rPr>
              <w:tab/>
            </w:r>
          </w:p>
        </w:tc>
        <w:tc>
          <w:tcPr>
            <w:tcW w:w="2410"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firstLine="0"/>
              <w:jc w:val="center"/>
              <w:rPr>
                <w:rFonts w:cs="Arial"/>
              </w:rPr>
            </w:pPr>
            <w:r w:rsidRPr="00F17CF6">
              <w:rPr>
                <w:rFonts w:cs="Arial"/>
              </w:rPr>
              <w:t>0; 20</w:t>
            </w:r>
          </w:p>
        </w:tc>
      </w:tr>
      <w:tr w:rsidR="00485FD4" w:rsidRPr="00374AEF" w:rsidTr="00485FD4">
        <w:trPr>
          <w:trHeight w:val="269"/>
        </w:trPr>
        <w:tc>
          <w:tcPr>
            <w:tcW w:w="9214" w:type="dxa"/>
            <w:gridSpan w:val="2"/>
            <w:tcBorders>
              <w:top w:val="single" w:sz="4" w:space="0" w:color="auto"/>
              <w:left w:val="single" w:sz="4" w:space="0" w:color="auto"/>
              <w:bottom w:val="single" w:sz="4" w:space="0" w:color="auto"/>
              <w:right w:val="single" w:sz="4" w:space="0" w:color="auto"/>
            </w:tcBorders>
          </w:tcPr>
          <w:p w:rsidR="00485FD4" w:rsidRDefault="00485FD4" w:rsidP="008E65BB">
            <w:pPr>
              <w:spacing w:line="120" w:lineRule="auto"/>
              <w:ind w:firstLine="0"/>
              <w:jc w:val="center"/>
              <w:rPr>
                <w:bCs/>
                <w:sz w:val="28"/>
                <w:szCs w:val="28"/>
                <w:lang w:val="en-US"/>
              </w:rPr>
            </w:pPr>
          </w:p>
          <w:p w:rsidR="00485FD4" w:rsidRDefault="00485FD4" w:rsidP="009C70C0">
            <w:pPr>
              <w:ind w:firstLine="0"/>
              <w:jc w:val="center"/>
              <w:rPr>
                <w:lang w:val="en-US"/>
              </w:rPr>
            </w:pPr>
            <w:r w:rsidRPr="009519D6">
              <w:t>МОДУЛЬ «ТОНАЛЬНЫЙ ГЕНЕРАТОР»</w:t>
            </w:r>
          </w:p>
          <w:p w:rsidR="00485FD4" w:rsidRPr="00374AEF" w:rsidRDefault="00485FD4" w:rsidP="008E65BB">
            <w:pPr>
              <w:spacing w:line="120" w:lineRule="auto"/>
              <w:ind w:firstLine="0"/>
              <w:jc w:val="center"/>
              <w:rPr>
                <w:bCs/>
                <w:sz w:val="28"/>
                <w:szCs w:val="28"/>
                <w:lang w:val="en-US"/>
              </w:rPr>
            </w:pPr>
          </w:p>
        </w:tc>
      </w:tr>
      <w:tr w:rsidR="00485FD4" w:rsidRPr="009519D6" w:rsidTr="00485FD4">
        <w:trPr>
          <w:trHeight w:val="269"/>
        </w:trPr>
        <w:tc>
          <w:tcPr>
            <w:tcW w:w="6804" w:type="dxa"/>
            <w:tcBorders>
              <w:top w:val="single" w:sz="4" w:space="0" w:color="auto"/>
              <w:left w:val="single" w:sz="4" w:space="0" w:color="auto"/>
              <w:bottom w:val="single" w:sz="4" w:space="0" w:color="auto"/>
              <w:right w:val="single" w:sz="4" w:space="0" w:color="auto"/>
            </w:tcBorders>
          </w:tcPr>
          <w:p w:rsidR="00485FD4" w:rsidRPr="009519D6" w:rsidRDefault="00485FD4" w:rsidP="009C70C0">
            <w:pPr>
              <w:ind w:firstLine="0"/>
            </w:pPr>
            <w:r w:rsidRPr="009519D6">
              <w:t>Форма выходного сигнала</w:t>
            </w:r>
          </w:p>
        </w:tc>
        <w:tc>
          <w:tcPr>
            <w:tcW w:w="2410" w:type="dxa"/>
            <w:tcBorders>
              <w:top w:val="single" w:sz="4" w:space="0" w:color="auto"/>
              <w:left w:val="single" w:sz="4" w:space="0" w:color="auto"/>
              <w:bottom w:val="single" w:sz="4" w:space="0" w:color="auto"/>
              <w:right w:val="single" w:sz="4" w:space="0" w:color="auto"/>
            </w:tcBorders>
          </w:tcPr>
          <w:p w:rsidR="00485FD4" w:rsidRPr="009519D6" w:rsidRDefault="00485FD4" w:rsidP="009C70C0">
            <w:pPr>
              <w:ind w:firstLine="0"/>
              <w:jc w:val="center"/>
            </w:pPr>
            <w:r w:rsidRPr="009519D6">
              <w:t>синус</w:t>
            </w:r>
          </w:p>
        </w:tc>
      </w:tr>
      <w:tr w:rsidR="00485FD4" w:rsidRPr="009519D6" w:rsidTr="00485FD4">
        <w:trPr>
          <w:trHeight w:val="269"/>
        </w:trPr>
        <w:tc>
          <w:tcPr>
            <w:tcW w:w="6804" w:type="dxa"/>
            <w:tcBorders>
              <w:top w:val="single" w:sz="4" w:space="0" w:color="auto"/>
              <w:left w:val="single" w:sz="4" w:space="0" w:color="auto"/>
              <w:bottom w:val="single" w:sz="4" w:space="0" w:color="auto"/>
              <w:right w:val="single" w:sz="4" w:space="0" w:color="auto"/>
            </w:tcBorders>
          </w:tcPr>
          <w:p w:rsidR="00485FD4" w:rsidRPr="009519D6" w:rsidRDefault="00485FD4" w:rsidP="009C70C0">
            <w:pPr>
              <w:ind w:firstLine="0"/>
            </w:pPr>
            <w:r w:rsidRPr="009519D6">
              <w:rPr>
                <w:bCs/>
              </w:rPr>
              <w:t>Диапазон частот выходного сигнала</w:t>
            </w:r>
            <w:r w:rsidRPr="009519D6">
              <w:t>, Гц</w:t>
            </w:r>
          </w:p>
        </w:tc>
        <w:tc>
          <w:tcPr>
            <w:tcW w:w="2410" w:type="dxa"/>
            <w:tcBorders>
              <w:top w:val="single" w:sz="4" w:space="0" w:color="auto"/>
              <w:left w:val="single" w:sz="4" w:space="0" w:color="auto"/>
              <w:bottom w:val="single" w:sz="4" w:space="0" w:color="auto"/>
              <w:right w:val="single" w:sz="4" w:space="0" w:color="auto"/>
            </w:tcBorders>
          </w:tcPr>
          <w:p w:rsidR="00485FD4" w:rsidRPr="009519D6" w:rsidRDefault="00485FD4" w:rsidP="009C70C0">
            <w:pPr>
              <w:ind w:firstLine="0"/>
              <w:jc w:val="center"/>
            </w:pPr>
            <w:r w:rsidRPr="009519D6">
              <w:t>63 – 11300</w:t>
            </w:r>
          </w:p>
        </w:tc>
      </w:tr>
      <w:tr w:rsidR="00485FD4" w:rsidRPr="009519D6" w:rsidTr="00485FD4">
        <w:trPr>
          <w:trHeight w:val="269"/>
        </w:trPr>
        <w:tc>
          <w:tcPr>
            <w:tcW w:w="6804" w:type="dxa"/>
            <w:tcBorders>
              <w:top w:val="single" w:sz="4" w:space="0" w:color="auto"/>
              <w:left w:val="single" w:sz="4" w:space="0" w:color="auto"/>
              <w:bottom w:val="single" w:sz="4" w:space="0" w:color="auto"/>
              <w:right w:val="single" w:sz="4" w:space="0" w:color="auto"/>
            </w:tcBorders>
          </w:tcPr>
          <w:p w:rsidR="00485FD4" w:rsidRPr="009519D6" w:rsidRDefault="00485FD4" w:rsidP="009C70C0">
            <w:pPr>
              <w:ind w:firstLine="0"/>
              <w:rPr>
                <w:bCs/>
              </w:rPr>
            </w:pPr>
            <w:r w:rsidRPr="00932780">
              <w:rPr>
                <w:rFonts w:cs="Arial"/>
                <w:bCs/>
              </w:rPr>
              <w:t>Минимальный шаг</w:t>
            </w:r>
            <w:r w:rsidRPr="006C51D8">
              <w:rPr>
                <w:rFonts w:cs="Arial"/>
                <w:bCs/>
              </w:rPr>
              <w:t xml:space="preserve">  </w:t>
            </w:r>
            <w:r w:rsidRPr="009519D6">
              <w:rPr>
                <w:rFonts w:cs="Arial"/>
                <w:bCs/>
              </w:rPr>
              <w:t xml:space="preserve"> перестройки </w:t>
            </w:r>
            <w:r w:rsidRPr="009519D6">
              <w:t xml:space="preserve">частоты </w:t>
            </w:r>
            <w:r w:rsidRPr="009519D6">
              <w:rPr>
                <w:bCs/>
              </w:rPr>
              <w:t>выходного</w:t>
            </w:r>
            <w:r w:rsidRPr="009519D6">
              <w:t xml:space="preserve"> сигнала, Гц</w:t>
            </w:r>
          </w:p>
        </w:tc>
        <w:tc>
          <w:tcPr>
            <w:tcW w:w="2410" w:type="dxa"/>
            <w:tcBorders>
              <w:top w:val="single" w:sz="4" w:space="0" w:color="auto"/>
              <w:left w:val="single" w:sz="4" w:space="0" w:color="auto"/>
              <w:bottom w:val="single" w:sz="4" w:space="0" w:color="auto"/>
              <w:right w:val="single" w:sz="4" w:space="0" w:color="auto"/>
            </w:tcBorders>
          </w:tcPr>
          <w:p w:rsidR="00485FD4" w:rsidRPr="009519D6" w:rsidRDefault="00485FD4" w:rsidP="009C70C0">
            <w:pPr>
              <w:ind w:firstLine="0"/>
              <w:jc w:val="center"/>
            </w:pPr>
            <w:r w:rsidRPr="009519D6">
              <w:t>1</w:t>
            </w:r>
          </w:p>
        </w:tc>
      </w:tr>
      <w:tr w:rsidR="00485FD4" w:rsidRPr="009519D6" w:rsidTr="00485FD4">
        <w:trPr>
          <w:trHeight w:val="269"/>
        </w:trPr>
        <w:tc>
          <w:tcPr>
            <w:tcW w:w="6804" w:type="dxa"/>
            <w:tcBorders>
              <w:top w:val="single" w:sz="4" w:space="0" w:color="auto"/>
              <w:left w:val="single" w:sz="4" w:space="0" w:color="auto"/>
              <w:bottom w:val="single" w:sz="4" w:space="0" w:color="auto"/>
              <w:right w:val="single" w:sz="4" w:space="0" w:color="auto"/>
            </w:tcBorders>
          </w:tcPr>
          <w:p w:rsidR="00485FD4" w:rsidRPr="009519D6" w:rsidRDefault="00485FD4" w:rsidP="009C70C0">
            <w:pPr>
              <w:ind w:firstLine="0"/>
              <w:rPr>
                <w:bCs/>
              </w:rPr>
            </w:pPr>
            <w:r w:rsidRPr="009519D6">
              <w:rPr>
                <w:bCs/>
              </w:rPr>
              <w:t>Напряжение выходного сигнала, дБВ</w:t>
            </w:r>
          </w:p>
        </w:tc>
        <w:tc>
          <w:tcPr>
            <w:tcW w:w="2410" w:type="dxa"/>
            <w:tcBorders>
              <w:top w:val="single" w:sz="4" w:space="0" w:color="auto"/>
              <w:left w:val="single" w:sz="4" w:space="0" w:color="auto"/>
              <w:bottom w:val="single" w:sz="4" w:space="0" w:color="auto"/>
              <w:right w:val="single" w:sz="4" w:space="0" w:color="auto"/>
            </w:tcBorders>
          </w:tcPr>
          <w:p w:rsidR="00485FD4" w:rsidRPr="009519D6" w:rsidRDefault="00485FD4" w:rsidP="009C70C0">
            <w:pPr>
              <w:ind w:firstLine="0"/>
              <w:jc w:val="center"/>
            </w:pPr>
            <w:r w:rsidRPr="009519D6">
              <w:t>от 0 до минус 30</w:t>
            </w:r>
          </w:p>
        </w:tc>
      </w:tr>
      <w:tr w:rsidR="00485FD4" w:rsidRPr="009519D6" w:rsidTr="00485FD4">
        <w:trPr>
          <w:trHeight w:val="269"/>
        </w:trPr>
        <w:tc>
          <w:tcPr>
            <w:tcW w:w="6804" w:type="dxa"/>
            <w:tcBorders>
              <w:top w:val="single" w:sz="4" w:space="0" w:color="auto"/>
              <w:left w:val="single" w:sz="4" w:space="0" w:color="auto"/>
              <w:bottom w:val="single" w:sz="4" w:space="0" w:color="auto"/>
              <w:right w:val="single" w:sz="4" w:space="0" w:color="auto"/>
            </w:tcBorders>
          </w:tcPr>
          <w:p w:rsidR="00485FD4" w:rsidRPr="009519D6" w:rsidRDefault="00485FD4" w:rsidP="009C70C0">
            <w:pPr>
              <w:ind w:firstLine="0"/>
              <w:rPr>
                <w:bCs/>
              </w:rPr>
            </w:pPr>
            <w:r w:rsidRPr="00932780">
              <w:rPr>
                <w:rFonts w:cs="Arial"/>
                <w:bCs/>
              </w:rPr>
              <w:t>Минимальный шаг</w:t>
            </w:r>
            <w:r w:rsidRPr="006C51D8">
              <w:rPr>
                <w:rFonts w:cs="Arial"/>
                <w:bCs/>
              </w:rPr>
              <w:t xml:space="preserve">  </w:t>
            </w:r>
            <w:r w:rsidRPr="009519D6">
              <w:rPr>
                <w:rFonts w:cs="Arial"/>
                <w:bCs/>
              </w:rPr>
              <w:t xml:space="preserve"> перестройки уровня </w:t>
            </w:r>
            <w:r w:rsidRPr="009519D6">
              <w:rPr>
                <w:bCs/>
              </w:rPr>
              <w:t>выходного сигнала, дБВ</w:t>
            </w:r>
          </w:p>
        </w:tc>
        <w:tc>
          <w:tcPr>
            <w:tcW w:w="2410" w:type="dxa"/>
            <w:tcBorders>
              <w:top w:val="single" w:sz="4" w:space="0" w:color="auto"/>
              <w:left w:val="single" w:sz="4" w:space="0" w:color="auto"/>
              <w:bottom w:val="single" w:sz="4" w:space="0" w:color="auto"/>
              <w:right w:val="single" w:sz="4" w:space="0" w:color="auto"/>
            </w:tcBorders>
          </w:tcPr>
          <w:p w:rsidR="00485FD4" w:rsidRPr="009519D6" w:rsidRDefault="00485FD4" w:rsidP="009C70C0">
            <w:pPr>
              <w:ind w:firstLine="0"/>
              <w:jc w:val="center"/>
            </w:pPr>
            <w:r w:rsidRPr="009519D6">
              <w:t>6</w:t>
            </w:r>
          </w:p>
        </w:tc>
      </w:tr>
      <w:tr w:rsidR="00485FD4" w:rsidRPr="009519D6" w:rsidTr="00485FD4">
        <w:trPr>
          <w:trHeight w:val="269"/>
        </w:trPr>
        <w:tc>
          <w:tcPr>
            <w:tcW w:w="6804" w:type="dxa"/>
            <w:tcBorders>
              <w:top w:val="single" w:sz="4" w:space="0" w:color="auto"/>
              <w:left w:val="single" w:sz="4" w:space="0" w:color="auto"/>
              <w:bottom w:val="single" w:sz="4" w:space="0" w:color="auto"/>
              <w:right w:val="single" w:sz="4" w:space="0" w:color="auto"/>
            </w:tcBorders>
          </w:tcPr>
          <w:p w:rsidR="00485FD4" w:rsidRPr="009519D6" w:rsidRDefault="00485FD4" w:rsidP="009C70C0">
            <w:pPr>
              <w:ind w:firstLine="0"/>
              <w:rPr>
                <w:bCs/>
              </w:rPr>
            </w:pPr>
            <w:r w:rsidRPr="009519D6">
              <w:rPr>
                <w:bCs/>
              </w:rPr>
              <w:t>Выходное сопротивление, Ом</w:t>
            </w:r>
          </w:p>
        </w:tc>
        <w:tc>
          <w:tcPr>
            <w:tcW w:w="2410" w:type="dxa"/>
            <w:tcBorders>
              <w:top w:val="single" w:sz="4" w:space="0" w:color="auto"/>
              <w:left w:val="single" w:sz="4" w:space="0" w:color="auto"/>
              <w:bottom w:val="single" w:sz="4" w:space="0" w:color="auto"/>
              <w:right w:val="single" w:sz="4" w:space="0" w:color="auto"/>
            </w:tcBorders>
          </w:tcPr>
          <w:p w:rsidR="00485FD4" w:rsidRPr="009519D6" w:rsidRDefault="00485FD4" w:rsidP="009C70C0">
            <w:pPr>
              <w:ind w:firstLine="0"/>
              <w:jc w:val="center"/>
            </w:pPr>
            <w:r w:rsidRPr="009519D6">
              <w:t>50</w:t>
            </w:r>
          </w:p>
        </w:tc>
      </w:tr>
      <w:tr w:rsidR="00485FD4" w:rsidRPr="009519D6" w:rsidTr="00485FD4">
        <w:trPr>
          <w:trHeight w:val="269"/>
        </w:trPr>
        <w:tc>
          <w:tcPr>
            <w:tcW w:w="6804" w:type="dxa"/>
            <w:tcBorders>
              <w:top w:val="single" w:sz="4" w:space="0" w:color="auto"/>
              <w:left w:val="single" w:sz="4" w:space="0" w:color="auto"/>
              <w:bottom w:val="single" w:sz="4" w:space="0" w:color="auto"/>
              <w:right w:val="single" w:sz="4" w:space="0" w:color="auto"/>
            </w:tcBorders>
          </w:tcPr>
          <w:p w:rsidR="00485FD4" w:rsidRPr="009519D6" w:rsidRDefault="00485FD4" w:rsidP="009C70C0">
            <w:pPr>
              <w:ind w:firstLine="0"/>
              <w:rPr>
                <w:rFonts w:cs="Arial"/>
                <w:bCs/>
              </w:rPr>
            </w:pPr>
            <w:r w:rsidRPr="009519D6">
              <w:rPr>
                <w:rFonts w:cs="Arial"/>
                <w:bCs/>
              </w:rPr>
              <w:t>Максимальный уровень акустического давления (при использовании акустической системы «ПРИБОЙ», 1 м, 1000 Гц), дБ</w:t>
            </w:r>
            <w:r w:rsidRPr="009519D6">
              <w:rPr>
                <w:rFonts w:cs="Arial"/>
                <w:bCs/>
              </w:rPr>
              <w:tab/>
            </w:r>
          </w:p>
        </w:tc>
        <w:tc>
          <w:tcPr>
            <w:tcW w:w="2410" w:type="dxa"/>
            <w:tcBorders>
              <w:top w:val="single" w:sz="4" w:space="0" w:color="auto"/>
              <w:left w:val="single" w:sz="4" w:space="0" w:color="auto"/>
              <w:bottom w:val="single" w:sz="4" w:space="0" w:color="auto"/>
              <w:right w:val="single" w:sz="4" w:space="0" w:color="auto"/>
            </w:tcBorders>
          </w:tcPr>
          <w:p w:rsidR="00485FD4" w:rsidRPr="009519D6" w:rsidRDefault="00485FD4" w:rsidP="009C70C0">
            <w:pPr>
              <w:ind w:firstLine="0"/>
              <w:jc w:val="center"/>
              <w:rPr>
                <w:rFonts w:cs="Arial"/>
              </w:rPr>
            </w:pPr>
            <w:r w:rsidRPr="009519D6">
              <w:rPr>
                <w:rFonts w:cs="Arial"/>
                <w:bCs/>
              </w:rPr>
              <w:t>104, не менее</w:t>
            </w:r>
          </w:p>
        </w:tc>
      </w:tr>
      <w:tr w:rsidR="00485FD4" w:rsidRPr="00374AEF" w:rsidTr="00485FD4">
        <w:trPr>
          <w:trHeight w:val="286"/>
        </w:trPr>
        <w:tc>
          <w:tcPr>
            <w:tcW w:w="9214" w:type="dxa"/>
            <w:gridSpan w:val="2"/>
            <w:tcBorders>
              <w:top w:val="single" w:sz="4" w:space="0" w:color="auto"/>
              <w:left w:val="single" w:sz="4" w:space="0" w:color="auto"/>
              <w:bottom w:val="single" w:sz="4" w:space="0" w:color="auto"/>
              <w:right w:val="single" w:sz="4" w:space="0" w:color="auto"/>
            </w:tcBorders>
          </w:tcPr>
          <w:p w:rsidR="00485FD4" w:rsidRDefault="00485FD4" w:rsidP="008E65BB">
            <w:pPr>
              <w:spacing w:line="120" w:lineRule="auto"/>
              <w:ind w:firstLine="0"/>
              <w:jc w:val="center"/>
              <w:rPr>
                <w:bCs/>
                <w:sz w:val="28"/>
                <w:szCs w:val="28"/>
                <w:lang w:val="en-US"/>
              </w:rPr>
            </w:pPr>
          </w:p>
          <w:p w:rsidR="00485FD4" w:rsidRDefault="00485FD4" w:rsidP="009C70C0">
            <w:pPr>
              <w:ind w:firstLine="0"/>
              <w:jc w:val="center"/>
              <w:rPr>
                <w:lang w:val="en-US"/>
              </w:rPr>
            </w:pPr>
            <w:r w:rsidRPr="00F17CF6">
              <w:t>ОБЩИЕ ХАРАКТЕРИСТИКИ ОСНОВНОГО БЛОКА КОМПЛЕКСА</w:t>
            </w:r>
          </w:p>
          <w:p w:rsidR="00485FD4" w:rsidRPr="00374AEF" w:rsidRDefault="00485FD4" w:rsidP="008E65BB">
            <w:pPr>
              <w:spacing w:line="120" w:lineRule="auto"/>
              <w:ind w:firstLine="0"/>
              <w:jc w:val="center"/>
              <w:rPr>
                <w:bCs/>
                <w:sz w:val="28"/>
                <w:szCs w:val="28"/>
                <w:lang w:val="en-US"/>
              </w:rPr>
            </w:pPr>
          </w:p>
        </w:tc>
      </w:tr>
      <w:tr w:rsidR="00485FD4" w:rsidRPr="00F17CF6" w:rsidTr="00485FD4">
        <w:trPr>
          <w:trHeight w:val="269"/>
        </w:trPr>
        <w:tc>
          <w:tcPr>
            <w:tcW w:w="6804"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firstLine="0"/>
            </w:pPr>
            <w:r w:rsidRPr="00F17CF6">
              <w:t>Напряжение питания от сети переменного тока, В</w:t>
            </w:r>
          </w:p>
        </w:tc>
        <w:tc>
          <w:tcPr>
            <w:tcW w:w="2410"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firstLine="0"/>
              <w:jc w:val="center"/>
            </w:pPr>
            <w:r w:rsidRPr="00F17CF6">
              <w:t xml:space="preserve">100 - </w:t>
            </w:r>
            <w:r w:rsidRPr="00F17CF6">
              <w:rPr>
                <w:lang w:val="en-US"/>
              </w:rPr>
              <w:t>2</w:t>
            </w:r>
            <w:r w:rsidRPr="00F17CF6">
              <w:t>4</w:t>
            </w:r>
            <w:r w:rsidRPr="00F17CF6">
              <w:rPr>
                <w:lang w:val="en-US"/>
              </w:rPr>
              <w:t>0</w:t>
            </w:r>
          </w:p>
        </w:tc>
      </w:tr>
      <w:tr w:rsidR="00485FD4" w:rsidRPr="00F17CF6" w:rsidTr="00485FD4">
        <w:trPr>
          <w:trHeight w:val="306"/>
        </w:trPr>
        <w:tc>
          <w:tcPr>
            <w:tcW w:w="6804"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firstLine="0"/>
            </w:pPr>
            <w:r w:rsidRPr="00F17CF6">
              <w:t>Потребляемая мощность,  Вт</w:t>
            </w:r>
          </w:p>
        </w:tc>
        <w:tc>
          <w:tcPr>
            <w:tcW w:w="2410"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firstLine="0"/>
              <w:jc w:val="center"/>
            </w:pPr>
            <w:r w:rsidRPr="00F17CF6">
              <w:t>160, не более</w:t>
            </w:r>
          </w:p>
        </w:tc>
      </w:tr>
      <w:tr w:rsidR="00485FD4" w:rsidRPr="00F17CF6" w:rsidTr="00485FD4">
        <w:trPr>
          <w:trHeight w:val="316"/>
        </w:trPr>
        <w:tc>
          <w:tcPr>
            <w:tcW w:w="6804"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firstLine="0"/>
            </w:pPr>
            <w:r w:rsidRPr="00F17CF6">
              <w:t>Габариты основного блока, мм</w:t>
            </w:r>
          </w:p>
        </w:tc>
        <w:tc>
          <w:tcPr>
            <w:tcW w:w="2410"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firstLine="0"/>
              <w:jc w:val="center"/>
            </w:pPr>
            <w:r w:rsidRPr="00F17CF6">
              <w:t>474 × 415 × 149</w:t>
            </w:r>
          </w:p>
        </w:tc>
      </w:tr>
      <w:tr w:rsidR="00485FD4" w:rsidRPr="00F17CF6" w:rsidTr="00485FD4">
        <w:trPr>
          <w:trHeight w:val="206"/>
        </w:trPr>
        <w:tc>
          <w:tcPr>
            <w:tcW w:w="6804" w:type="dxa"/>
            <w:tcBorders>
              <w:top w:val="single" w:sz="4" w:space="0" w:color="auto"/>
              <w:left w:val="single" w:sz="4" w:space="0" w:color="auto"/>
              <w:bottom w:val="single" w:sz="4" w:space="0" w:color="auto"/>
              <w:right w:val="single" w:sz="4" w:space="0" w:color="auto"/>
            </w:tcBorders>
          </w:tcPr>
          <w:p w:rsidR="00485FD4" w:rsidRPr="009071FE" w:rsidRDefault="00485FD4" w:rsidP="009C70C0">
            <w:pPr>
              <w:ind w:firstLine="0"/>
            </w:pPr>
            <w:r w:rsidRPr="00F17CF6">
              <w:t>Вес основного блока прибора, кг</w:t>
            </w:r>
          </w:p>
        </w:tc>
        <w:tc>
          <w:tcPr>
            <w:tcW w:w="2410" w:type="dxa"/>
            <w:tcBorders>
              <w:top w:val="single" w:sz="4" w:space="0" w:color="auto"/>
              <w:left w:val="single" w:sz="4" w:space="0" w:color="auto"/>
              <w:bottom w:val="single" w:sz="4" w:space="0" w:color="auto"/>
              <w:right w:val="single" w:sz="4" w:space="0" w:color="auto"/>
            </w:tcBorders>
          </w:tcPr>
          <w:p w:rsidR="00485FD4" w:rsidRPr="00F17CF6" w:rsidRDefault="00485FD4" w:rsidP="009C70C0">
            <w:pPr>
              <w:ind w:firstLine="0"/>
              <w:jc w:val="center"/>
            </w:pPr>
            <w:r w:rsidRPr="00F17CF6">
              <w:t>12</w:t>
            </w:r>
          </w:p>
        </w:tc>
      </w:tr>
    </w:tbl>
    <w:p w:rsidR="009C70C0" w:rsidRDefault="009C70C0" w:rsidP="00485FD4">
      <w:pPr>
        <w:ind w:firstLine="0"/>
        <w:jc w:val="left"/>
        <w:rPr>
          <w:sz w:val="20"/>
          <w:lang w:eastAsia="ru-RU"/>
        </w:rPr>
      </w:pPr>
    </w:p>
    <w:p w:rsidR="009C70C0" w:rsidRDefault="009C70C0" w:rsidP="00485FD4">
      <w:pPr>
        <w:ind w:firstLine="0"/>
        <w:jc w:val="left"/>
        <w:rPr>
          <w:sz w:val="20"/>
          <w:lang w:eastAsia="ru-RU"/>
        </w:rPr>
      </w:pPr>
    </w:p>
    <w:p w:rsidR="009C70C0" w:rsidRDefault="009C70C0" w:rsidP="00485FD4">
      <w:pPr>
        <w:ind w:firstLine="0"/>
        <w:jc w:val="left"/>
        <w:rPr>
          <w:sz w:val="20"/>
          <w:lang w:eastAsia="ru-RU"/>
        </w:rPr>
      </w:pPr>
    </w:p>
    <w:p w:rsidR="009C70C0" w:rsidRDefault="009C70C0" w:rsidP="009C70C0">
      <w:pPr>
        <w:jc w:val="left"/>
        <w:rPr>
          <w:lang w:eastAsia="ru-RU"/>
        </w:rPr>
      </w:pPr>
      <w:r>
        <w:rPr>
          <w:lang w:eastAsia="ru-RU"/>
        </w:rPr>
        <w:t>СОСТАВ КОМПЛЕКТА:</w:t>
      </w:r>
    </w:p>
    <w:p w:rsidR="00FE3518" w:rsidRDefault="00FE3518" w:rsidP="00FE3518">
      <w:pPr>
        <w:pStyle w:val="a3"/>
        <w:numPr>
          <w:ilvl w:val="0"/>
          <w:numId w:val="41"/>
        </w:numPr>
        <w:jc w:val="left"/>
        <w:rPr>
          <w:lang w:eastAsia="ru-RU"/>
        </w:rPr>
      </w:pPr>
      <w:r>
        <w:rPr>
          <w:lang w:eastAsia="ru-RU"/>
        </w:rPr>
        <w:t>Основной блок</w:t>
      </w:r>
    </w:p>
    <w:p w:rsidR="00FE3518" w:rsidRDefault="00FE3518" w:rsidP="00FE3518">
      <w:pPr>
        <w:pStyle w:val="a3"/>
        <w:numPr>
          <w:ilvl w:val="0"/>
          <w:numId w:val="41"/>
        </w:numPr>
        <w:jc w:val="left"/>
        <w:rPr>
          <w:lang w:eastAsia="ru-RU"/>
        </w:rPr>
      </w:pPr>
      <w:r>
        <w:rPr>
          <w:lang w:eastAsia="ru-RU"/>
        </w:rPr>
        <w:t xml:space="preserve">Указатель проводки UP-9 </w:t>
      </w:r>
    </w:p>
    <w:p w:rsidR="00FE3518" w:rsidRDefault="00FE3518" w:rsidP="00FE3518">
      <w:pPr>
        <w:pStyle w:val="a3"/>
        <w:numPr>
          <w:ilvl w:val="0"/>
          <w:numId w:val="41"/>
        </w:numPr>
        <w:jc w:val="left"/>
        <w:rPr>
          <w:lang w:eastAsia="ru-RU"/>
        </w:rPr>
      </w:pPr>
      <w:r>
        <w:rPr>
          <w:lang w:eastAsia="ru-RU"/>
        </w:rPr>
        <w:t>Головные телефоны</w:t>
      </w:r>
    </w:p>
    <w:p w:rsidR="00FE3518" w:rsidRDefault="00FE3518" w:rsidP="00FE3518">
      <w:pPr>
        <w:pStyle w:val="a3"/>
        <w:numPr>
          <w:ilvl w:val="0"/>
          <w:numId w:val="41"/>
        </w:numPr>
        <w:jc w:val="left"/>
        <w:rPr>
          <w:lang w:eastAsia="ru-RU"/>
        </w:rPr>
      </w:pPr>
      <w:r>
        <w:rPr>
          <w:lang w:eastAsia="ru-RU"/>
        </w:rPr>
        <w:t>Имитатор эффектов АЭП и ВЧН</w:t>
      </w:r>
    </w:p>
    <w:p w:rsidR="00FE3518" w:rsidRDefault="00FE3518" w:rsidP="00FE3518">
      <w:pPr>
        <w:pStyle w:val="a3"/>
        <w:numPr>
          <w:ilvl w:val="0"/>
          <w:numId w:val="41"/>
        </w:numPr>
        <w:jc w:val="left"/>
        <w:rPr>
          <w:lang w:eastAsia="ru-RU"/>
        </w:rPr>
      </w:pPr>
      <w:r>
        <w:rPr>
          <w:lang w:eastAsia="ru-RU"/>
        </w:rPr>
        <w:t>Комплект соединительных кабелей</w:t>
      </w:r>
      <w:r w:rsidR="009C70C0">
        <w:rPr>
          <w:lang w:eastAsia="ru-RU"/>
        </w:rPr>
        <w:br/>
      </w:r>
    </w:p>
    <w:p w:rsidR="00FE3518" w:rsidRDefault="00FE3518" w:rsidP="00FE3518">
      <w:pPr>
        <w:jc w:val="left"/>
        <w:rPr>
          <w:lang w:eastAsia="ru-RU"/>
        </w:rPr>
      </w:pPr>
    </w:p>
    <w:p w:rsidR="00FE3518" w:rsidRDefault="00FE3518" w:rsidP="00FE3518">
      <w:pPr>
        <w:jc w:val="left"/>
        <w:rPr>
          <w:lang w:eastAsia="ru-RU"/>
        </w:rPr>
      </w:pPr>
      <w:r>
        <w:rPr>
          <w:lang w:eastAsia="ru-RU"/>
        </w:rPr>
        <w:t>В состав комплекса «СИРИУС</w:t>
      </w:r>
      <w:r w:rsidRPr="00FE3518">
        <w:rPr>
          <w:lang w:eastAsia="ru-RU"/>
        </w:rPr>
        <w:t>» входит несколько устройств, предназначение и характеристики которых приведены ниже.</w:t>
      </w:r>
    </w:p>
    <w:p w:rsidR="00307A26" w:rsidRDefault="00307A26" w:rsidP="00FE3518">
      <w:pPr>
        <w:jc w:val="left"/>
        <w:rPr>
          <w:lang w:eastAsia="ru-RU"/>
        </w:rPr>
      </w:pPr>
    </w:p>
    <w:p w:rsidR="00307A26" w:rsidRDefault="00307A26" w:rsidP="00FE3518">
      <w:pPr>
        <w:jc w:val="left"/>
        <w:rPr>
          <w:lang w:eastAsia="ru-RU"/>
        </w:rPr>
      </w:pPr>
    </w:p>
    <w:p w:rsidR="00307A26" w:rsidRDefault="00307A26" w:rsidP="00FE3518">
      <w:pPr>
        <w:jc w:val="left"/>
        <w:rPr>
          <w:lang w:eastAsia="ru-RU"/>
        </w:rPr>
      </w:pPr>
    </w:p>
    <w:p w:rsidR="00307A26" w:rsidRDefault="00307A26" w:rsidP="00FE3518">
      <w:pPr>
        <w:jc w:val="left"/>
        <w:rPr>
          <w:lang w:eastAsia="ru-RU"/>
        </w:rPr>
      </w:pPr>
    </w:p>
    <w:p w:rsidR="00307A26" w:rsidRDefault="00307A26" w:rsidP="00FE3518">
      <w:pPr>
        <w:jc w:val="left"/>
        <w:rPr>
          <w:lang w:eastAsia="ru-RU"/>
        </w:rPr>
      </w:pPr>
    </w:p>
    <w:p w:rsidR="00307A26" w:rsidRDefault="00307A26" w:rsidP="00FE3518">
      <w:pPr>
        <w:jc w:val="left"/>
        <w:rPr>
          <w:lang w:eastAsia="ru-RU"/>
        </w:rPr>
      </w:pPr>
    </w:p>
    <w:p w:rsidR="008B400A" w:rsidRDefault="001666B8" w:rsidP="00FE3518">
      <w:pPr>
        <w:jc w:val="left"/>
        <w:rPr>
          <w:lang w:eastAsia="ru-RU"/>
        </w:rPr>
      </w:pPr>
      <w:r>
        <w:rPr>
          <w:lang w:eastAsia="ru-RU"/>
        </w:rPr>
        <w:t xml:space="preserve"> </w:t>
      </w:r>
    </w:p>
    <w:p w:rsidR="008B400A" w:rsidRDefault="008B400A" w:rsidP="00FE3518">
      <w:pPr>
        <w:jc w:val="left"/>
        <w:rPr>
          <w:lang w:eastAsia="ru-RU"/>
        </w:rPr>
      </w:pPr>
    </w:p>
    <w:p w:rsidR="008B400A" w:rsidRPr="00F76DAC" w:rsidRDefault="008B400A" w:rsidP="00F76DAC">
      <w:pPr>
        <w:jc w:val="center"/>
        <w:rPr>
          <w:sz w:val="32"/>
          <w:szCs w:val="32"/>
        </w:rPr>
      </w:pPr>
      <w:r w:rsidRPr="00F76DAC">
        <w:rPr>
          <w:sz w:val="32"/>
          <w:szCs w:val="32"/>
        </w:rPr>
        <w:lastRenderedPageBreak/>
        <w:t>УСТРОЙСТВО ДЛЯ ОБНАРУЖЕНИЯ СКРЫТОЙ ПРОВОДКИ «UP-9»</w:t>
      </w:r>
    </w:p>
    <w:p w:rsidR="008B400A" w:rsidRDefault="008B400A" w:rsidP="008B400A"/>
    <w:p w:rsidR="008B400A" w:rsidRDefault="008B400A" w:rsidP="008B400A">
      <w:r w:rsidRPr="006E7C69">
        <w:rPr>
          <w:noProof/>
          <w:lang w:eastAsia="ru-RU"/>
        </w:rPr>
        <w:drawing>
          <wp:inline distT="0" distB="0" distL="0" distR="0" wp14:anchorId="480DB5F8" wp14:editId="510AB9EB">
            <wp:extent cx="3733800" cy="2862907"/>
            <wp:effectExtent l="0" t="0" r="0" b="0"/>
            <wp:docPr id="74" name="Рисунок 74" descr="D:\2021\Каталоги 2021\Фотографии для каталога\Сириус-МК\УП-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1\Каталоги 2021\Фотографии для каталога\Сириус-МК\УП-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56588" cy="2880380"/>
                    </a:xfrm>
                    <a:prstGeom prst="rect">
                      <a:avLst/>
                    </a:prstGeom>
                    <a:noFill/>
                    <a:ln>
                      <a:noFill/>
                    </a:ln>
                  </pic:spPr>
                </pic:pic>
              </a:graphicData>
            </a:graphic>
          </wp:inline>
        </w:drawing>
      </w:r>
    </w:p>
    <w:p w:rsidR="008B400A" w:rsidRDefault="008B400A" w:rsidP="008B400A"/>
    <w:p w:rsidR="008B400A" w:rsidRDefault="008B400A" w:rsidP="008B400A">
      <w:r>
        <w:t xml:space="preserve">Устройство </w:t>
      </w:r>
      <w:r w:rsidRPr="006E7C69">
        <w:t>предназначено для обнаружения места прокладки проводов проверяемой линии, для выявления проводов проверяемой линии в неэкранированных жгутах и для поиска контактов подключения проверяемой линии на распределительном щите.</w:t>
      </w:r>
    </w:p>
    <w:p w:rsidR="008B400A" w:rsidRDefault="008B400A" w:rsidP="008B400A"/>
    <w:p w:rsidR="008B400A" w:rsidRDefault="008B400A" w:rsidP="008B400A">
      <w:r w:rsidRPr="0099332A">
        <w:t>ТЕХНИЧЕСКИЕ ХАРАКТЕРИСТИКИ</w:t>
      </w:r>
    </w:p>
    <w:p w:rsidR="008B400A" w:rsidRDefault="008B400A" w:rsidP="008B400A"/>
    <w:tbl>
      <w:tblPr>
        <w:tblW w:w="8931" w:type="dxa"/>
        <w:tblInd w:w="-5" w:type="dxa"/>
        <w:tblBorders>
          <w:top w:val="single" w:sz="18" w:space="0" w:color="C0C0C0"/>
          <w:left w:val="single" w:sz="18" w:space="0" w:color="C0C0C0"/>
          <w:bottom w:val="single" w:sz="4" w:space="0" w:color="auto"/>
          <w:right w:val="single" w:sz="18" w:space="0" w:color="C0C0C0"/>
          <w:insideH w:val="single" w:sz="18" w:space="0" w:color="C0C0C0"/>
          <w:insideV w:val="single" w:sz="18" w:space="0" w:color="C0C0C0"/>
        </w:tblBorders>
        <w:tblLayout w:type="fixed"/>
        <w:tblLook w:val="04A0" w:firstRow="1" w:lastRow="0" w:firstColumn="1" w:lastColumn="0" w:noHBand="0" w:noVBand="1"/>
      </w:tblPr>
      <w:tblGrid>
        <w:gridCol w:w="6804"/>
        <w:gridCol w:w="2127"/>
      </w:tblGrid>
      <w:tr w:rsidR="008B400A" w:rsidRPr="0099332A" w:rsidTr="007E4B5C">
        <w:trPr>
          <w:trHeight w:val="321"/>
        </w:trPr>
        <w:tc>
          <w:tcPr>
            <w:tcW w:w="6804" w:type="dxa"/>
            <w:tcBorders>
              <w:top w:val="single" w:sz="4" w:space="0" w:color="auto"/>
              <w:left w:val="single" w:sz="4" w:space="0" w:color="auto"/>
              <w:bottom w:val="single" w:sz="4" w:space="0" w:color="auto"/>
              <w:right w:val="single" w:sz="4" w:space="0" w:color="auto"/>
            </w:tcBorders>
            <w:shd w:val="clear" w:color="auto" w:fill="auto"/>
          </w:tcPr>
          <w:p w:rsidR="008B400A" w:rsidRPr="0099332A" w:rsidRDefault="008B400A" w:rsidP="007E4B5C">
            <w:pPr>
              <w:ind w:right="113" w:firstLine="426"/>
              <w:jc w:val="center"/>
              <w:rPr>
                <w:b/>
                <w:szCs w:val="24"/>
              </w:rPr>
            </w:pPr>
            <w:r w:rsidRPr="0099332A">
              <w:rPr>
                <w:b/>
                <w:szCs w:val="24"/>
              </w:rPr>
              <w:t>Наименование характеристики</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B400A" w:rsidRPr="0099332A" w:rsidRDefault="008B400A" w:rsidP="007E4B5C">
            <w:pPr>
              <w:ind w:right="113" w:firstLine="0"/>
              <w:jc w:val="center"/>
              <w:rPr>
                <w:b/>
                <w:szCs w:val="24"/>
              </w:rPr>
            </w:pPr>
            <w:r w:rsidRPr="0099332A">
              <w:rPr>
                <w:b/>
                <w:szCs w:val="24"/>
              </w:rPr>
              <w:t>Значение</w:t>
            </w:r>
          </w:p>
        </w:tc>
      </w:tr>
      <w:tr w:rsidR="008B400A" w:rsidRPr="0099332A" w:rsidTr="007E4B5C">
        <w:trPr>
          <w:trHeight w:val="321"/>
        </w:trPr>
        <w:tc>
          <w:tcPr>
            <w:tcW w:w="6804" w:type="dxa"/>
            <w:tcBorders>
              <w:top w:val="single" w:sz="4" w:space="0" w:color="auto"/>
              <w:left w:val="single" w:sz="4" w:space="0" w:color="auto"/>
              <w:bottom w:val="single" w:sz="4" w:space="0" w:color="auto"/>
              <w:right w:val="single" w:sz="4" w:space="0" w:color="auto"/>
            </w:tcBorders>
          </w:tcPr>
          <w:p w:rsidR="008B400A" w:rsidRPr="0099332A" w:rsidRDefault="008B400A" w:rsidP="007E4B5C">
            <w:pPr>
              <w:ind w:right="113" w:firstLine="29"/>
              <w:rPr>
                <w:szCs w:val="24"/>
              </w:rPr>
            </w:pPr>
            <w:r w:rsidRPr="0099332A">
              <w:rPr>
                <w:szCs w:val="24"/>
              </w:rPr>
              <w:t>Рабочая частота, кГц</w:t>
            </w:r>
          </w:p>
        </w:tc>
        <w:tc>
          <w:tcPr>
            <w:tcW w:w="2127" w:type="dxa"/>
            <w:tcBorders>
              <w:top w:val="single" w:sz="4" w:space="0" w:color="auto"/>
              <w:left w:val="single" w:sz="4" w:space="0" w:color="auto"/>
              <w:bottom w:val="single" w:sz="4" w:space="0" w:color="auto"/>
              <w:right w:val="single" w:sz="4" w:space="0" w:color="auto"/>
            </w:tcBorders>
          </w:tcPr>
          <w:p w:rsidR="008B400A" w:rsidRPr="0099332A" w:rsidRDefault="008B400A" w:rsidP="007E4B5C">
            <w:pPr>
              <w:ind w:right="113" w:firstLine="0"/>
              <w:jc w:val="center"/>
              <w:rPr>
                <w:szCs w:val="24"/>
              </w:rPr>
            </w:pPr>
            <w:r w:rsidRPr="0099332A">
              <w:rPr>
                <w:szCs w:val="24"/>
              </w:rPr>
              <w:t>500 ± 10</w:t>
            </w:r>
          </w:p>
        </w:tc>
      </w:tr>
      <w:tr w:rsidR="008B400A" w:rsidRPr="0099332A" w:rsidTr="007E4B5C">
        <w:trPr>
          <w:trHeight w:val="321"/>
        </w:trPr>
        <w:tc>
          <w:tcPr>
            <w:tcW w:w="6804" w:type="dxa"/>
            <w:tcBorders>
              <w:top w:val="single" w:sz="4" w:space="0" w:color="auto"/>
              <w:left w:val="single" w:sz="4" w:space="0" w:color="auto"/>
              <w:bottom w:val="single" w:sz="4" w:space="0" w:color="auto"/>
              <w:right w:val="single" w:sz="4" w:space="0" w:color="auto"/>
            </w:tcBorders>
          </w:tcPr>
          <w:p w:rsidR="008B400A" w:rsidRPr="0099332A" w:rsidRDefault="008B400A" w:rsidP="007E4B5C">
            <w:pPr>
              <w:ind w:right="113" w:firstLine="29"/>
              <w:rPr>
                <w:szCs w:val="24"/>
              </w:rPr>
            </w:pPr>
            <w:r w:rsidRPr="0099332A">
              <w:rPr>
                <w:szCs w:val="24"/>
              </w:rPr>
              <w:t>Максимальная длина проверяемой линии, м</w:t>
            </w:r>
          </w:p>
        </w:tc>
        <w:tc>
          <w:tcPr>
            <w:tcW w:w="2127" w:type="dxa"/>
            <w:tcBorders>
              <w:top w:val="single" w:sz="4" w:space="0" w:color="auto"/>
              <w:left w:val="single" w:sz="4" w:space="0" w:color="auto"/>
              <w:bottom w:val="single" w:sz="4" w:space="0" w:color="auto"/>
              <w:right w:val="single" w:sz="4" w:space="0" w:color="auto"/>
            </w:tcBorders>
          </w:tcPr>
          <w:p w:rsidR="008B400A" w:rsidRPr="0099332A" w:rsidRDefault="008B400A" w:rsidP="007E4B5C">
            <w:pPr>
              <w:ind w:right="113" w:firstLine="0"/>
              <w:jc w:val="center"/>
              <w:rPr>
                <w:szCs w:val="24"/>
              </w:rPr>
            </w:pPr>
            <w:r w:rsidRPr="0099332A">
              <w:rPr>
                <w:szCs w:val="24"/>
              </w:rPr>
              <w:t>100, не менее</w:t>
            </w:r>
          </w:p>
        </w:tc>
      </w:tr>
      <w:tr w:rsidR="008B400A" w:rsidRPr="0099332A" w:rsidTr="007E4B5C">
        <w:trPr>
          <w:trHeight w:val="321"/>
        </w:trPr>
        <w:tc>
          <w:tcPr>
            <w:tcW w:w="6804" w:type="dxa"/>
            <w:tcBorders>
              <w:top w:val="single" w:sz="4" w:space="0" w:color="auto"/>
              <w:left w:val="single" w:sz="4" w:space="0" w:color="auto"/>
              <w:bottom w:val="single" w:sz="4" w:space="0" w:color="auto"/>
              <w:right w:val="single" w:sz="4" w:space="0" w:color="auto"/>
            </w:tcBorders>
          </w:tcPr>
          <w:p w:rsidR="008B400A" w:rsidRPr="0099332A" w:rsidRDefault="008B400A" w:rsidP="007E4B5C">
            <w:pPr>
              <w:ind w:right="113" w:firstLine="29"/>
              <w:rPr>
                <w:bCs/>
                <w:szCs w:val="24"/>
              </w:rPr>
            </w:pPr>
            <w:r w:rsidRPr="0099332A">
              <w:rPr>
                <w:bCs/>
                <w:szCs w:val="24"/>
              </w:rPr>
              <w:t>Глубина обнаружения проводки:</w:t>
            </w:r>
          </w:p>
          <w:p w:rsidR="008B400A" w:rsidRPr="0099332A" w:rsidRDefault="008B400A" w:rsidP="007E4B5C">
            <w:pPr>
              <w:ind w:firstLine="0"/>
              <w:rPr>
                <w:szCs w:val="24"/>
                <w:lang w:eastAsia="ru-RU"/>
              </w:rPr>
            </w:pPr>
            <w:r w:rsidRPr="0099332A">
              <w:rPr>
                <w:szCs w:val="24"/>
                <w:lang w:eastAsia="ru-RU"/>
              </w:rPr>
              <w:t>в деревянных перекрытиях, см</w:t>
            </w:r>
          </w:p>
          <w:p w:rsidR="008B400A" w:rsidRPr="0099332A" w:rsidRDefault="008B400A" w:rsidP="007E4B5C">
            <w:pPr>
              <w:ind w:firstLine="0"/>
              <w:rPr>
                <w:szCs w:val="24"/>
                <w:lang w:eastAsia="ru-RU"/>
              </w:rPr>
            </w:pPr>
            <w:r w:rsidRPr="0099332A">
              <w:rPr>
                <w:szCs w:val="24"/>
                <w:lang w:eastAsia="ru-RU"/>
              </w:rPr>
              <w:t>в бетонных стенах, см</w:t>
            </w:r>
          </w:p>
        </w:tc>
        <w:tc>
          <w:tcPr>
            <w:tcW w:w="2127" w:type="dxa"/>
            <w:tcBorders>
              <w:top w:val="single" w:sz="4" w:space="0" w:color="auto"/>
              <w:left w:val="single" w:sz="4" w:space="0" w:color="auto"/>
              <w:bottom w:val="single" w:sz="4" w:space="0" w:color="auto"/>
              <w:right w:val="single" w:sz="4" w:space="0" w:color="auto"/>
            </w:tcBorders>
          </w:tcPr>
          <w:p w:rsidR="008B400A" w:rsidRPr="0099332A" w:rsidRDefault="008B400A" w:rsidP="007E4B5C">
            <w:pPr>
              <w:ind w:right="113" w:firstLine="0"/>
              <w:jc w:val="center"/>
              <w:rPr>
                <w:szCs w:val="24"/>
              </w:rPr>
            </w:pPr>
          </w:p>
          <w:p w:rsidR="008B400A" w:rsidRPr="0099332A" w:rsidRDefault="008B400A" w:rsidP="007E4B5C">
            <w:pPr>
              <w:ind w:right="113" w:firstLine="0"/>
              <w:jc w:val="center"/>
              <w:rPr>
                <w:szCs w:val="24"/>
              </w:rPr>
            </w:pPr>
            <w:r w:rsidRPr="0099332A">
              <w:rPr>
                <w:szCs w:val="24"/>
              </w:rPr>
              <w:t>20, не менее</w:t>
            </w:r>
          </w:p>
          <w:p w:rsidR="008B400A" w:rsidRPr="0099332A" w:rsidRDefault="008B400A" w:rsidP="007E4B5C">
            <w:pPr>
              <w:ind w:right="113" w:firstLine="0"/>
              <w:jc w:val="center"/>
              <w:rPr>
                <w:szCs w:val="24"/>
              </w:rPr>
            </w:pPr>
            <w:r w:rsidRPr="0099332A">
              <w:rPr>
                <w:szCs w:val="24"/>
              </w:rPr>
              <w:t>10, не менее</w:t>
            </w:r>
          </w:p>
        </w:tc>
      </w:tr>
      <w:tr w:rsidR="008B400A" w:rsidRPr="0099332A" w:rsidTr="007E4B5C">
        <w:trPr>
          <w:trHeight w:val="321"/>
        </w:trPr>
        <w:tc>
          <w:tcPr>
            <w:tcW w:w="6804" w:type="dxa"/>
            <w:tcBorders>
              <w:top w:val="single" w:sz="4" w:space="0" w:color="auto"/>
              <w:left w:val="single" w:sz="4" w:space="0" w:color="auto"/>
              <w:bottom w:val="single" w:sz="4" w:space="0" w:color="auto"/>
              <w:right w:val="single" w:sz="4" w:space="0" w:color="auto"/>
            </w:tcBorders>
          </w:tcPr>
          <w:p w:rsidR="008B400A" w:rsidRPr="0099332A" w:rsidRDefault="008B400A" w:rsidP="007E4B5C">
            <w:pPr>
              <w:ind w:right="113" w:firstLine="29"/>
              <w:rPr>
                <w:bCs/>
                <w:szCs w:val="24"/>
              </w:rPr>
            </w:pPr>
            <w:r w:rsidRPr="0099332A">
              <w:rPr>
                <w:bCs/>
                <w:szCs w:val="24"/>
              </w:rPr>
              <w:t>Напряжение питания, В</w:t>
            </w:r>
          </w:p>
        </w:tc>
        <w:tc>
          <w:tcPr>
            <w:tcW w:w="2127" w:type="dxa"/>
            <w:tcBorders>
              <w:top w:val="single" w:sz="4" w:space="0" w:color="auto"/>
              <w:left w:val="single" w:sz="4" w:space="0" w:color="auto"/>
              <w:bottom w:val="single" w:sz="4" w:space="0" w:color="auto"/>
              <w:right w:val="single" w:sz="4" w:space="0" w:color="auto"/>
            </w:tcBorders>
          </w:tcPr>
          <w:p w:rsidR="008B400A" w:rsidRPr="0099332A" w:rsidRDefault="008B400A" w:rsidP="007E4B5C">
            <w:pPr>
              <w:ind w:right="113" w:firstLine="0"/>
              <w:jc w:val="center"/>
              <w:rPr>
                <w:szCs w:val="24"/>
              </w:rPr>
            </w:pPr>
            <w:r w:rsidRPr="0099332A">
              <w:rPr>
                <w:szCs w:val="24"/>
              </w:rPr>
              <w:t xml:space="preserve">6 – 9 </w:t>
            </w:r>
          </w:p>
        </w:tc>
      </w:tr>
      <w:tr w:rsidR="008B400A" w:rsidRPr="0099332A" w:rsidTr="007E4B5C">
        <w:trPr>
          <w:trHeight w:val="321"/>
        </w:trPr>
        <w:tc>
          <w:tcPr>
            <w:tcW w:w="6804" w:type="dxa"/>
            <w:tcBorders>
              <w:top w:val="single" w:sz="4" w:space="0" w:color="auto"/>
              <w:left w:val="single" w:sz="4" w:space="0" w:color="auto"/>
              <w:bottom w:val="single" w:sz="4" w:space="0" w:color="auto"/>
              <w:right w:val="single" w:sz="4" w:space="0" w:color="auto"/>
            </w:tcBorders>
          </w:tcPr>
          <w:p w:rsidR="008B400A" w:rsidRPr="0099332A" w:rsidRDefault="008B400A" w:rsidP="007E4B5C">
            <w:pPr>
              <w:ind w:right="113" w:firstLine="29"/>
              <w:rPr>
                <w:bCs/>
                <w:szCs w:val="24"/>
              </w:rPr>
            </w:pPr>
            <w:r w:rsidRPr="0099332A">
              <w:rPr>
                <w:bCs/>
                <w:szCs w:val="24"/>
              </w:rPr>
              <w:t>Ток потребления (максимальная громкость):</w:t>
            </w:r>
          </w:p>
          <w:p w:rsidR="008B400A" w:rsidRPr="0099332A" w:rsidRDefault="008B400A" w:rsidP="007E4B5C">
            <w:pPr>
              <w:ind w:firstLine="0"/>
              <w:rPr>
                <w:szCs w:val="24"/>
                <w:lang w:eastAsia="ru-RU"/>
              </w:rPr>
            </w:pPr>
            <w:r w:rsidRPr="0099332A">
              <w:rPr>
                <w:szCs w:val="24"/>
                <w:lang w:eastAsia="ru-RU"/>
              </w:rPr>
              <w:t>в режиме тонового сигнала, мА</w:t>
            </w:r>
          </w:p>
          <w:p w:rsidR="008B400A" w:rsidRPr="0099332A" w:rsidRDefault="008B400A" w:rsidP="007E4B5C">
            <w:pPr>
              <w:ind w:firstLine="0"/>
              <w:rPr>
                <w:szCs w:val="24"/>
                <w:lang w:eastAsia="ru-RU"/>
              </w:rPr>
            </w:pPr>
            <w:r w:rsidRPr="0099332A">
              <w:rPr>
                <w:szCs w:val="24"/>
                <w:lang w:eastAsia="ru-RU"/>
              </w:rPr>
              <w:t>в режиме щелчков, мА</w:t>
            </w:r>
          </w:p>
        </w:tc>
        <w:tc>
          <w:tcPr>
            <w:tcW w:w="2127" w:type="dxa"/>
            <w:tcBorders>
              <w:top w:val="single" w:sz="4" w:space="0" w:color="auto"/>
              <w:left w:val="single" w:sz="4" w:space="0" w:color="auto"/>
              <w:bottom w:val="single" w:sz="4" w:space="0" w:color="auto"/>
              <w:right w:val="single" w:sz="4" w:space="0" w:color="auto"/>
            </w:tcBorders>
          </w:tcPr>
          <w:p w:rsidR="008B400A" w:rsidRPr="0099332A" w:rsidRDefault="008B400A" w:rsidP="007E4B5C">
            <w:pPr>
              <w:ind w:right="113" w:firstLine="0"/>
              <w:jc w:val="center"/>
              <w:rPr>
                <w:szCs w:val="24"/>
              </w:rPr>
            </w:pPr>
          </w:p>
          <w:p w:rsidR="008B400A" w:rsidRPr="0099332A" w:rsidRDefault="008B400A" w:rsidP="007E4B5C">
            <w:pPr>
              <w:ind w:right="113" w:firstLine="0"/>
              <w:jc w:val="center"/>
              <w:rPr>
                <w:szCs w:val="24"/>
              </w:rPr>
            </w:pPr>
            <w:r w:rsidRPr="0099332A">
              <w:rPr>
                <w:szCs w:val="24"/>
              </w:rPr>
              <w:t>200, не более</w:t>
            </w:r>
          </w:p>
          <w:p w:rsidR="008B400A" w:rsidRPr="0099332A" w:rsidRDefault="008B400A" w:rsidP="007E4B5C">
            <w:pPr>
              <w:ind w:right="113" w:firstLine="0"/>
              <w:jc w:val="center"/>
              <w:rPr>
                <w:szCs w:val="24"/>
              </w:rPr>
            </w:pPr>
            <w:r w:rsidRPr="0099332A">
              <w:rPr>
                <w:szCs w:val="24"/>
              </w:rPr>
              <w:t>150, не более</w:t>
            </w:r>
          </w:p>
        </w:tc>
      </w:tr>
      <w:tr w:rsidR="008B400A" w:rsidRPr="0099332A" w:rsidTr="007E4B5C">
        <w:trPr>
          <w:trHeight w:val="321"/>
        </w:trPr>
        <w:tc>
          <w:tcPr>
            <w:tcW w:w="6804" w:type="dxa"/>
            <w:tcBorders>
              <w:top w:val="single" w:sz="4" w:space="0" w:color="auto"/>
              <w:left w:val="single" w:sz="4" w:space="0" w:color="auto"/>
              <w:bottom w:val="single" w:sz="4" w:space="0" w:color="auto"/>
              <w:right w:val="single" w:sz="4" w:space="0" w:color="auto"/>
            </w:tcBorders>
          </w:tcPr>
          <w:p w:rsidR="008B400A" w:rsidRPr="0099332A" w:rsidRDefault="008B400A" w:rsidP="007E4B5C">
            <w:pPr>
              <w:ind w:right="113" w:firstLine="29"/>
              <w:rPr>
                <w:bCs/>
                <w:szCs w:val="24"/>
              </w:rPr>
            </w:pPr>
            <w:r w:rsidRPr="0099332A">
              <w:rPr>
                <w:bCs/>
                <w:szCs w:val="24"/>
              </w:rPr>
              <w:t>Габариты, мм</w:t>
            </w:r>
          </w:p>
        </w:tc>
        <w:tc>
          <w:tcPr>
            <w:tcW w:w="2127" w:type="dxa"/>
            <w:tcBorders>
              <w:top w:val="single" w:sz="4" w:space="0" w:color="auto"/>
              <w:left w:val="single" w:sz="4" w:space="0" w:color="auto"/>
              <w:bottom w:val="single" w:sz="4" w:space="0" w:color="auto"/>
              <w:right w:val="single" w:sz="4" w:space="0" w:color="auto"/>
            </w:tcBorders>
          </w:tcPr>
          <w:p w:rsidR="008B400A" w:rsidRPr="0099332A" w:rsidRDefault="008B400A" w:rsidP="007E4B5C">
            <w:pPr>
              <w:ind w:right="113" w:firstLine="0"/>
              <w:jc w:val="center"/>
              <w:rPr>
                <w:szCs w:val="24"/>
              </w:rPr>
            </w:pPr>
            <w:r w:rsidRPr="0099332A">
              <w:rPr>
                <w:szCs w:val="24"/>
              </w:rPr>
              <w:t>120 х 64 х 22</w:t>
            </w:r>
          </w:p>
        </w:tc>
      </w:tr>
      <w:tr w:rsidR="008B400A" w:rsidRPr="0099332A" w:rsidTr="007E4B5C">
        <w:trPr>
          <w:trHeight w:val="321"/>
        </w:trPr>
        <w:tc>
          <w:tcPr>
            <w:tcW w:w="6804" w:type="dxa"/>
            <w:tcBorders>
              <w:top w:val="single" w:sz="4" w:space="0" w:color="auto"/>
              <w:left w:val="single" w:sz="4" w:space="0" w:color="auto"/>
              <w:bottom w:val="single" w:sz="4" w:space="0" w:color="auto"/>
              <w:right w:val="single" w:sz="4" w:space="0" w:color="auto"/>
            </w:tcBorders>
          </w:tcPr>
          <w:p w:rsidR="008B400A" w:rsidRPr="0099332A" w:rsidRDefault="008B400A" w:rsidP="007E4B5C">
            <w:pPr>
              <w:ind w:right="113" w:firstLine="29"/>
              <w:rPr>
                <w:bCs/>
                <w:szCs w:val="24"/>
              </w:rPr>
            </w:pPr>
            <w:r w:rsidRPr="0099332A">
              <w:rPr>
                <w:bCs/>
                <w:szCs w:val="24"/>
              </w:rPr>
              <w:t>Вес, кг</w:t>
            </w:r>
          </w:p>
        </w:tc>
        <w:tc>
          <w:tcPr>
            <w:tcW w:w="2127" w:type="dxa"/>
            <w:tcBorders>
              <w:top w:val="single" w:sz="4" w:space="0" w:color="auto"/>
              <w:left w:val="single" w:sz="4" w:space="0" w:color="auto"/>
              <w:bottom w:val="single" w:sz="4" w:space="0" w:color="auto"/>
              <w:right w:val="single" w:sz="4" w:space="0" w:color="auto"/>
            </w:tcBorders>
          </w:tcPr>
          <w:p w:rsidR="008B400A" w:rsidRPr="0099332A" w:rsidRDefault="008B400A" w:rsidP="007E4B5C">
            <w:pPr>
              <w:ind w:right="113" w:firstLine="0"/>
              <w:jc w:val="center"/>
              <w:rPr>
                <w:szCs w:val="24"/>
              </w:rPr>
            </w:pPr>
            <w:r w:rsidRPr="0099332A">
              <w:rPr>
                <w:szCs w:val="24"/>
              </w:rPr>
              <w:t>0.2, не более</w:t>
            </w:r>
          </w:p>
        </w:tc>
      </w:tr>
      <w:tr w:rsidR="008B400A" w:rsidRPr="0099332A" w:rsidTr="007E4B5C">
        <w:trPr>
          <w:trHeight w:val="321"/>
        </w:trPr>
        <w:tc>
          <w:tcPr>
            <w:tcW w:w="6804" w:type="dxa"/>
            <w:tcBorders>
              <w:top w:val="single" w:sz="4" w:space="0" w:color="auto"/>
              <w:left w:val="single" w:sz="4" w:space="0" w:color="auto"/>
              <w:bottom w:val="single" w:sz="4" w:space="0" w:color="auto"/>
              <w:right w:val="single" w:sz="4" w:space="0" w:color="auto"/>
            </w:tcBorders>
            <w:shd w:val="clear" w:color="auto" w:fill="auto"/>
          </w:tcPr>
          <w:p w:rsidR="008B400A" w:rsidRPr="0099332A" w:rsidRDefault="008B400A" w:rsidP="007E4B5C">
            <w:pPr>
              <w:ind w:firstLine="0"/>
              <w:rPr>
                <w:rFonts w:cs="Arial"/>
                <w:bCs/>
                <w:szCs w:val="28"/>
              </w:rPr>
            </w:pPr>
            <w:r w:rsidRPr="0099332A">
              <w:rPr>
                <w:rFonts w:cs="Arial"/>
                <w:bCs/>
                <w:szCs w:val="28"/>
              </w:rPr>
              <w:t xml:space="preserve">Диапазон рабочих температур, </w:t>
            </w:r>
            <w:r w:rsidRPr="0099332A">
              <w:rPr>
                <w:rFonts w:cs="Arial"/>
                <w:bCs/>
                <w:szCs w:val="28"/>
                <w:vertAlign w:val="superscript"/>
              </w:rPr>
              <w:t>о</w:t>
            </w:r>
            <w:r w:rsidRPr="0099332A">
              <w:rPr>
                <w:rFonts w:cs="Arial"/>
                <w:bCs/>
                <w:szCs w:val="28"/>
              </w:rPr>
              <w:t>С</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B400A" w:rsidRPr="0099332A" w:rsidRDefault="008B400A" w:rsidP="007E4B5C">
            <w:pPr>
              <w:ind w:firstLine="0"/>
              <w:jc w:val="center"/>
              <w:rPr>
                <w:rFonts w:cs="Arial"/>
                <w:szCs w:val="28"/>
              </w:rPr>
            </w:pPr>
            <w:r w:rsidRPr="0099332A">
              <w:rPr>
                <w:rFonts w:cs="Arial"/>
                <w:szCs w:val="28"/>
              </w:rPr>
              <w:t>плюс 15 – плюс 40</w:t>
            </w:r>
          </w:p>
        </w:tc>
      </w:tr>
    </w:tbl>
    <w:p w:rsidR="008B400A" w:rsidRPr="0099332A" w:rsidRDefault="008B400A" w:rsidP="008B400A"/>
    <w:p w:rsidR="008B400A" w:rsidRDefault="008B400A" w:rsidP="008B400A">
      <w:pPr>
        <w:jc w:val="center"/>
        <w:rPr>
          <w:szCs w:val="24"/>
        </w:rPr>
      </w:pPr>
    </w:p>
    <w:p w:rsidR="008B400A" w:rsidRDefault="008B400A" w:rsidP="008B400A">
      <w:pPr>
        <w:jc w:val="center"/>
        <w:rPr>
          <w:szCs w:val="24"/>
        </w:rPr>
      </w:pPr>
    </w:p>
    <w:p w:rsidR="00307A26" w:rsidRDefault="00307A26" w:rsidP="008B400A">
      <w:pPr>
        <w:rPr>
          <w:sz w:val="32"/>
          <w:szCs w:val="32"/>
        </w:rPr>
      </w:pPr>
    </w:p>
    <w:p w:rsidR="00307A26" w:rsidRDefault="00307A26" w:rsidP="008B400A">
      <w:pPr>
        <w:rPr>
          <w:sz w:val="32"/>
          <w:szCs w:val="32"/>
        </w:rPr>
      </w:pPr>
    </w:p>
    <w:p w:rsidR="00307A26" w:rsidRDefault="00307A26" w:rsidP="008B400A">
      <w:pPr>
        <w:rPr>
          <w:sz w:val="32"/>
          <w:szCs w:val="32"/>
        </w:rPr>
      </w:pPr>
    </w:p>
    <w:p w:rsidR="00307A26" w:rsidRDefault="00307A26" w:rsidP="008B400A">
      <w:pPr>
        <w:rPr>
          <w:sz w:val="32"/>
          <w:szCs w:val="32"/>
        </w:rPr>
      </w:pPr>
    </w:p>
    <w:p w:rsidR="00307A26" w:rsidRDefault="00307A26" w:rsidP="008B400A">
      <w:pPr>
        <w:rPr>
          <w:sz w:val="32"/>
          <w:szCs w:val="32"/>
        </w:rPr>
      </w:pPr>
    </w:p>
    <w:p w:rsidR="00307A26" w:rsidRDefault="00307A26" w:rsidP="008B400A">
      <w:pPr>
        <w:rPr>
          <w:sz w:val="32"/>
          <w:szCs w:val="32"/>
        </w:rPr>
      </w:pPr>
    </w:p>
    <w:p w:rsidR="008B400A" w:rsidRPr="00F76DAC" w:rsidRDefault="008B400A" w:rsidP="008B400A">
      <w:pPr>
        <w:rPr>
          <w:sz w:val="32"/>
          <w:szCs w:val="32"/>
        </w:rPr>
      </w:pPr>
      <w:r w:rsidRPr="00F76DAC">
        <w:rPr>
          <w:sz w:val="32"/>
          <w:szCs w:val="32"/>
        </w:rPr>
        <w:t>ИМИТАТОР ЭФФЕКТОВ ВЧ-НАВЯЗЫВАНИЯ И АЭП</w:t>
      </w:r>
    </w:p>
    <w:p w:rsidR="008B400A" w:rsidRDefault="008B400A" w:rsidP="008B400A"/>
    <w:p w:rsidR="008B400A" w:rsidRDefault="008B400A" w:rsidP="008B400A">
      <w:r w:rsidRPr="0021162D">
        <w:rPr>
          <w:noProof/>
          <w:lang w:eastAsia="ru-RU"/>
        </w:rPr>
        <w:drawing>
          <wp:inline distT="0" distB="0" distL="0" distR="0" wp14:anchorId="238B4982" wp14:editId="318FD19A">
            <wp:extent cx="2986746" cy="2581275"/>
            <wp:effectExtent l="0" t="0" r="4445" b="0"/>
            <wp:docPr id="75" name="Рисунок 75" descr="D:\2021\Каталоги 2021\Фотографии для каталога\Сириус-МК\Имита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1\Каталоги 2021\Фотографии для каталога\Сириус-МК\Имитатор.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4031" cy="2587571"/>
                    </a:xfrm>
                    <a:prstGeom prst="rect">
                      <a:avLst/>
                    </a:prstGeom>
                    <a:noFill/>
                    <a:ln>
                      <a:noFill/>
                    </a:ln>
                  </pic:spPr>
                </pic:pic>
              </a:graphicData>
            </a:graphic>
          </wp:inline>
        </w:drawing>
      </w:r>
    </w:p>
    <w:p w:rsidR="008B400A" w:rsidRDefault="008B400A" w:rsidP="008B400A"/>
    <w:p w:rsidR="008B400A" w:rsidRDefault="008B400A" w:rsidP="008B400A"/>
    <w:p w:rsidR="008B400A" w:rsidRDefault="008B400A" w:rsidP="008B400A">
      <w:r w:rsidRPr="0021162D">
        <w:t>Имитатор эффектов ВЧ</w:t>
      </w:r>
      <w:r>
        <w:t>-</w:t>
      </w:r>
      <w:r w:rsidRPr="0021162D">
        <w:t>навязывания и АЭП (далее по тексту в данном подразделе - имитатор) предназначен для проверки работоспособности изделия, а также для обучения и тренировки обслуживающего персонала при отработке принципов обнаружения эффектов ВЧ</w:t>
      </w:r>
      <w:r>
        <w:t>-</w:t>
      </w:r>
      <w:r w:rsidRPr="0021162D">
        <w:t>навязывания и акустоэлектрического преобразования.</w:t>
      </w:r>
    </w:p>
    <w:p w:rsidR="008B400A" w:rsidRDefault="008B400A" w:rsidP="008B400A"/>
    <w:p w:rsidR="008B400A" w:rsidRDefault="008B400A" w:rsidP="008B400A">
      <w:r w:rsidRPr="0021162D">
        <w:t>ТЕХНИЧЕСКИЕ ХАРАКТЕРИСТИКИ ИМИТАТОРА</w:t>
      </w:r>
    </w:p>
    <w:p w:rsidR="008B400A" w:rsidRDefault="008B400A" w:rsidP="008B400A"/>
    <w:tbl>
      <w:tblPr>
        <w:tblW w:w="9547" w:type="dxa"/>
        <w:tblInd w:w="-176" w:type="dxa"/>
        <w:tblBorders>
          <w:top w:val="single" w:sz="18" w:space="0" w:color="C0C0C0"/>
          <w:left w:val="single" w:sz="18" w:space="0" w:color="C0C0C0"/>
          <w:bottom w:val="single" w:sz="4" w:space="0" w:color="auto"/>
          <w:right w:val="single" w:sz="18" w:space="0" w:color="C0C0C0"/>
          <w:insideH w:val="single" w:sz="18" w:space="0" w:color="C0C0C0"/>
          <w:insideV w:val="single" w:sz="18" w:space="0" w:color="C0C0C0"/>
        </w:tblBorders>
        <w:tblLayout w:type="fixed"/>
        <w:tblLook w:val="04A0" w:firstRow="1" w:lastRow="0" w:firstColumn="1" w:lastColumn="0" w:noHBand="0" w:noVBand="1"/>
      </w:tblPr>
      <w:tblGrid>
        <w:gridCol w:w="7249"/>
        <w:gridCol w:w="2298"/>
      </w:tblGrid>
      <w:tr w:rsidR="008B400A" w:rsidRPr="0021162D" w:rsidTr="007E4B5C">
        <w:trPr>
          <w:trHeight w:val="275"/>
        </w:trPr>
        <w:tc>
          <w:tcPr>
            <w:tcW w:w="9547" w:type="dxa"/>
            <w:gridSpan w:val="2"/>
            <w:tcBorders>
              <w:top w:val="double" w:sz="4" w:space="0" w:color="auto"/>
              <w:left w:val="double" w:sz="4" w:space="0" w:color="auto"/>
              <w:bottom w:val="single" w:sz="4" w:space="0" w:color="auto"/>
              <w:right w:val="double" w:sz="4" w:space="0" w:color="auto"/>
            </w:tcBorders>
            <w:shd w:val="clear" w:color="auto" w:fill="auto"/>
          </w:tcPr>
          <w:p w:rsidR="008B400A" w:rsidRPr="0021162D" w:rsidRDefault="008B400A" w:rsidP="007E4B5C">
            <w:pPr>
              <w:ind w:right="113" w:firstLine="348"/>
              <w:jc w:val="center"/>
              <w:rPr>
                <w:b/>
                <w:szCs w:val="24"/>
              </w:rPr>
            </w:pPr>
            <w:r w:rsidRPr="0021162D">
              <w:rPr>
                <w:b/>
                <w:szCs w:val="24"/>
              </w:rPr>
              <w:t>Режим формирования эффекта ВЧ</w:t>
            </w:r>
            <w:r>
              <w:rPr>
                <w:b/>
                <w:szCs w:val="24"/>
              </w:rPr>
              <w:t>-</w:t>
            </w:r>
            <w:r w:rsidRPr="0021162D">
              <w:rPr>
                <w:b/>
                <w:szCs w:val="24"/>
              </w:rPr>
              <w:t>навязывания</w:t>
            </w:r>
          </w:p>
        </w:tc>
      </w:tr>
      <w:tr w:rsidR="008B400A" w:rsidRPr="0021162D" w:rsidTr="007E4B5C">
        <w:trPr>
          <w:trHeight w:val="275"/>
        </w:trPr>
        <w:tc>
          <w:tcPr>
            <w:tcW w:w="7249" w:type="dxa"/>
            <w:tcBorders>
              <w:top w:val="double" w:sz="4" w:space="0" w:color="auto"/>
              <w:left w:val="single" w:sz="4" w:space="0" w:color="auto"/>
              <w:bottom w:val="single" w:sz="4" w:space="0" w:color="auto"/>
              <w:right w:val="single" w:sz="4" w:space="0" w:color="auto"/>
            </w:tcBorders>
            <w:shd w:val="clear" w:color="auto" w:fill="auto"/>
          </w:tcPr>
          <w:p w:rsidR="008B400A" w:rsidRPr="0021162D" w:rsidRDefault="008B400A" w:rsidP="007E4B5C">
            <w:pPr>
              <w:ind w:right="113" w:firstLine="426"/>
              <w:jc w:val="center"/>
              <w:rPr>
                <w:szCs w:val="24"/>
              </w:rPr>
            </w:pPr>
            <w:r w:rsidRPr="0021162D">
              <w:rPr>
                <w:szCs w:val="24"/>
              </w:rPr>
              <w:t>Наименование характеристики</w:t>
            </w:r>
          </w:p>
        </w:tc>
        <w:tc>
          <w:tcPr>
            <w:tcW w:w="2298" w:type="dxa"/>
            <w:tcBorders>
              <w:top w:val="double" w:sz="4" w:space="0" w:color="auto"/>
              <w:left w:val="single" w:sz="4" w:space="0" w:color="auto"/>
              <w:bottom w:val="single" w:sz="4" w:space="0" w:color="auto"/>
              <w:right w:val="single" w:sz="4" w:space="0" w:color="auto"/>
            </w:tcBorders>
            <w:shd w:val="clear" w:color="auto" w:fill="auto"/>
          </w:tcPr>
          <w:p w:rsidR="008B400A" w:rsidRPr="0021162D" w:rsidRDefault="008B400A" w:rsidP="007E4B5C">
            <w:pPr>
              <w:ind w:right="317" w:firstLine="348"/>
              <w:jc w:val="center"/>
              <w:rPr>
                <w:szCs w:val="24"/>
              </w:rPr>
            </w:pPr>
            <w:r w:rsidRPr="0021162D">
              <w:rPr>
                <w:szCs w:val="24"/>
              </w:rPr>
              <w:t xml:space="preserve">Значение                                                                             </w:t>
            </w:r>
          </w:p>
        </w:tc>
      </w:tr>
      <w:tr w:rsidR="008B400A" w:rsidRPr="0021162D" w:rsidTr="007E4B5C">
        <w:trPr>
          <w:trHeight w:val="275"/>
        </w:trPr>
        <w:tc>
          <w:tcPr>
            <w:tcW w:w="7249" w:type="dxa"/>
            <w:tcBorders>
              <w:top w:val="single" w:sz="4" w:space="0" w:color="auto"/>
              <w:left w:val="single" w:sz="4" w:space="0" w:color="auto"/>
              <w:bottom w:val="single" w:sz="4" w:space="0" w:color="auto"/>
              <w:right w:val="single" w:sz="4" w:space="0" w:color="auto"/>
            </w:tcBorders>
          </w:tcPr>
          <w:p w:rsidR="008B400A" w:rsidRPr="0021162D" w:rsidRDefault="008B400A" w:rsidP="007E4B5C">
            <w:pPr>
              <w:ind w:firstLine="0"/>
              <w:rPr>
                <w:szCs w:val="24"/>
              </w:rPr>
            </w:pPr>
            <w:r w:rsidRPr="0021162D">
              <w:rPr>
                <w:szCs w:val="24"/>
              </w:rPr>
              <w:t xml:space="preserve">Диапазон рабочих частот, МГц </w:t>
            </w:r>
          </w:p>
          <w:p w:rsidR="008B400A" w:rsidRPr="0021162D" w:rsidRDefault="008B400A" w:rsidP="007E4B5C">
            <w:pPr>
              <w:ind w:right="113" w:firstLine="0"/>
              <w:rPr>
                <w:szCs w:val="24"/>
              </w:rPr>
            </w:pPr>
          </w:p>
        </w:tc>
        <w:tc>
          <w:tcPr>
            <w:tcW w:w="2298" w:type="dxa"/>
            <w:tcBorders>
              <w:top w:val="single" w:sz="4" w:space="0" w:color="auto"/>
              <w:left w:val="single" w:sz="4" w:space="0" w:color="auto"/>
              <w:bottom w:val="single" w:sz="4" w:space="0" w:color="auto"/>
              <w:right w:val="single" w:sz="4" w:space="0" w:color="auto"/>
            </w:tcBorders>
          </w:tcPr>
          <w:p w:rsidR="008B400A" w:rsidRPr="0021162D" w:rsidRDefault="008B400A" w:rsidP="007E4B5C">
            <w:pPr>
              <w:ind w:left="64" w:right="113" w:firstLine="205"/>
              <w:jc w:val="center"/>
              <w:rPr>
                <w:szCs w:val="24"/>
              </w:rPr>
            </w:pPr>
            <w:r w:rsidRPr="0021162D">
              <w:rPr>
                <w:szCs w:val="24"/>
              </w:rPr>
              <w:t xml:space="preserve">0.01 </w:t>
            </w:r>
            <w:r w:rsidRPr="0021162D">
              <w:rPr>
                <w:rFonts w:cs="Arial"/>
                <w:szCs w:val="24"/>
                <w:lang w:val="en-US"/>
              </w:rPr>
              <w:t>–</w:t>
            </w:r>
            <w:r w:rsidRPr="0021162D">
              <w:rPr>
                <w:szCs w:val="24"/>
              </w:rPr>
              <w:t xml:space="preserve"> 100</w:t>
            </w:r>
          </w:p>
        </w:tc>
      </w:tr>
      <w:tr w:rsidR="008B400A" w:rsidRPr="0021162D" w:rsidTr="007E4B5C">
        <w:trPr>
          <w:trHeight w:val="275"/>
        </w:trPr>
        <w:tc>
          <w:tcPr>
            <w:tcW w:w="7249" w:type="dxa"/>
            <w:tcBorders>
              <w:top w:val="single" w:sz="4" w:space="0" w:color="auto"/>
              <w:left w:val="single" w:sz="4" w:space="0" w:color="auto"/>
              <w:bottom w:val="single" w:sz="4" w:space="0" w:color="auto"/>
              <w:right w:val="single" w:sz="4" w:space="0" w:color="auto"/>
            </w:tcBorders>
          </w:tcPr>
          <w:p w:rsidR="008B400A" w:rsidRPr="0021162D" w:rsidRDefault="008B400A" w:rsidP="007E4B5C">
            <w:pPr>
              <w:ind w:right="113" w:firstLine="0"/>
              <w:rPr>
                <w:bCs/>
                <w:szCs w:val="24"/>
              </w:rPr>
            </w:pPr>
            <w:r w:rsidRPr="0021162D">
              <w:rPr>
                <w:szCs w:val="24"/>
              </w:rPr>
              <w:t>Диапазон частот модуляции, Гц</w:t>
            </w:r>
          </w:p>
        </w:tc>
        <w:tc>
          <w:tcPr>
            <w:tcW w:w="2298" w:type="dxa"/>
            <w:tcBorders>
              <w:top w:val="single" w:sz="4" w:space="0" w:color="auto"/>
              <w:left w:val="single" w:sz="4" w:space="0" w:color="auto"/>
              <w:bottom w:val="single" w:sz="4" w:space="0" w:color="auto"/>
              <w:right w:val="single" w:sz="4" w:space="0" w:color="auto"/>
            </w:tcBorders>
          </w:tcPr>
          <w:p w:rsidR="008B400A" w:rsidRPr="0021162D" w:rsidRDefault="008B400A" w:rsidP="007E4B5C">
            <w:pPr>
              <w:ind w:left="64" w:right="113" w:firstLine="205"/>
              <w:jc w:val="center"/>
              <w:rPr>
                <w:szCs w:val="24"/>
              </w:rPr>
            </w:pPr>
            <w:r w:rsidRPr="0021162D">
              <w:rPr>
                <w:szCs w:val="24"/>
              </w:rPr>
              <w:t xml:space="preserve">700 </w:t>
            </w:r>
            <w:r w:rsidRPr="0021162D">
              <w:rPr>
                <w:rFonts w:cs="Arial"/>
                <w:szCs w:val="24"/>
                <w:lang w:val="en-US"/>
              </w:rPr>
              <w:t>–</w:t>
            </w:r>
            <w:r w:rsidRPr="0021162D">
              <w:rPr>
                <w:rFonts w:cs="Arial"/>
                <w:szCs w:val="24"/>
              </w:rPr>
              <w:t xml:space="preserve"> 5000</w:t>
            </w:r>
          </w:p>
        </w:tc>
      </w:tr>
      <w:tr w:rsidR="008B400A" w:rsidRPr="0021162D" w:rsidTr="007E4B5C">
        <w:trPr>
          <w:trHeight w:val="275"/>
        </w:trPr>
        <w:tc>
          <w:tcPr>
            <w:tcW w:w="7249" w:type="dxa"/>
            <w:tcBorders>
              <w:top w:val="single" w:sz="4" w:space="0" w:color="auto"/>
              <w:left w:val="single" w:sz="4" w:space="0" w:color="auto"/>
              <w:bottom w:val="single" w:sz="4" w:space="0" w:color="auto"/>
              <w:right w:val="single" w:sz="4" w:space="0" w:color="auto"/>
            </w:tcBorders>
          </w:tcPr>
          <w:p w:rsidR="008B400A" w:rsidRPr="0021162D" w:rsidRDefault="008B400A" w:rsidP="007E4B5C">
            <w:pPr>
              <w:ind w:right="113" w:firstLine="0"/>
              <w:rPr>
                <w:bCs/>
                <w:szCs w:val="24"/>
              </w:rPr>
            </w:pPr>
            <w:r w:rsidRPr="0021162D">
              <w:rPr>
                <w:szCs w:val="24"/>
              </w:rPr>
              <w:t>Входное сопротивление, Ом</w:t>
            </w:r>
          </w:p>
        </w:tc>
        <w:tc>
          <w:tcPr>
            <w:tcW w:w="2298" w:type="dxa"/>
            <w:tcBorders>
              <w:top w:val="single" w:sz="4" w:space="0" w:color="auto"/>
              <w:left w:val="single" w:sz="4" w:space="0" w:color="auto"/>
              <w:bottom w:val="single" w:sz="4" w:space="0" w:color="auto"/>
              <w:right w:val="single" w:sz="4" w:space="0" w:color="auto"/>
            </w:tcBorders>
          </w:tcPr>
          <w:p w:rsidR="008B400A" w:rsidRPr="0021162D" w:rsidRDefault="008B400A" w:rsidP="007E4B5C">
            <w:pPr>
              <w:ind w:left="64" w:right="113" w:firstLine="205"/>
              <w:jc w:val="center"/>
              <w:rPr>
                <w:szCs w:val="24"/>
              </w:rPr>
            </w:pPr>
            <w:r w:rsidRPr="0021162D">
              <w:rPr>
                <w:szCs w:val="24"/>
              </w:rPr>
              <w:t>50</w:t>
            </w:r>
          </w:p>
        </w:tc>
      </w:tr>
      <w:tr w:rsidR="008B400A" w:rsidRPr="0021162D" w:rsidTr="007E4B5C">
        <w:trPr>
          <w:trHeight w:val="275"/>
        </w:trPr>
        <w:tc>
          <w:tcPr>
            <w:tcW w:w="7249" w:type="dxa"/>
            <w:tcBorders>
              <w:top w:val="single" w:sz="4" w:space="0" w:color="auto"/>
              <w:left w:val="single" w:sz="4" w:space="0" w:color="auto"/>
              <w:bottom w:val="double" w:sz="4" w:space="0" w:color="auto"/>
              <w:right w:val="single" w:sz="4" w:space="0" w:color="auto"/>
            </w:tcBorders>
          </w:tcPr>
          <w:p w:rsidR="008B400A" w:rsidRPr="0021162D" w:rsidRDefault="008B400A" w:rsidP="007E4B5C">
            <w:pPr>
              <w:ind w:right="113" w:firstLine="0"/>
              <w:rPr>
                <w:bCs/>
                <w:szCs w:val="24"/>
              </w:rPr>
            </w:pPr>
            <w:r w:rsidRPr="0021162D">
              <w:rPr>
                <w:szCs w:val="24"/>
              </w:rPr>
              <w:t>Индекс модуляции (при звуковом давлении 94 дБ)</w:t>
            </w:r>
          </w:p>
        </w:tc>
        <w:tc>
          <w:tcPr>
            <w:tcW w:w="2298" w:type="dxa"/>
            <w:tcBorders>
              <w:top w:val="single" w:sz="4" w:space="0" w:color="auto"/>
              <w:left w:val="single" w:sz="4" w:space="0" w:color="auto"/>
              <w:bottom w:val="double" w:sz="4" w:space="0" w:color="auto"/>
              <w:right w:val="single" w:sz="4" w:space="0" w:color="auto"/>
            </w:tcBorders>
          </w:tcPr>
          <w:p w:rsidR="008B400A" w:rsidRPr="0021162D" w:rsidRDefault="008B400A" w:rsidP="007E4B5C">
            <w:pPr>
              <w:ind w:left="64" w:right="113" w:firstLine="205"/>
              <w:jc w:val="center"/>
              <w:rPr>
                <w:szCs w:val="24"/>
              </w:rPr>
            </w:pPr>
            <w:r w:rsidRPr="0021162D">
              <w:rPr>
                <w:szCs w:val="24"/>
              </w:rPr>
              <w:t>10</w:t>
            </w:r>
            <w:r w:rsidRPr="0021162D">
              <w:rPr>
                <w:szCs w:val="24"/>
                <w:vertAlign w:val="superscript"/>
              </w:rPr>
              <w:t>-3</w:t>
            </w:r>
            <w:r w:rsidRPr="0021162D">
              <w:rPr>
                <w:szCs w:val="24"/>
              </w:rPr>
              <w:t>, не менее</w:t>
            </w:r>
          </w:p>
        </w:tc>
      </w:tr>
      <w:tr w:rsidR="008B400A" w:rsidRPr="0021162D" w:rsidTr="007E4B5C">
        <w:trPr>
          <w:trHeight w:val="275"/>
        </w:trPr>
        <w:tc>
          <w:tcPr>
            <w:tcW w:w="9547" w:type="dxa"/>
            <w:gridSpan w:val="2"/>
            <w:tcBorders>
              <w:top w:val="single" w:sz="4" w:space="0" w:color="auto"/>
              <w:left w:val="double" w:sz="4" w:space="0" w:color="auto"/>
              <w:bottom w:val="single" w:sz="4" w:space="0" w:color="auto"/>
              <w:right w:val="double" w:sz="4" w:space="0" w:color="auto"/>
            </w:tcBorders>
          </w:tcPr>
          <w:p w:rsidR="008B400A" w:rsidRPr="0021162D" w:rsidRDefault="008B400A" w:rsidP="007E4B5C">
            <w:pPr>
              <w:ind w:left="64" w:right="113" w:firstLine="205"/>
              <w:jc w:val="center"/>
              <w:rPr>
                <w:b/>
                <w:szCs w:val="24"/>
              </w:rPr>
            </w:pPr>
            <w:r w:rsidRPr="0021162D">
              <w:rPr>
                <w:b/>
              </w:rPr>
              <w:t>Режим формирования эффекта акустоэлектрического преобразования</w:t>
            </w:r>
          </w:p>
        </w:tc>
      </w:tr>
      <w:tr w:rsidR="008B400A" w:rsidRPr="0021162D" w:rsidTr="007E4B5C">
        <w:trPr>
          <w:trHeight w:val="275"/>
        </w:trPr>
        <w:tc>
          <w:tcPr>
            <w:tcW w:w="7249" w:type="dxa"/>
            <w:tcBorders>
              <w:top w:val="double" w:sz="4" w:space="0" w:color="auto"/>
              <w:left w:val="single" w:sz="4" w:space="0" w:color="auto"/>
              <w:bottom w:val="single" w:sz="4" w:space="0" w:color="auto"/>
              <w:right w:val="single" w:sz="4" w:space="0" w:color="auto"/>
            </w:tcBorders>
          </w:tcPr>
          <w:p w:rsidR="008B400A" w:rsidRPr="0021162D" w:rsidRDefault="008B400A" w:rsidP="007E4B5C">
            <w:pPr>
              <w:ind w:right="113" w:firstLine="426"/>
              <w:jc w:val="center"/>
              <w:rPr>
                <w:szCs w:val="24"/>
              </w:rPr>
            </w:pPr>
            <w:r w:rsidRPr="0021162D">
              <w:rPr>
                <w:szCs w:val="24"/>
              </w:rPr>
              <w:t>Наименование характеристики</w:t>
            </w:r>
          </w:p>
        </w:tc>
        <w:tc>
          <w:tcPr>
            <w:tcW w:w="2298" w:type="dxa"/>
            <w:tcBorders>
              <w:top w:val="double" w:sz="4" w:space="0" w:color="auto"/>
              <w:left w:val="single" w:sz="4" w:space="0" w:color="auto"/>
              <w:bottom w:val="single" w:sz="4" w:space="0" w:color="auto"/>
              <w:right w:val="single" w:sz="4" w:space="0" w:color="auto"/>
            </w:tcBorders>
          </w:tcPr>
          <w:p w:rsidR="008B400A" w:rsidRPr="0021162D" w:rsidRDefault="008B400A" w:rsidP="007E4B5C">
            <w:pPr>
              <w:ind w:right="317" w:firstLine="348"/>
              <w:jc w:val="center"/>
              <w:rPr>
                <w:szCs w:val="24"/>
              </w:rPr>
            </w:pPr>
            <w:r w:rsidRPr="0021162D">
              <w:rPr>
                <w:szCs w:val="24"/>
              </w:rPr>
              <w:t xml:space="preserve">Значение                                                                             </w:t>
            </w:r>
          </w:p>
        </w:tc>
      </w:tr>
      <w:tr w:rsidR="008B400A" w:rsidRPr="0021162D" w:rsidTr="007E4B5C">
        <w:trPr>
          <w:trHeight w:val="275"/>
        </w:trPr>
        <w:tc>
          <w:tcPr>
            <w:tcW w:w="7249" w:type="dxa"/>
            <w:tcBorders>
              <w:top w:val="single" w:sz="4" w:space="0" w:color="auto"/>
              <w:left w:val="single" w:sz="4" w:space="0" w:color="auto"/>
              <w:bottom w:val="single" w:sz="4" w:space="0" w:color="auto"/>
              <w:right w:val="single" w:sz="4" w:space="0" w:color="auto"/>
            </w:tcBorders>
          </w:tcPr>
          <w:p w:rsidR="008B400A" w:rsidRPr="0021162D" w:rsidRDefault="008B400A" w:rsidP="007E4B5C">
            <w:pPr>
              <w:ind w:firstLine="0"/>
              <w:rPr>
                <w:szCs w:val="24"/>
              </w:rPr>
            </w:pPr>
            <w:r w:rsidRPr="0021162D">
              <w:rPr>
                <w:szCs w:val="24"/>
              </w:rPr>
              <w:t xml:space="preserve">Диапазон рабочих частот, Гц </w:t>
            </w:r>
          </w:p>
        </w:tc>
        <w:tc>
          <w:tcPr>
            <w:tcW w:w="2298" w:type="dxa"/>
            <w:tcBorders>
              <w:top w:val="single" w:sz="4" w:space="0" w:color="auto"/>
              <w:left w:val="single" w:sz="4" w:space="0" w:color="auto"/>
              <w:bottom w:val="single" w:sz="4" w:space="0" w:color="auto"/>
              <w:right w:val="single" w:sz="4" w:space="0" w:color="auto"/>
            </w:tcBorders>
          </w:tcPr>
          <w:p w:rsidR="008B400A" w:rsidRPr="0021162D" w:rsidRDefault="008B400A" w:rsidP="007E4B5C">
            <w:pPr>
              <w:ind w:left="64" w:right="113" w:firstLine="0"/>
              <w:jc w:val="center"/>
              <w:rPr>
                <w:szCs w:val="24"/>
              </w:rPr>
            </w:pPr>
            <w:r w:rsidRPr="0021162D">
              <w:rPr>
                <w:szCs w:val="24"/>
              </w:rPr>
              <w:t xml:space="preserve">700 </w:t>
            </w:r>
            <w:r w:rsidRPr="0021162D">
              <w:rPr>
                <w:rFonts w:cs="Arial"/>
                <w:szCs w:val="24"/>
                <w:lang w:val="en-US"/>
              </w:rPr>
              <w:t>–</w:t>
            </w:r>
            <w:r w:rsidRPr="0021162D">
              <w:rPr>
                <w:rFonts w:cs="Arial"/>
                <w:szCs w:val="24"/>
              </w:rPr>
              <w:t xml:space="preserve"> 5000</w:t>
            </w:r>
          </w:p>
        </w:tc>
      </w:tr>
      <w:tr w:rsidR="008B400A" w:rsidRPr="0021162D" w:rsidTr="007E4B5C">
        <w:trPr>
          <w:trHeight w:val="275"/>
        </w:trPr>
        <w:tc>
          <w:tcPr>
            <w:tcW w:w="7249" w:type="dxa"/>
            <w:tcBorders>
              <w:top w:val="single" w:sz="4" w:space="0" w:color="auto"/>
              <w:left w:val="single" w:sz="4" w:space="0" w:color="auto"/>
              <w:bottom w:val="single" w:sz="4" w:space="0" w:color="auto"/>
              <w:right w:val="single" w:sz="4" w:space="0" w:color="auto"/>
            </w:tcBorders>
          </w:tcPr>
          <w:p w:rsidR="008B400A" w:rsidRPr="0021162D" w:rsidRDefault="008B400A" w:rsidP="007E4B5C">
            <w:pPr>
              <w:ind w:right="113" w:firstLine="0"/>
              <w:rPr>
                <w:bCs/>
                <w:szCs w:val="24"/>
              </w:rPr>
            </w:pPr>
            <w:r w:rsidRPr="0021162D">
              <w:rPr>
                <w:szCs w:val="24"/>
              </w:rPr>
              <w:t>Выходное сопротивление, Ом</w:t>
            </w:r>
          </w:p>
        </w:tc>
        <w:tc>
          <w:tcPr>
            <w:tcW w:w="2298" w:type="dxa"/>
            <w:tcBorders>
              <w:top w:val="single" w:sz="4" w:space="0" w:color="auto"/>
              <w:left w:val="single" w:sz="4" w:space="0" w:color="auto"/>
              <w:bottom w:val="single" w:sz="4" w:space="0" w:color="auto"/>
              <w:right w:val="single" w:sz="4" w:space="0" w:color="auto"/>
            </w:tcBorders>
          </w:tcPr>
          <w:p w:rsidR="008B400A" w:rsidRPr="0021162D" w:rsidRDefault="008B400A" w:rsidP="007E4B5C">
            <w:pPr>
              <w:ind w:left="64" w:right="113" w:firstLine="0"/>
              <w:jc w:val="center"/>
              <w:rPr>
                <w:szCs w:val="24"/>
              </w:rPr>
            </w:pPr>
            <w:r w:rsidRPr="0021162D">
              <w:rPr>
                <w:szCs w:val="24"/>
              </w:rPr>
              <w:t>8</w:t>
            </w:r>
          </w:p>
        </w:tc>
      </w:tr>
      <w:tr w:rsidR="008B400A" w:rsidRPr="0021162D" w:rsidTr="007E4B5C">
        <w:trPr>
          <w:trHeight w:val="275"/>
        </w:trPr>
        <w:tc>
          <w:tcPr>
            <w:tcW w:w="7249" w:type="dxa"/>
            <w:tcBorders>
              <w:top w:val="single" w:sz="4" w:space="0" w:color="auto"/>
              <w:left w:val="single" w:sz="4" w:space="0" w:color="auto"/>
              <w:bottom w:val="double" w:sz="4" w:space="0" w:color="auto"/>
              <w:right w:val="single" w:sz="4" w:space="0" w:color="auto"/>
            </w:tcBorders>
          </w:tcPr>
          <w:p w:rsidR="008B400A" w:rsidRPr="0021162D" w:rsidRDefault="008B400A" w:rsidP="007E4B5C">
            <w:pPr>
              <w:ind w:right="113" w:firstLine="0"/>
              <w:rPr>
                <w:bCs/>
                <w:szCs w:val="24"/>
              </w:rPr>
            </w:pPr>
            <w:r w:rsidRPr="0021162D">
              <w:rPr>
                <w:szCs w:val="24"/>
              </w:rPr>
              <w:t>Напряжение выходного сигнала (при звуковом давлении 94 дБ), мВэфф</w:t>
            </w:r>
          </w:p>
        </w:tc>
        <w:tc>
          <w:tcPr>
            <w:tcW w:w="2298" w:type="dxa"/>
            <w:tcBorders>
              <w:top w:val="single" w:sz="4" w:space="0" w:color="auto"/>
              <w:left w:val="single" w:sz="4" w:space="0" w:color="auto"/>
              <w:bottom w:val="double" w:sz="4" w:space="0" w:color="auto"/>
              <w:right w:val="single" w:sz="4" w:space="0" w:color="auto"/>
            </w:tcBorders>
          </w:tcPr>
          <w:p w:rsidR="008B400A" w:rsidRDefault="008B400A" w:rsidP="007E4B5C">
            <w:pPr>
              <w:ind w:left="64" w:right="113" w:firstLine="0"/>
              <w:jc w:val="center"/>
              <w:rPr>
                <w:szCs w:val="24"/>
              </w:rPr>
            </w:pPr>
          </w:p>
          <w:p w:rsidR="008B400A" w:rsidRPr="0021162D" w:rsidRDefault="008B400A" w:rsidP="007E4B5C">
            <w:pPr>
              <w:ind w:left="64" w:right="113" w:firstLine="0"/>
              <w:jc w:val="center"/>
              <w:rPr>
                <w:szCs w:val="24"/>
              </w:rPr>
            </w:pPr>
            <w:r w:rsidRPr="0021162D">
              <w:rPr>
                <w:szCs w:val="24"/>
              </w:rPr>
              <w:t>1, не менее</w:t>
            </w:r>
          </w:p>
        </w:tc>
      </w:tr>
      <w:tr w:rsidR="008B400A" w:rsidRPr="0021162D" w:rsidTr="007E4B5C">
        <w:trPr>
          <w:trHeight w:val="275"/>
        </w:trPr>
        <w:tc>
          <w:tcPr>
            <w:tcW w:w="9547" w:type="dxa"/>
            <w:gridSpan w:val="2"/>
            <w:tcBorders>
              <w:top w:val="single" w:sz="4" w:space="0" w:color="auto"/>
              <w:left w:val="double" w:sz="4" w:space="0" w:color="auto"/>
              <w:bottom w:val="single" w:sz="4" w:space="0" w:color="auto"/>
              <w:right w:val="double" w:sz="4" w:space="0" w:color="auto"/>
            </w:tcBorders>
          </w:tcPr>
          <w:p w:rsidR="008B400A" w:rsidRPr="0021162D" w:rsidRDefault="008B400A" w:rsidP="007E4B5C">
            <w:pPr>
              <w:ind w:left="64" w:right="113" w:firstLine="0"/>
              <w:jc w:val="center"/>
              <w:rPr>
                <w:b/>
                <w:szCs w:val="24"/>
              </w:rPr>
            </w:pPr>
            <w:r w:rsidRPr="0021162D">
              <w:rPr>
                <w:b/>
                <w:szCs w:val="24"/>
              </w:rPr>
              <w:t>Общие характеристики</w:t>
            </w:r>
          </w:p>
        </w:tc>
      </w:tr>
      <w:tr w:rsidR="008B400A" w:rsidRPr="0021162D" w:rsidTr="007E4B5C">
        <w:trPr>
          <w:trHeight w:val="275"/>
        </w:trPr>
        <w:tc>
          <w:tcPr>
            <w:tcW w:w="7249" w:type="dxa"/>
            <w:tcBorders>
              <w:top w:val="double" w:sz="4" w:space="0" w:color="auto"/>
              <w:left w:val="single" w:sz="4" w:space="0" w:color="auto"/>
              <w:bottom w:val="single" w:sz="4" w:space="0" w:color="auto"/>
              <w:right w:val="single" w:sz="4" w:space="0" w:color="auto"/>
            </w:tcBorders>
          </w:tcPr>
          <w:p w:rsidR="008B400A" w:rsidRPr="0021162D" w:rsidRDefault="008B400A" w:rsidP="007E4B5C">
            <w:pPr>
              <w:ind w:right="113" w:firstLine="426"/>
              <w:jc w:val="center"/>
              <w:rPr>
                <w:szCs w:val="24"/>
              </w:rPr>
            </w:pPr>
            <w:r w:rsidRPr="0021162D">
              <w:rPr>
                <w:szCs w:val="24"/>
              </w:rPr>
              <w:t>Наименование характеристики</w:t>
            </w:r>
          </w:p>
        </w:tc>
        <w:tc>
          <w:tcPr>
            <w:tcW w:w="2298" w:type="dxa"/>
            <w:tcBorders>
              <w:top w:val="double" w:sz="4" w:space="0" w:color="auto"/>
              <w:left w:val="single" w:sz="4" w:space="0" w:color="auto"/>
              <w:bottom w:val="single" w:sz="4" w:space="0" w:color="auto"/>
              <w:right w:val="single" w:sz="4" w:space="0" w:color="auto"/>
            </w:tcBorders>
          </w:tcPr>
          <w:p w:rsidR="008B400A" w:rsidRPr="0021162D" w:rsidRDefault="008B400A" w:rsidP="007E4B5C">
            <w:pPr>
              <w:ind w:right="317" w:firstLine="348"/>
              <w:jc w:val="center"/>
              <w:rPr>
                <w:szCs w:val="24"/>
              </w:rPr>
            </w:pPr>
            <w:r w:rsidRPr="0021162D">
              <w:rPr>
                <w:szCs w:val="24"/>
              </w:rPr>
              <w:t xml:space="preserve">Значение                                                                             </w:t>
            </w:r>
          </w:p>
        </w:tc>
      </w:tr>
      <w:tr w:rsidR="008B400A" w:rsidRPr="0021162D" w:rsidTr="007E4B5C">
        <w:trPr>
          <w:trHeight w:val="275"/>
        </w:trPr>
        <w:tc>
          <w:tcPr>
            <w:tcW w:w="7249" w:type="dxa"/>
            <w:tcBorders>
              <w:top w:val="single" w:sz="4" w:space="0" w:color="auto"/>
              <w:left w:val="single" w:sz="4" w:space="0" w:color="auto"/>
              <w:bottom w:val="single" w:sz="4" w:space="0" w:color="auto"/>
              <w:right w:val="single" w:sz="4" w:space="0" w:color="auto"/>
            </w:tcBorders>
          </w:tcPr>
          <w:p w:rsidR="008B400A" w:rsidRPr="0021162D" w:rsidRDefault="008B400A" w:rsidP="007E4B5C">
            <w:pPr>
              <w:ind w:right="113" w:firstLine="0"/>
              <w:rPr>
                <w:bCs/>
                <w:szCs w:val="24"/>
              </w:rPr>
            </w:pPr>
            <w:r w:rsidRPr="0021162D">
              <w:rPr>
                <w:bCs/>
                <w:szCs w:val="24"/>
              </w:rPr>
              <w:t>Габариты, мм</w:t>
            </w:r>
          </w:p>
        </w:tc>
        <w:tc>
          <w:tcPr>
            <w:tcW w:w="2298" w:type="dxa"/>
            <w:tcBorders>
              <w:top w:val="single" w:sz="4" w:space="0" w:color="auto"/>
              <w:left w:val="single" w:sz="4" w:space="0" w:color="auto"/>
              <w:bottom w:val="single" w:sz="4" w:space="0" w:color="auto"/>
              <w:right w:val="single" w:sz="4" w:space="0" w:color="auto"/>
            </w:tcBorders>
          </w:tcPr>
          <w:p w:rsidR="008B400A" w:rsidRPr="0021162D" w:rsidRDefault="008B400A" w:rsidP="007E4B5C">
            <w:pPr>
              <w:ind w:left="64" w:right="113" w:firstLine="0"/>
              <w:jc w:val="center"/>
              <w:rPr>
                <w:szCs w:val="24"/>
              </w:rPr>
            </w:pPr>
            <w:r w:rsidRPr="0021162D">
              <w:rPr>
                <w:szCs w:val="24"/>
              </w:rPr>
              <w:t>140 х 50 х 35</w:t>
            </w:r>
          </w:p>
        </w:tc>
      </w:tr>
      <w:tr w:rsidR="008B400A" w:rsidRPr="0021162D" w:rsidTr="007E4B5C">
        <w:trPr>
          <w:trHeight w:val="275"/>
        </w:trPr>
        <w:tc>
          <w:tcPr>
            <w:tcW w:w="7249" w:type="dxa"/>
            <w:tcBorders>
              <w:top w:val="single" w:sz="4" w:space="0" w:color="auto"/>
              <w:left w:val="single" w:sz="4" w:space="0" w:color="auto"/>
              <w:bottom w:val="single" w:sz="4" w:space="0" w:color="auto"/>
              <w:right w:val="single" w:sz="4" w:space="0" w:color="auto"/>
            </w:tcBorders>
          </w:tcPr>
          <w:p w:rsidR="008B400A" w:rsidRPr="0021162D" w:rsidRDefault="008B400A" w:rsidP="007E4B5C">
            <w:pPr>
              <w:ind w:right="113" w:firstLine="0"/>
              <w:rPr>
                <w:bCs/>
                <w:szCs w:val="24"/>
              </w:rPr>
            </w:pPr>
            <w:r w:rsidRPr="0021162D">
              <w:rPr>
                <w:bCs/>
                <w:szCs w:val="24"/>
              </w:rPr>
              <w:t>Вес, кг</w:t>
            </w:r>
          </w:p>
        </w:tc>
        <w:tc>
          <w:tcPr>
            <w:tcW w:w="2298" w:type="dxa"/>
            <w:tcBorders>
              <w:top w:val="single" w:sz="4" w:space="0" w:color="auto"/>
              <w:left w:val="single" w:sz="4" w:space="0" w:color="auto"/>
              <w:bottom w:val="single" w:sz="4" w:space="0" w:color="auto"/>
              <w:right w:val="single" w:sz="4" w:space="0" w:color="auto"/>
            </w:tcBorders>
          </w:tcPr>
          <w:p w:rsidR="008B400A" w:rsidRPr="0021162D" w:rsidRDefault="008B400A" w:rsidP="007E4B5C">
            <w:pPr>
              <w:ind w:left="64" w:right="113" w:firstLine="0"/>
              <w:jc w:val="center"/>
              <w:rPr>
                <w:szCs w:val="24"/>
              </w:rPr>
            </w:pPr>
            <w:r w:rsidRPr="0021162D">
              <w:rPr>
                <w:szCs w:val="24"/>
              </w:rPr>
              <w:t>0.15, не более</w:t>
            </w:r>
          </w:p>
        </w:tc>
      </w:tr>
      <w:tr w:rsidR="008B400A" w:rsidRPr="0021162D" w:rsidTr="007E4B5C">
        <w:trPr>
          <w:trHeight w:val="275"/>
        </w:trPr>
        <w:tc>
          <w:tcPr>
            <w:tcW w:w="7249" w:type="dxa"/>
            <w:tcBorders>
              <w:top w:val="single" w:sz="4" w:space="0" w:color="auto"/>
              <w:left w:val="single" w:sz="4" w:space="0" w:color="auto"/>
              <w:bottom w:val="single" w:sz="4" w:space="0" w:color="auto"/>
              <w:right w:val="single" w:sz="4" w:space="0" w:color="auto"/>
            </w:tcBorders>
            <w:shd w:val="clear" w:color="auto" w:fill="auto"/>
          </w:tcPr>
          <w:p w:rsidR="008B400A" w:rsidRPr="0021162D" w:rsidRDefault="008B400A" w:rsidP="007E4B5C">
            <w:pPr>
              <w:ind w:firstLine="0"/>
              <w:rPr>
                <w:rFonts w:cs="Arial"/>
                <w:bCs/>
                <w:szCs w:val="28"/>
              </w:rPr>
            </w:pPr>
            <w:r w:rsidRPr="0021162D">
              <w:rPr>
                <w:rFonts w:cs="Arial"/>
                <w:bCs/>
                <w:szCs w:val="28"/>
              </w:rPr>
              <w:t xml:space="preserve">Диапазон рабочих температур, </w:t>
            </w:r>
            <w:r w:rsidRPr="0021162D">
              <w:rPr>
                <w:rFonts w:cs="Arial"/>
                <w:bCs/>
                <w:szCs w:val="28"/>
                <w:vertAlign w:val="superscript"/>
              </w:rPr>
              <w:t>о</w:t>
            </w:r>
            <w:r w:rsidRPr="0021162D">
              <w:rPr>
                <w:rFonts w:cs="Arial"/>
                <w:bCs/>
                <w:szCs w:val="28"/>
              </w:rPr>
              <w:t>С</w:t>
            </w:r>
          </w:p>
        </w:tc>
        <w:tc>
          <w:tcPr>
            <w:tcW w:w="2298" w:type="dxa"/>
            <w:tcBorders>
              <w:top w:val="single" w:sz="4" w:space="0" w:color="auto"/>
              <w:left w:val="single" w:sz="4" w:space="0" w:color="auto"/>
              <w:bottom w:val="single" w:sz="4" w:space="0" w:color="auto"/>
              <w:right w:val="single" w:sz="4" w:space="0" w:color="auto"/>
            </w:tcBorders>
            <w:shd w:val="clear" w:color="auto" w:fill="auto"/>
          </w:tcPr>
          <w:p w:rsidR="008B400A" w:rsidRPr="0021162D" w:rsidRDefault="008B400A" w:rsidP="007E4B5C">
            <w:pPr>
              <w:ind w:firstLine="0"/>
              <w:jc w:val="center"/>
              <w:rPr>
                <w:rFonts w:cs="Arial"/>
                <w:szCs w:val="28"/>
              </w:rPr>
            </w:pPr>
            <w:r w:rsidRPr="0021162D">
              <w:rPr>
                <w:rFonts w:cs="Arial"/>
                <w:szCs w:val="28"/>
              </w:rPr>
              <w:t>плюс 15 – плюс 40</w:t>
            </w:r>
          </w:p>
        </w:tc>
      </w:tr>
    </w:tbl>
    <w:p w:rsidR="008B400A" w:rsidRDefault="008B400A" w:rsidP="00FE3518">
      <w:pPr>
        <w:jc w:val="left"/>
        <w:rPr>
          <w:lang w:eastAsia="ru-RU"/>
        </w:rPr>
      </w:pPr>
    </w:p>
    <w:p w:rsidR="00FE3518" w:rsidRDefault="00FE3518" w:rsidP="00FE3518">
      <w:pPr>
        <w:jc w:val="left"/>
        <w:rPr>
          <w:lang w:eastAsia="ru-RU"/>
        </w:rPr>
      </w:pPr>
    </w:p>
    <w:p w:rsidR="00FE3518" w:rsidRDefault="009C70C0" w:rsidP="00FE3518">
      <w:pPr>
        <w:jc w:val="left"/>
        <w:rPr>
          <w:lang w:eastAsia="ru-RU"/>
        </w:rPr>
      </w:pPr>
      <w:r>
        <w:rPr>
          <w:lang w:eastAsia="ru-RU"/>
        </w:rPr>
        <w:t xml:space="preserve"> </w:t>
      </w:r>
    </w:p>
    <w:p w:rsidR="00FE3518" w:rsidRDefault="00FE3518" w:rsidP="00FE3518">
      <w:pPr>
        <w:ind w:firstLine="0"/>
        <w:jc w:val="center"/>
        <w:rPr>
          <w:lang w:eastAsia="ru-RU"/>
        </w:rPr>
      </w:pPr>
    </w:p>
    <w:p w:rsidR="00485FD4" w:rsidRPr="00485FD4" w:rsidRDefault="005A5D6F" w:rsidP="00FE3518">
      <w:pPr>
        <w:rPr>
          <w:lang w:eastAsia="ru-RU"/>
        </w:rPr>
      </w:pPr>
      <w:r>
        <w:rPr>
          <w:lang w:eastAsia="ru-RU"/>
        </w:rPr>
        <w:t xml:space="preserve"> </w:t>
      </w:r>
    </w:p>
    <w:p w:rsidR="00D6768E" w:rsidRPr="00F76DAC" w:rsidRDefault="00485FD4" w:rsidP="002F04DC">
      <w:pPr>
        <w:ind w:firstLine="0"/>
        <w:jc w:val="center"/>
        <w:rPr>
          <w:sz w:val="36"/>
          <w:szCs w:val="36"/>
        </w:rPr>
      </w:pPr>
      <w:r w:rsidRPr="00485FD4">
        <w:rPr>
          <w:sz w:val="20"/>
          <w:lang w:eastAsia="ru-RU"/>
        </w:rPr>
        <w:br w:type="page"/>
      </w:r>
      <w:r w:rsidR="00D6768E" w:rsidRPr="00F76DAC">
        <w:rPr>
          <w:sz w:val="36"/>
          <w:szCs w:val="36"/>
        </w:rPr>
        <w:lastRenderedPageBreak/>
        <w:t>«ОМЕГА-М5»</w:t>
      </w:r>
    </w:p>
    <w:p w:rsidR="00D6768E" w:rsidRPr="00F76DAC" w:rsidRDefault="00D6768E" w:rsidP="003257F6">
      <w:pPr>
        <w:ind w:firstLine="0"/>
        <w:jc w:val="center"/>
        <w:rPr>
          <w:sz w:val="36"/>
          <w:szCs w:val="36"/>
        </w:rPr>
      </w:pPr>
      <w:r w:rsidRPr="00F76DAC">
        <w:rPr>
          <w:sz w:val="36"/>
          <w:szCs w:val="36"/>
        </w:rPr>
        <w:t>МНОГОФУНКЦИОНАЛЬНЫЙ КОМПЛЕКС РАДИОМОНИТОРИНГА</w:t>
      </w:r>
    </w:p>
    <w:p w:rsidR="00D6768E" w:rsidRDefault="00D6768E" w:rsidP="00D372EB">
      <w:pPr>
        <w:jc w:val="center"/>
        <w:rPr>
          <w:szCs w:val="24"/>
        </w:rPr>
      </w:pPr>
    </w:p>
    <w:p w:rsidR="00D6768E" w:rsidRDefault="00D6768E" w:rsidP="00D372EB">
      <w:pPr>
        <w:jc w:val="center"/>
        <w:rPr>
          <w:szCs w:val="24"/>
        </w:rPr>
      </w:pPr>
    </w:p>
    <w:p w:rsidR="00D6768E" w:rsidRDefault="00D6768E" w:rsidP="00D372EB">
      <w:pPr>
        <w:jc w:val="center"/>
        <w:rPr>
          <w:noProof/>
          <w:szCs w:val="24"/>
          <w:lang w:eastAsia="ru-RU"/>
        </w:rPr>
      </w:pPr>
    </w:p>
    <w:p w:rsidR="00D6768E" w:rsidRDefault="00D6768E" w:rsidP="00CA4A96">
      <w:pPr>
        <w:ind w:firstLine="0"/>
        <w:jc w:val="center"/>
        <w:rPr>
          <w:szCs w:val="24"/>
        </w:rPr>
      </w:pPr>
      <w:r w:rsidRPr="00D6768E">
        <w:rPr>
          <w:noProof/>
          <w:szCs w:val="24"/>
          <w:lang w:eastAsia="ru-RU"/>
        </w:rPr>
        <w:drawing>
          <wp:inline distT="0" distB="0" distL="0" distR="0">
            <wp:extent cx="5048250" cy="5290290"/>
            <wp:effectExtent l="0" t="0" r="0" b="5715"/>
            <wp:docPr id="1" name="Рисунок 1" descr="E:\Новые инструкции\Омега М5\Photo\PC010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овые инструкции\Омега М5\Photo\PC01098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50371" cy="5292513"/>
                    </a:xfrm>
                    <a:prstGeom prst="rect">
                      <a:avLst/>
                    </a:prstGeom>
                    <a:noFill/>
                    <a:ln>
                      <a:noFill/>
                    </a:ln>
                  </pic:spPr>
                </pic:pic>
              </a:graphicData>
            </a:graphic>
          </wp:inline>
        </w:drawing>
      </w:r>
    </w:p>
    <w:p w:rsidR="00CA4A96" w:rsidRDefault="00CA4A96" w:rsidP="00CA4A96">
      <w:pPr>
        <w:ind w:firstLine="0"/>
        <w:jc w:val="center"/>
        <w:rPr>
          <w:szCs w:val="24"/>
        </w:rPr>
      </w:pPr>
    </w:p>
    <w:p w:rsidR="00CA4A96" w:rsidRDefault="00CA4A96" w:rsidP="00CA4A96">
      <w:r>
        <w:t xml:space="preserve">Комплекс «ОМЕГА-М5», предназначен для высокоскоростного анализа радиочастотного спектра, обнаружения и идентификации радиоизлучений в диапазоне от 9 кГц до 18 ГГц, обнаружения и фиксации фактов радиообмена между базовой станцией и мобильным устройством сотовой связи, а </w:t>
      </w:r>
      <w:r w:rsidR="00786540">
        <w:t>также для</w:t>
      </w:r>
      <w:r>
        <w:t xml:space="preserve"> выявления и идентификации беспроводных </w:t>
      </w:r>
      <w:r w:rsidR="00786540">
        <w:t>средств доступа</w:t>
      </w:r>
      <w:r>
        <w:t>.</w:t>
      </w:r>
    </w:p>
    <w:p w:rsidR="00CA4A96" w:rsidRDefault="00CA4A96" w:rsidP="00CA4A96"/>
    <w:p w:rsidR="00CA4A96" w:rsidRDefault="00CA4A96" w:rsidP="00CA4A96">
      <w:r>
        <w:t>Комплекс работает в следующих режимах:</w:t>
      </w:r>
    </w:p>
    <w:p w:rsidR="00CA4A96" w:rsidRDefault="00CA4A96" w:rsidP="00CA4A96"/>
    <w:p w:rsidR="00CA4A96" w:rsidRDefault="00CA4A96" w:rsidP="00CA4A96">
      <w:r w:rsidRPr="00CA4A96">
        <w:t>►</w:t>
      </w:r>
      <w:r w:rsidRPr="00CA4A96">
        <w:tab/>
      </w:r>
      <w:r w:rsidR="00C62033" w:rsidRPr="00C62033">
        <w:t>Высокоскоростной анализ радиочастотного спектра. При этом в диапазоне от 9 кГц до 6 ГГц можно использовать до четырех программно-подключаемых антенн. В диапазоне частот от 6 ГГц до 12 ГГц используется преобразователь частот, обеспечивающий перенос участков диапазона.</w:t>
      </w:r>
    </w:p>
    <w:p w:rsidR="00C62033" w:rsidRDefault="00C62033" w:rsidP="00CA4A96"/>
    <w:p w:rsidR="00CA4A96" w:rsidRDefault="00CA4A96" w:rsidP="00CA4A96">
      <w:r w:rsidRPr="00CA4A96">
        <w:lastRenderedPageBreak/>
        <w:t>►</w:t>
      </w:r>
      <w:r w:rsidRPr="00CA4A96">
        <w:tab/>
        <w:t>Обнаружение и фиксация фактов радиообмена между базовой станцией и мобильными устройствами сотовой связи в стандартах CDMA, GSM, UMTS, LTE в диапазонах:</w:t>
      </w:r>
    </w:p>
    <w:p w:rsidR="00CA4A96" w:rsidRDefault="00CA4A96" w:rsidP="00CA4A96"/>
    <w:tbl>
      <w:tblPr>
        <w:tblW w:w="0" w:type="auto"/>
        <w:tblInd w:w="-5" w:type="dxa"/>
        <w:tblCellMar>
          <w:left w:w="10" w:type="dxa"/>
          <w:right w:w="10" w:type="dxa"/>
        </w:tblCellMar>
        <w:tblLook w:val="04A0" w:firstRow="1" w:lastRow="0" w:firstColumn="1" w:lastColumn="0" w:noHBand="0" w:noVBand="1"/>
      </w:tblPr>
      <w:tblGrid>
        <w:gridCol w:w="5387"/>
        <w:gridCol w:w="3963"/>
      </w:tblGrid>
      <w:tr w:rsidR="00C62033" w:rsidRPr="00C62033" w:rsidTr="00CC3A4D">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2033" w:rsidRPr="005F5B3A" w:rsidRDefault="00C62033" w:rsidP="005F5B3A">
            <w:pPr>
              <w:ind w:firstLine="37"/>
              <w:jc w:val="left"/>
              <w:rPr>
                <w:rFonts w:eastAsiaTheme="minorEastAsia"/>
                <w:b/>
                <w:lang w:eastAsia="ru-RU"/>
              </w:rPr>
            </w:pPr>
            <w:r w:rsidRPr="005F5B3A">
              <w:rPr>
                <w:b/>
                <w:lang w:eastAsia="ru-RU"/>
              </w:rPr>
              <w:t>Стандарт связи</w:t>
            </w:r>
          </w:p>
        </w:tc>
        <w:tc>
          <w:tcPr>
            <w:tcW w:w="3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2033" w:rsidRPr="005F5B3A" w:rsidRDefault="00C62033" w:rsidP="005F5B3A">
            <w:pPr>
              <w:ind w:firstLine="37"/>
              <w:jc w:val="center"/>
              <w:rPr>
                <w:rFonts w:eastAsiaTheme="minorEastAsia"/>
                <w:b/>
                <w:lang w:eastAsia="ru-RU"/>
              </w:rPr>
            </w:pPr>
            <w:r w:rsidRPr="005F5B3A">
              <w:rPr>
                <w:b/>
                <w:lang w:eastAsia="ru-RU"/>
              </w:rPr>
              <w:t>Диапазоны частот (МГц)</w:t>
            </w:r>
          </w:p>
        </w:tc>
      </w:tr>
      <w:tr w:rsidR="00C62033" w:rsidRPr="00C62033" w:rsidTr="00CC3A4D">
        <w:trPr>
          <w:trHeight w:val="1"/>
        </w:trPr>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2033" w:rsidRPr="00C62033" w:rsidRDefault="00C62033" w:rsidP="005F5B3A">
            <w:pPr>
              <w:ind w:firstLine="37"/>
              <w:jc w:val="left"/>
              <w:rPr>
                <w:rFonts w:eastAsiaTheme="minorEastAsia"/>
                <w:lang w:eastAsia="ru-RU"/>
              </w:rPr>
            </w:pPr>
            <w:r w:rsidRPr="00C62033">
              <w:rPr>
                <w:lang w:eastAsia="ru-RU"/>
              </w:rPr>
              <w:t>CDMA 2000</w:t>
            </w:r>
          </w:p>
        </w:tc>
        <w:tc>
          <w:tcPr>
            <w:tcW w:w="3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2033" w:rsidRPr="00C62033" w:rsidRDefault="00C62033" w:rsidP="005F5B3A">
            <w:pPr>
              <w:ind w:firstLine="37"/>
              <w:jc w:val="center"/>
              <w:rPr>
                <w:rFonts w:eastAsiaTheme="minorEastAsia"/>
                <w:lang w:eastAsia="ru-RU"/>
              </w:rPr>
            </w:pPr>
            <w:r w:rsidRPr="00C62033">
              <w:rPr>
                <w:lang w:eastAsia="ru-RU"/>
              </w:rPr>
              <w:t>453-457,5</w:t>
            </w:r>
          </w:p>
        </w:tc>
      </w:tr>
      <w:tr w:rsidR="00C62033" w:rsidRPr="00C62033" w:rsidTr="00CC3A4D">
        <w:trPr>
          <w:trHeight w:val="1"/>
        </w:trPr>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2033" w:rsidRPr="00C62033" w:rsidRDefault="00C62033" w:rsidP="005F5B3A">
            <w:pPr>
              <w:ind w:firstLine="37"/>
              <w:jc w:val="left"/>
              <w:rPr>
                <w:rFonts w:eastAsiaTheme="minorEastAsia"/>
                <w:lang w:eastAsia="ru-RU"/>
              </w:rPr>
            </w:pPr>
            <w:r w:rsidRPr="00C62033">
              <w:rPr>
                <w:lang w:eastAsia="ru-RU"/>
              </w:rPr>
              <w:t xml:space="preserve">GSM </w:t>
            </w:r>
            <w:r w:rsidRPr="00C62033">
              <w:rPr>
                <w:lang w:val="en-US" w:eastAsia="ru-RU"/>
              </w:rPr>
              <w:t>900</w:t>
            </w:r>
          </w:p>
        </w:tc>
        <w:tc>
          <w:tcPr>
            <w:tcW w:w="3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2033" w:rsidRPr="00C62033" w:rsidRDefault="00C62033" w:rsidP="005F5B3A">
            <w:pPr>
              <w:ind w:firstLine="37"/>
              <w:jc w:val="center"/>
              <w:rPr>
                <w:rFonts w:eastAsiaTheme="minorEastAsia"/>
                <w:lang w:eastAsia="ru-RU"/>
              </w:rPr>
            </w:pPr>
            <w:r w:rsidRPr="00C62033">
              <w:rPr>
                <w:lang w:eastAsia="ru-RU"/>
              </w:rPr>
              <w:t>880-915</w:t>
            </w:r>
          </w:p>
        </w:tc>
      </w:tr>
      <w:tr w:rsidR="00C62033" w:rsidRPr="00C62033" w:rsidTr="00CC3A4D">
        <w:trPr>
          <w:trHeight w:val="1"/>
        </w:trPr>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2033" w:rsidRPr="00C62033" w:rsidRDefault="00C62033" w:rsidP="005F5B3A">
            <w:pPr>
              <w:ind w:firstLine="37"/>
              <w:jc w:val="left"/>
              <w:rPr>
                <w:lang w:eastAsia="ru-RU"/>
              </w:rPr>
            </w:pPr>
            <w:r w:rsidRPr="00C62033">
              <w:rPr>
                <w:lang w:eastAsia="ru-RU"/>
              </w:rPr>
              <w:t>GSM 1800</w:t>
            </w:r>
          </w:p>
        </w:tc>
        <w:tc>
          <w:tcPr>
            <w:tcW w:w="3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2033" w:rsidRPr="00C62033" w:rsidRDefault="00C62033" w:rsidP="005F5B3A">
            <w:pPr>
              <w:ind w:firstLine="37"/>
              <w:jc w:val="center"/>
              <w:rPr>
                <w:lang w:eastAsia="ru-RU"/>
              </w:rPr>
            </w:pPr>
            <w:r w:rsidRPr="00C62033">
              <w:rPr>
                <w:lang w:eastAsia="ru-RU"/>
              </w:rPr>
              <w:t>1710-1785</w:t>
            </w:r>
          </w:p>
        </w:tc>
      </w:tr>
      <w:tr w:rsidR="00C62033" w:rsidRPr="00C62033" w:rsidTr="00CC3A4D">
        <w:trPr>
          <w:trHeight w:val="1"/>
        </w:trPr>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2033" w:rsidRPr="00C62033" w:rsidRDefault="00C62033" w:rsidP="005F5B3A">
            <w:pPr>
              <w:ind w:firstLine="37"/>
              <w:jc w:val="left"/>
              <w:rPr>
                <w:rFonts w:eastAsiaTheme="minorEastAsia"/>
                <w:lang w:eastAsia="ru-RU"/>
              </w:rPr>
            </w:pPr>
            <w:r w:rsidRPr="00C62033">
              <w:rPr>
                <w:lang w:eastAsia="ru-RU"/>
              </w:rPr>
              <w:t>UMTS 900</w:t>
            </w:r>
            <w:r w:rsidRPr="00C62033">
              <w:rPr>
                <w:lang w:eastAsia="ru-RU"/>
              </w:rPr>
              <w:tab/>
            </w:r>
          </w:p>
        </w:tc>
        <w:tc>
          <w:tcPr>
            <w:tcW w:w="3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2033" w:rsidRPr="00C62033" w:rsidRDefault="00C62033" w:rsidP="005F5B3A">
            <w:pPr>
              <w:ind w:firstLine="37"/>
              <w:jc w:val="center"/>
              <w:rPr>
                <w:rFonts w:eastAsiaTheme="minorEastAsia"/>
                <w:lang w:eastAsia="ru-RU"/>
              </w:rPr>
            </w:pPr>
            <w:r w:rsidRPr="00C62033">
              <w:rPr>
                <w:lang w:eastAsia="ru-RU"/>
              </w:rPr>
              <w:t>880-915</w:t>
            </w:r>
          </w:p>
        </w:tc>
      </w:tr>
      <w:tr w:rsidR="00C62033" w:rsidRPr="00C62033" w:rsidTr="00CC3A4D">
        <w:trPr>
          <w:trHeight w:val="1"/>
        </w:trPr>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2033" w:rsidRPr="00C62033" w:rsidRDefault="00C62033" w:rsidP="005F5B3A">
            <w:pPr>
              <w:ind w:firstLine="37"/>
              <w:jc w:val="left"/>
              <w:rPr>
                <w:rFonts w:eastAsiaTheme="minorEastAsia"/>
                <w:lang w:eastAsia="ru-RU"/>
              </w:rPr>
            </w:pPr>
            <w:r w:rsidRPr="00C62033">
              <w:rPr>
                <w:lang w:eastAsia="ru-RU"/>
              </w:rPr>
              <w:t>UMTS 2100</w:t>
            </w:r>
            <w:r w:rsidRPr="00C62033">
              <w:rPr>
                <w:lang w:eastAsia="ru-RU"/>
              </w:rPr>
              <w:tab/>
            </w:r>
          </w:p>
        </w:tc>
        <w:tc>
          <w:tcPr>
            <w:tcW w:w="3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2033" w:rsidRPr="00C62033" w:rsidRDefault="00C62033" w:rsidP="005F5B3A">
            <w:pPr>
              <w:ind w:firstLine="37"/>
              <w:jc w:val="center"/>
              <w:rPr>
                <w:lang w:eastAsia="ru-RU"/>
              </w:rPr>
            </w:pPr>
            <w:r w:rsidRPr="00C62033">
              <w:rPr>
                <w:lang w:eastAsia="ru-RU"/>
              </w:rPr>
              <w:t>1920-1980</w:t>
            </w:r>
          </w:p>
        </w:tc>
      </w:tr>
      <w:tr w:rsidR="00C62033" w:rsidRPr="00C62033" w:rsidTr="00CC3A4D">
        <w:trPr>
          <w:trHeight w:val="1"/>
        </w:trPr>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2033" w:rsidRPr="00C62033" w:rsidRDefault="00C62033" w:rsidP="005F5B3A">
            <w:pPr>
              <w:ind w:firstLine="37"/>
              <w:jc w:val="left"/>
              <w:rPr>
                <w:rFonts w:eastAsiaTheme="minorEastAsia"/>
                <w:lang w:eastAsia="ru-RU"/>
              </w:rPr>
            </w:pPr>
            <w:r w:rsidRPr="00C62033">
              <w:rPr>
                <w:lang w:eastAsia="ru-RU"/>
              </w:rPr>
              <w:t>UMTS 2010</w:t>
            </w:r>
            <w:r w:rsidRPr="00C62033">
              <w:rPr>
                <w:lang w:eastAsia="ru-RU"/>
              </w:rPr>
              <w:tab/>
            </w:r>
          </w:p>
        </w:tc>
        <w:tc>
          <w:tcPr>
            <w:tcW w:w="3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2033" w:rsidRPr="00C62033" w:rsidRDefault="00C62033" w:rsidP="005F5B3A">
            <w:pPr>
              <w:ind w:firstLine="37"/>
              <w:jc w:val="center"/>
              <w:rPr>
                <w:lang w:eastAsia="ru-RU"/>
              </w:rPr>
            </w:pPr>
            <w:r w:rsidRPr="00C62033">
              <w:rPr>
                <w:lang w:eastAsia="ru-RU"/>
              </w:rPr>
              <w:t>2010-2025</w:t>
            </w:r>
          </w:p>
        </w:tc>
      </w:tr>
      <w:tr w:rsidR="00C62033" w:rsidRPr="00C62033" w:rsidTr="00CC3A4D">
        <w:trPr>
          <w:trHeight w:val="1"/>
        </w:trPr>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2033" w:rsidRPr="00C62033" w:rsidRDefault="00C62033" w:rsidP="005F5B3A">
            <w:pPr>
              <w:ind w:firstLine="37"/>
              <w:jc w:val="left"/>
              <w:rPr>
                <w:rFonts w:eastAsiaTheme="minorEastAsia"/>
                <w:lang w:eastAsia="ru-RU"/>
              </w:rPr>
            </w:pPr>
            <w:r w:rsidRPr="00C62033">
              <w:rPr>
                <w:lang w:eastAsia="ru-RU"/>
              </w:rPr>
              <w:t>LTE 800</w:t>
            </w:r>
          </w:p>
        </w:tc>
        <w:tc>
          <w:tcPr>
            <w:tcW w:w="3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2033" w:rsidRPr="00C62033" w:rsidRDefault="00C62033" w:rsidP="005F5B3A">
            <w:pPr>
              <w:ind w:firstLine="37"/>
              <w:jc w:val="center"/>
              <w:rPr>
                <w:lang w:eastAsia="ru-RU"/>
              </w:rPr>
            </w:pPr>
            <w:r w:rsidRPr="00C62033">
              <w:rPr>
                <w:lang w:eastAsia="ru-RU"/>
              </w:rPr>
              <w:t>720-750; 832-862</w:t>
            </w:r>
          </w:p>
        </w:tc>
      </w:tr>
      <w:tr w:rsidR="00C62033" w:rsidRPr="00C62033" w:rsidTr="00CC3A4D">
        <w:trPr>
          <w:trHeight w:val="1"/>
        </w:trPr>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2033" w:rsidRPr="00C62033" w:rsidRDefault="00C62033" w:rsidP="005F5B3A">
            <w:pPr>
              <w:ind w:firstLine="37"/>
              <w:jc w:val="left"/>
              <w:rPr>
                <w:rFonts w:eastAsiaTheme="minorEastAsia"/>
                <w:lang w:eastAsia="ru-RU"/>
              </w:rPr>
            </w:pPr>
            <w:r w:rsidRPr="00C62033">
              <w:rPr>
                <w:lang w:eastAsia="ru-RU"/>
              </w:rPr>
              <w:t>LTE 1800</w:t>
            </w:r>
          </w:p>
        </w:tc>
        <w:tc>
          <w:tcPr>
            <w:tcW w:w="3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2033" w:rsidRPr="00C62033" w:rsidRDefault="00C62033" w:rsidP="005F5B3A">
            <w:pPr>
              <w:ind w:firstLine="37"/>
              <w:jc w:val="center"/>
              <w:rPr>
                <w:rFonts w:eastAsiaTheme="minorEastAsia"/>
                <w:lang w:eastAsia="ru-RU"/>
              </w:rPr>
            </w:pPr>
            <w:r w:rsidRPr="00C62033">
              <w:rPr>
                <w:lang w:eastAsia="ru-RU"/>
              </w:rPr>
              <w:t>1710-1785</w:t>
            </w:r>
          </w:p>
        </w:tc>
      </w:tr>
      <w:tr w:rsidR="00C62033" w:rsidRPr="00C62033" w:rsidTr="00CC3A4D">
        <w:trPr>
          <w:trHeight w:val="1"/>
        </w:trPr>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2033" w:rsidRPr="00C62033" w:rsidRDefault="00C62033" w:rsidP="005F5B3A">
            <w:pPr>
              <w:ind w:firstLine="37"/>
              <w:jc w:val="left"/>
              <w:rPr>
                <w:rFonts w:eastAsiaTheme="minorEastAsia"/>
                <w:lang w:eastAsia="ru-RU"/>
              </w:rPr>
            </w:pPr>
            <w:r w:rsidRPr="00C62033">
              <w:rPr>
                <w:lang w:eastAsia="ru-RU"/>
              </w:rPr>
              <w:t>LTE 1900</w:t>
            </w:r>
          </w:p>
        </w:tc>
        <w:tc>
          <w:tcPr>
            <w:tcW w:w="3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2033" w:rsidRPr="00C62033" w:rsidRDefault="00C62033" w:rsidP="005F5B3A">
            <w:pPr>
              <w:ind w:firstLine="37"/>
              <w:jc w:val="center"/>
              <w:rPr>
                <w:lang w:eastAsia="ru-RU"/>
              </w:rPr>
            </w:pPr>
            <w:r w:rsidRPr="00C62033">
              <w:rPr>
                <w:lang w:eastAsia="ru-RU"/>
              </w:rPr>
              <w:t>1900-1920</w:t>
            </w:r>
          </w:p>
        </w:tc>
      </w:tr>
      <w:tr w:rsidR="00C62033" w:rsidRPr="00C62033" w:rsidTr="00CC3A4D">
        <w:trPr>
          <w:trHeight w:val="1"/>
        </w:trPr>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2033" w:rsidRPr="00C62033" w:rsidRDefault="00C62033" w:rsidP="005F5B3A">
            <w:pPr>
              <w:ind w:firstLine="37"/>
              <w:jc w:val="left"/>
              <w:rPr>
                <w:rFonts w:eastAsiaTheme="minorEastAsia"/>
                <w:lang w:eastAsia="ru-RU"/>
              </w:rPr>
            </w:pPr>
            <w:r w:rsidRPr="00C62033">
              <w:rPr>
                <w:lang w:eastAsia="ru-RU"/>
              </w:rPr>
              <w:t>LTE 2300</w:t>
            </w:r>
          </w:p>
        </w:tc>
        <w:tc>
          <w:tcPr>
            <w:tcW w:w="3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2033" w:rsidRPr="00C62033" w:rsidRDefault="00C62033" w:rsidP="005F5B3A">
            <w:pPr>
              <w:ind w:firstLine="37"/>
              <w:jc w:val="center"/>
              <w:rPr>
                <w:lang w:eastAsia="ru-RU"/>
              </w:rPr>
            </w:pPr>
            <w:r w:rsidRPr="00C62033">
              <w:rPr>
                <w:lang w:eastAsia="ru-RU"/>
              </w:rPr>
              <w:t>2300-2400</w:t>
            </w:r>
          </w:p>
        </w:tc>
      </w:tr>
      <w:tr w:rsidR="00C62033" w:rsidRPr="00C62033" w:rsidTr="00CC3A4D">
        <w:trPr>
          <w:trHeight w:val="1"/>
        </w:trPr>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2033" w:rsidRPr="00C62033" w:rsidRDefault="00C62033" w:rsidP="005F5B3A">
            <w:pPr>
              <w:ind w:firstLine="37"/>
              <w:jc w:val="left"/>
              <w:rPr>
                <w:rFonts w:asciiTheme="minorHAnsi" w:eastAsiaTheme="minorEastAsia" w:hAnsiTheme="minorHAnsi" w:cstheme="minorBidi"/>
                <w:sz w:val="22"/>
                <w:szCs w:val="22"/>
                <w:lang w:eastAsia="ru-RU"/>
              </w:rPr>
            </w:pPr>
            <w:r w:rsidRPr="00C62033">
              <w:rPr>
                <w:lang w:eastAsia="ru-RU"/>
              </w:rPr>
              <w:t>LTE 2600</w:t>
            </w:r>
          </w:p>
        </w:tc>
        <w:tc>
          <w:tcPr>
            <w:tcW w:w="3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2033" w:rsidRPr="00C62033" w:rsidRDefault="00C62033" w:rsidP="005F5B3A">
            <w:pPr>
              <w:ind w:firstLine="37"/>
              <w:jc w:val="center"/>
              <w:rPr>
                <w:lang w:eastAsia="ru-RU"/>
              </w:rPr>
            </w:pPr>
            <w:r w:rsidRPr="00C62033">
              <w:rPr>
                <w:lang w:eastAsia="ru-RU"/>
              </w:rPr>
              <w:t>2500-2570; 2570-2620</w:t>
            </w:r>
          </w:p>
        </w:tc>
      </w:tr>
    </w:tbl>
    <w:p w:rsidR="00CA4A96" w:rsidRDefault="00CA4A96" w:rsidP="00CA4A96"/>
    <w:p w:rsidR="00CA4A96" w:rsidRDefault="00CA4A96" w:rsidP="00CA4A96">
      <w:r w:rsidRPr="00CA4A96">
        <w:t>При этом отображается спектрограмма сигналов и определяется факт радиообмена по превышению порога (отдельно по каждому диапазону), а также по анализу сигналов с определением стандарта связи и характера обмена.</w:t>
      </w:r>
    </w:p>
    <w:p w:rsidR="00CA4A96" w:rsidRDefault="00CA4A96" w:rsidP="00CA4A96">
      <w:r w:rsidRPr="00CA4A96">
        <w:t>В данном режиме реализуется работа с имитатором базовой станции «МИРАЖ» и управляемым генератором “МОЗАИКА-НВ”</w:t>
      </w:r>
      <w:r w:rsidR="00C62033">
        <w:t xml:space="preserve">. </w:t>
      </w:r>
    </w:p>
    <w:p w:rsidR="00C62033" w:rsidRDefault="00C62033" w:rsidP="00CA4A96"/>
    <w:p w:rsidR="00C62033" w:rsidRDefault="00CA4A96" w:rsidP="00CA4A96">
      <w:r w:rsidRPr="00CA4A96">
        <w:t>►</w:t>
      </w:r>
      <w:r w:rsidRPr="00CA4A96">
        <w:tab/>
        <w:t xml:space="preserve">Обнаружение и фиксация фактов радиообмена между базовой станцией и мобильным устройством сотовой связи в стандарте DECT в диапазонах частот: </w:t>
      </w:r>
    </w:p>
    <w:p w:rsidR="00C62033" w:rsidRDefault="00C62033" w:rsidP="00CA4A96"/>
    <w:tbl>
      <w:tblPr>
        <w:tblW w:w="0" w:type="auto"/>
        <w:tblInd w:w="-5" w:type="dxa"/>
        <w:tblCellMar>
          <w:left w:w="10" w:type="dxa"/>
          <w:right w:w="10" w:type="dxa"/>
        </w:tblCellMar>
        <w:tblLook w:val="04A0" w:firstRow="1" w:lastRow="0" w:firstColumn="1" w:lastColumn="0" w:noHBand="0" w:noVBand="1"/>
      </w:tblPr>
      <w:tblGrid>
        <w:gridCol w:w="5387"/>
        <w:gridCol w:w="3963"/>
      </w:tblGrid>
      <w:tr w:rsidR="00C62033" w:rsidRPr="00C62033" w:rsidTr="00CC3A4D">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2033" w:rsidRPr="005F5B3A" w:rsidRDefault="00C62033" w:rsidP="005F5B3A">
            <w:pPr>
              <w:ind w:hanging="105"/>
              <w:rPr>
                <w:rFonts w:eastAsiaTheme="minorEastAsia"/>
                <w:b/>
                <w:lang w:eastAsia="ru-RU"/>
              </w:rPr>
            </w:pPr>
            <w:r w:rsidRPr="005F5B3A">
              <w:rPr>
                <w:b/>
                <w:lang w:eastAsia="ru-RU"/>
              </w:rPr>
              <w:t>Стандарт связи</w:t>
            </w:r>
          </w:p>
        </w:tc>
        <w:tc>
          <w:tcPr>
            <w:tcW w:w="3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2033" w:rsidRPr="005F5B3A" w:rsidRDefault="00C62033" w:rsidP="005F5B3A">
            <w:pPr>
              <w:ind w:hanging="105"/>
              <w:jc w:val="center"/>
              <w:rPr>
                <w:rFonts w:eastAsiaTheme="minorEastAsia"/>
                <w:b/>
                <w:lang w:eastAsia="ru-RU"/>
              </w:rPr>
            </w:pPr>
            <w:r w:rsidRPr="005F5B3A">
              <w:rPr>
                <w:b/>
                <w:lang w:eastAsia="ru-RU"/>
              </w:rPr>
              <w:t>Диапазоны частот (МГц)</w:t>
            </w:r>
          </w:p>
        </w:tc>
      </w:tr>
      <w:tr w:rsidR="00C62033" w:rsidRPr="00C62033" w:rsidTr="00CC3A4D">
        <w:trPr>
          <w:trHeight w:val="1"/>
        </w:trPr>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2033" w:rsidRPr="00C62033" w:rsidRDefault="00C62033" w:rsidP="005F5B3A">
            <w:pPr>
              <w:ind w:hanging="105"/>
              <w:rPr>
                <w:rFonts w:asciiTheme="minorHAnsi" w:eastAsiaTheme="minorEastAsia" w:hAnsiTheme="minorHAnsi" w:cstheme="minorBidi"/>
                <w:sz w:val="22"/>
                <w:szCs w:val="22"/>
                <w:lang w:eastAsia="ru-RU"/>
              </w:rPr>
            </w:pPr>
            <w:r w:rsidRPr="00C62033">
              <w:rPr>
                <w:lang w:eastAsia="ru-RU"/>
              </w:rPr>
              <w:t>DECT 1800</w:t>
            </w:r>
          </w:p>
        </w:tc>
        <w:tc>
          <w:tcPr>
            <w:tcW w:w="3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2033" w:rsidRPr="00C62033" w:rsidRDefault="00C62033" w:rsidP="005F5B3A">
            <w:pPr>
              <w:ind w:hanging="105"/>
              <w:jc w:val="center"/>
              <w:rPr>
                <w:rFonts w:eastAsiaTheme="minorEastAsia"/>
                <w:lang w:eastAsia="ru-RU"/>
              </w:rPr>
            </w:pPr>
            <w:r w:rsidRPr="00C62033">
              <w:rPr>
                <w:lang w:eastAsia="ru-RU"/>
              </w:rPr>
              <w:t>1880-1900</w:t>
            </w:r>
          </w:p>
        </w:tc>
      </w:tr>
      <w:tr w:rsidR="00C62033" w:rsidRPr="00C62033" w:rsidTr="00CC3A4D">
        <w:trPr>
          <w:trHeight w:val="1"/>
        </w:trPr>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2033" w:rsidRPr="00C62033" w:rsidRDefault="00C62033" w:rsidP="005F5B3A">
            <w:pPr>
              <w:ind w:hanging="105"/>
              <w:rPr>
                <w:rFonts w:asciiTheme="minorHAnsi" w:eastAsiaTheme="minorEastAsia" w:hAnsiTheme="minorHAnsi" w:cstheme="minorBidi"/>
                <w:sz w:val="22"/>
                <w:szCs w:val="22"/>
                <w:lang w:eastAsia="ru-RU"/>
              </w:rPr>
            </w:pPr>
            <w:r w:rsidRPr="00C62033">
              <w:rPr>
                <w:lang w:eastAsia="ru-RU"/>
              </w:rPr>
              <w:t>DECT 1900</w:t>
            </w:r>
          </w:p>
        </w:tc>
        <w:tc>
          <w:tcPr>
            <w:tcW w:w="3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2033" w:rsidRPr="00C62033" w:rsidRDefault="00C62033" w:rsidP="005F5B3A">
            <w:pPr>
              <w:ind w:hanging="105"/>
              <w:jc w:val="center"/>
              <w:rPr>
                <w:rFonts w:eastAsiaTheme="minorEastAsia"/>
                <w:lang w:eastAsia="ru-RU"/>
              </w:rPr>
            </w:pPr>
            <w:r w:rsidRPr="00C62033">
              <w:rPr>
                <w:lang w:eastAsia="ru-RU"/>
              </w:rPr>
              <w:t>1900-1930</w:t>
            </w:r>
          </w:p>
        </w:tc>
      </w:tr>
      <w:tr w:rsidR="00C62033" w:rsidRPr="00C62033" w:rsidTr="00CC3A4D">
        <w:trPr>
          <w:trHeight w:val="1"/>
        </w:trPr>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2033" w:rsidRPr="00C62033" w:rsidRDefault="00C62033" w:rsidP="005F5B3A">
            <w:pPr>
              <w:ind w:hanging="105"/>
              <w:rPr>
                <w:rFonts w:asciiTheme="minorHAnsi" w:eastAsiaTheme="minorEastAsia" w:hAnsiTheme="minorHAnsi" w:cstheme="minorBidi"/>
                <w:sz w:val="22"/>
                <w:szCs w:val="22"/>
                <w:lang w:eastAsia="ru-RU"/>
              </w:rPr>
            </w:pPr>
            <w:r w:rsidRPr="00C62033">
              <w:rPr>
                <w:lang w:eastAsia="ru-RU"/>
              </w:rPr>
              <w:t>DECT 2400</w:t>
            </w:r>
          </w:p>
        </w:tc>
        <w:tc>
          <w:tcPr>
            <w:tcW w:w="3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2033" w:rsidRPr="00C62033" w:rsidRDefault="00C62033" w:rsidP="005F5B3A">
            <w:pPr>
              <w:ind w:hanging="105"/>
              <w:jc w:val="center"/>
              <w:rPr>
                <w:lang w:eastAsia="ru-RU"/>
              </w:rPr>
            </w:pPr>
            <w:r w:rsidRPr="00C62033">
              <w:rPr>
                <w:lang w:eastAsia="ru-RU"/>
              </w:rPr>
              <w:t>2400-2497</w:t>
            </w:r>
          </w:p>
        </w:tc>
      </w:tr>
      <w:tr w:rsidR="00C62033" w:rsidRPr="00C62033" w:rsidTr="00CC3A4D">
        <w:trPr>
          <w:trHeight w:val="1"/>
        </w:trPr>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2033" w:rsidRPr="00C62033" w:rsidRDefault="00C62033" w:rsidP="005F5B3A">
            <w:pPr>
              <w:ind w:hanging="105"/>
              <w:rPr>
                <w:rFonts w:asciiTheme="minorHAnsi" w:eastAsiaTheme="minorEastAsia" w:hAnsiTheme="minorHAnsi" w:cstheme="minorBidi"/>
                <w:sz w:val="22"/>
                <w:szCs w:val="22"/>
                <w:lang w:eastAsia="ru-RU"/>
              </w:rPr>
            </w:pPr>
            <w:r w:rsidRPr="00C62033">
              <w:rPr>
                <w:lang w:eastAsia="ru-RU"/>
              </w:rPr>
              <w:t>DECT 5800</w:t>
            </w:r>
          </w:p>
        </w:tc>
        <w:tc>
          <w:tcPr>
            <w:tcW w:w="3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2033" w:rsidRPr="00C62033" w:rsidRDefault="00C62033" w:rsidP="005F5B3A">
            <w:pPr>
              <w:ind w:hanging="105"/>
              <w:jc w:val="center"/>
              <w:rPr>
                <w:rFonts w:eastAsiaTheme="minorEastAsia"/>
                <w:lang w:eastAsia="ru-RU"/>
              </w:rPr>
            </w:pPr>
            <w:r w:rsidRPr="00C62033">
              <w:rPr>
                <w:lang w:eastAsia="ru-RU"/>
              </w:rPr>
              <w:t>5725-5850</w:t>
            </w:r>
          </w:p>
        </w:tc>
      </w:tr>
    </w:tbl>
    <w:p w:rsidR="00C62033" w:rsidRDefault="00C62033" w:rsidP="00CA4A96"/>
    <w:p w:rsidR="00CA4A96" w:rsidRDefault="00CA4A96" w:rsidP="00CA4A96">
      <w:r w:rsidRPr="00CA4A96">
        <w:t>При этом отображается спектрограмма сигналов и определяется факт р</w:t>
      </w:r>
      <w:r w:rsidR="00C62033">
        <w:t>адиообмена по превышению порога.</w:t>
      </w:r>
    </w:p>
    <w:p w:rsidR="00C62033" w:rsidRDefault="00C62033" w:rsidP="00CA4A96"/>
    <w:p w:rsidR="00CA4A96" w:rsidRDefault="00CA4A96" w:rsidP="00CA4A96">
      <w:r w:rsidRPr="00CA4A96">
        <w:t>►</w:t>
      </w:r>
      <w:r w:rsidRPr="00CA4A96">
        <w:tab/>
        <w:t>Выявление</w:t>
      </w:r>
      <w:r w:rsidR="00C62033">
        <w:t xml:space="preserve"> </w:t>
      </w:r>
      <w:r w:rsidRPr="00CA4A96">
        <w:t>и идентификация беспроводных средств доступа в диапазонах:</w:t>
      </w:r>
    </w:p>
    <w:p w:rsidR="00CA4A96" w:rsidRDefault="00CA4A96" w:rsidP="00CA4A96"/>
    <w:tbl>
      <w:tblPr>
        <w:tblW w:w="0" w:type="auto"/>
        <w:tblInd w:w="-5" w:type="dxa"/>
        <w:tblCellMar>
          <w:left w:w="10" w:type="dxa"/>
          <w:right w:w="10" w:type="dxa"/>
        </w:tblCellMar>
        <w:tblLook w:val="04A0" w:firstRow="1" w:lastRow="0" w:firstColumn="1" w:lastColumn="0" w:noHBand="0" w:noVBand="1"/>
      </w:tblPr>
      <w:tblGrid>
        <w:gridCol w:w="5670"/>
        <w:gridCol w:w="3680"/>
      </w:tblGrid>
      <w:tr w:rsidR="00C62033" w:rsidRPr="00C62033" w:rsidTr="00CC3A4D">
        <w:trPr>
          <w:trHeight w:val="1"/>
        </w:trPr>
        <w:tc>
          <w:tcPr>
            <w:tcW w:w="5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2033" w:rsidRPr="005F5B3A" w:rsidRDefault="00C62033" w:rsidP="005F5B3A">
            <w:pPr>
              <w:ind w:firstLine="0"/>
              <w:rPr>
                <w:rFonts w:eastAsiaTheme="minorEastAsia"/>
                <w:b/>
                <w:lang w:eastAsia="ru-RU"/>
              </w:rPr>
            </w:pPr>
            <w:r w:rsidRPr="005F5B3A">
              <w:rPr>
                <w:b/>
                <w:lang w:eastAsia="ru-RU"/>
              </w:rPr>
              <w:t>Стандарт связи</w:t>
            </w:r>
          </w:p>
        </w:tc>
        <w:tc>
          <w:tcPr>
            <w:tcW w:w="3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2033" w:rsidRPr="005F5B3A" w:rsidRDefault="00C62033" w:rsidP="005F5B3A">
            <w:pPr>
              <w:ind w:firstLine="0"/>
              <w:jc w:val="center"/>
              <w:rPr>
                <w:rFonts w:eastAsiaTheme="minorEastAsia"/>
                <w:b/>
                <w:lang w:eastAsia="ru-RU"/>
              </w:rPr>
            </w:pPr>
            <w:r w:rsidRPr="005F5B3A">
              <w:rPr>
                <w:b/>
                <w:lang w:eastAsia="ru-RU"/>
              </w:rPr>
              <w:t>Диапазоны частот (МГц)</w:t>
            </w:r>
          </w:p>
        </w:tc>
      </w:tr>
      <w:tr w:rsidR="00C62033" w:rsidRPr="00C62033" w:rsidTr="00CC3A4D">
        <w:trPr>
          <w:trHeight w:val="1"/>
        </w:trPr>
        <w:tc>
          <w:tcPr>
            <w:tcW w:w="5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2033" w:rsidRPr="00C62033" w:rsidRDefault="00C62033" w:rsidP="005F5B3A">
            <w:pPr>
              <w:ind w:firstLine="0"/>
              <w:rPr>
                <w:rFonts w:eastAsiaTheme="minorEastAsia"/>
                <w:lang w:eastAsia="ru-RU"/>
              </w:rPr>
            </w:pPr>
            <w:proofErr w:type="spellStart"/>
            <w:r w:rsidRPr="00C62033">
              <w:rPr>
                <w:lang w:eastAsia="ru-RU"/>
              </w:rPr>
              <w:t>ZigBee</w:t>
            </w:r>
            <w:proofErr w:type="spellEnd"/>
            <w:r w:rsidRPr="00C62033">
              <w:rPr>
                <w:lang w:eastAsia="ru-RU"/>
              </w:rPr>
              <w:t xml:space="preserve"> 800, </w:t>
            </w:r>
            <w:proofErr w:type="spellStart"/>
            <w:r w:rsidRPr="00C62033">
              <w:rPr>
                <w:lang w:val="en-US" w:eastAsia="ru-RU"/>
              </w:rPr>
              <w:t>WiFi</w:t>
            </w:r>
            <w:proofErr w:type="spellEnd"/>
            <w:r w:rsidRPr="00C62033">
              <w:rPr>
                <w:lang w:eastAsia="ru-RU"/>
              </w:rPr>
              <w:t>/</w:t>
            </w:r>
            <w:proofErr w:type="spellStart"/>
            <w:r w:rsidRPr="00C62033">
              <w:rPr>
                <w:lang w:eastAsia="ru-RU"/>
              </w:rPr>
              <w:t>ZigBee</w:t>
            </w:r>
            <w:proofErr w:type="spellEnd"/>
            <w:r w:rsidRPr="00C62033">
              <w:rPr>
                <w:lang w:val="en-US" w:eastAsia="ru-RU"/>
              </w:rPr>
              <w:t xml:space="preserve"> </w:t>
            </w:r>
            <w:r w:rsidRPr="00C62033">
              <w:rPr>
                <w:lang w:eastAsia="ru-RU"/>
              </w:rPr>
              <w:t>900</w:t>
            </w:r>
          </w:p>
        </w:tc>
        <w:tc>
          <w:tcPr>
            <w:tcW w:w="3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2033" w:rsidRPr="00C62033" w:rsidRDefault="00C62033" w:rsidP="005F5B3A">
            <w:pPr>
              <w:ind w:firstLine="0"/>
              <w:jc w:val="center"/>
              <w:rPr>
                <w:rFonts w:eastAsiaTheme="minorEastAsia"/>
                <w:lang w:val="en-US" w:eastAsia="ru-RU"/>
              </w:rPr>
            </w:pPr>
            <w:r w:rsidRPr="00C62033">
              <w:rPr>
                <w:lang w:eastAsia="ru-RU"/>
              </w:rPr>
              <w:t>868-868,6; 902-928</w:t>
            </w:r>
          </w:p>
        </w:tc>
      </w:tr>
      <w:tr w:rsidR="00C62033" w:rsidRPr="00C62033" w:rsidTr="00CC3A4D">
        <w:trPr>
          <w:trHeight w:val="1"/>
        </w:trPr>
        <w:tc>
          <w:tcPr>
            <w:tcW w:w="5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2033" w:rsidRPr="00C62033" w:rsidRDefault="00C62033" w:rsidP="005F5B3A">
            <w:pPr>
              <w:ind w:firstLine="0"/>
              <w:rPr>
                <w:rFonts w:eastAsiaTheme="minorEastAsia"/>
                <w:lang w:val="en-US" w:eastAsia="ru-RU"/>
              </w:rPr>
            </w:pPr>
            <w:proofErr w:type="spellStart"/>
            <w:r w:rsidRPr="00C62033">
              <w:rPr>
                <w:lang w:val="en-US" w:eastAsia="ru-RU"/>
              </w:rPr>
              <w:t>WiFi</w:t>
            </w:r>
            <w:proofErr w:type="spellEnd"/>
            <w:r w:rsidRPr="00C62033">
              <w:rPr>
                <w:lang w:val="en-US" w:eastAsia="ru-RU"/>
              </w:rPr>
              <w:t xml:space="preserve"> (IEEE 802.11 </w:t>
            </w:r>
            <w:proofErr w:type="spellStart"/>
            <w:r w:rsidRPr="00C62033">
              <w:rPr>
                <w:lang w:val="en-US" w:eastAsia="ru-RU"/>
              </w:rPr>
              <w:t>a,b,g,n,ac,h,y,j</w:t>
            </w:r>
            <w:proofErr w:type="spellEnd"/>
            <w:r w:rsidRPr="00C62033">
              <w:rPr>
                <w:lang w:val="en-US" w:eastAsia="ru-RU"/>
              </w:rPr>
              <w:t>),</w:t>
            </w:r>
            <w:r w:rsidRPr="00C62033">
              <w:rPr>
                <w:lang w:val="en-US" w:eastAsia="ru-RU"/>
              </w:rPr>
              <w:br/>
              <w:t xml:space="preserve"> ZigBee (IEEE 802.15.4), </w:t>
            </w:r>
            <w:proofErr w:type="spellStart"/>
            <w:r w:rsidRPr="00C62033">
              <w:rPr>
                <w:lang w:val="en-US" w:eastAsia="ru-RU"/>
              </w:rPr>
              <w:t>BlueTooth</w:t>
            </w:r>
            <w:proofErr w:type="spellEnd"/>
            <w:r w:rsidRPr="00C62033">
              <w:rPr>
                <w:lang w:val="en-US" w:eastAsia="ru-RU"/>
              </w:rPr>
              <w:t xml:space="preserve"> (IEEE 802.15.1), UWB (IEEE 802.15.4a), </w:t>
            </w:r>
            <w:proofErr w:type="spellStart"/>
            <w:r w:rsidRPr="00C62033">
              <w:rPr>
                <w:lang w:val="en-US" w:eastAsia="ru-RU"/>
              </w:rPr>
              <w:t>WiMax</w:t>
            </w:r>
            <w:proofErr w:type="spellEnd"/>
            <w:r w:rsidRPr="00C62033">
              <w:rPr>
                <w:lang w:val="en-US" w:eastAsia="ru-RU"/>
              </w:rPr>
              <w:t xml:space="preserve"> (IEEE 802.16)</w:t>
            </w:r>
          </w:p>
        </w:tc>
        <w:tc>
          <w:tcPr>
            <w:tcW w:w="3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2033" w:rsidRPr="00C62033" w:rsidRDefault="00C62033" w:rsidP="005F5B3A">
            <w:pPr>
              <w:ind w:firstLine="0"/>
              <w:jc w:val="center"/>
              <w:rPr>
                <w:rFonts w:eastAsiaTheme="minorEastAsia"/>
                <w:lang w:eastAsia="ru-RU"/>
              </w:rPr>
            </w:pPr>
            <w:r w:rsidRPr="00C62033">
              <w:rPr>
                <w:lang w:val="en-US" w:eastAsia="ru-RU"/>
              </w:rPr>
              <w:t>2400-2500, 2300-2400, 2600-2700</w:t>
            </w:r>
            <w:r w:rsidRPr="00C62033">
              <w:rPr>
                <w:lang w:eastAsia="ru-RU"/>
              </w:rPr>
              <w:t xml:space="preserve">, </w:t>
            </w:r>
            <w:r w:rsidRPr="00C62033">
              <w:rPr>
                <w:lang w:val="en-US" w:eastAsia="ru-RU"/>
              </w:rPr>
              <w:t>3650-3700</w:t>
            </w:r>
            <w:r w:rsidRPr="00C62033">
              <w:rPr>
                <w:lang w:eastAsia="ru-RU"/>
              </w:rPr>
              <w:t xml:space="preserve">, </w:t>
            </w:r>
            <w:r w:rsidRPr="00C62033">
              <w:rPr>
                <w:lang w:val="en-US" w:eastAsia="ru-RU"/>
              </w:rPr>
              <w:t>4915-5170</w:t>
            </w:r>
            <w:r w:rsidRPr="00C62033">
              <w:rPr>
                <w:lang w:eastAsia="ru-RU"/>
              </w:rPr>
              <w:t xml:space="preserve">, </w:t>
            </w:r>
            <w:r w:rsidRPr="00C62033">
              <w:rPr>
                <w:lang w:val="en-US" w:eastAsia="ru-RU"/>
              </w:rPr>
              <w:t>5170-5250</w:t>
            </w:r>
            <w:r w:rsidRPr="00C62033">
              <w:rPr>
                <w:lang w:eastAsia="ru-RU"/>
              </w:rPr>
              <w:t xml:space="preserve">, </w:t>
            </w:r>
            <w:r w:rsidRPr="00C62033">
              <w:rPr>
                <w:lang w:val="en-US" w:eastAsia="ru-RU"/>
              </w:rPr>
              <w:t>5250-5720</w:t>
            </w:r>
            <w:r w:rsidRPr="00C62033">
              <w:rPr>
                <w:lang w:eastAsia="ru-RU"/>
              </w:rPr>
              <w:t xml:space="preserve">, </w:t>
            </w:r>
            <w:r w:rsidRPr="00C62033">
              <w:rPr>
                <w:lang w:val="en-US" w:eastAsia="ru-RU"/>
              </w:rPr>
              <w:t>5720-5985</w:t>
            </w:r>
          </w:p>
        </w:tc>
      </w:tr>
    </w:tbl>
    <w:p w:rsidR="00CA4A96" w:rsidRDefault="00CA4A96" w:rsidP="00CA4A96"/>
    <w:p w:rsidR="00CA4A96" w:rsidRDefault="00CA4A96" w:rsidP="00CA4A96">
      <w:r w:rsidRPr="00CA4A96">
        <w:t xml:space="preserve">При этом отображается спектрограмма сигналов и определяется факт радиообмена по превышению порога (отдельно по каждому поддиапазону), кроме того цифровой анализ (кроме </w:t>
      </w:r>
      <w:proofErr w:type="spellStart"/>
      <w:r w:rsidRPr="00CA4A96">
        <w:t>Wi-Fi</w:t>
      </w:r>
      <w:proofErr w:type="spellEnd"/>
      <w:r w:rsidRPr="00CA4A96">
        <w:t xml:space="preserve"> (</w:t>
      </w:r>
      <w:proofErr w:type="spellStart"/>
      <w:proofErr w:type="gramStart"/>
      <w:r w:rsidRPr="00CA4A96">
        <w:t>h,j</w:t>
      </w:r>
      <w:proofErr w:type="gramEnd"/>
      <w:r w:rsidRPr="00CA4A96">
        <w:t>,y</w:t>
      </w:r>
      <w:proofErr w:type="spellEnd"/>
      <w:r w:rsidRPr="00CA4A96">
        <w:t>/</w:t>
      </w:r>
      <w:proofErr w:type="spellStart"/>
      <w:r w:rsidRPr="00CA4A96">
        <w:t>ac</w:t>
      </w:r>
      <w:proofErr w:type="spellEnd"/>
      <w:r w:rsidRPr="00CA4A96">
        <w:t xml:space="preserve">) и </w:t>
      </w:r>
      <w:proofErr w:type="spellStart"/>
      <w:r w:rsidRPr="00CA4A96">
        <w:t>ZigBee</w:t>
      </w:r>
      <w:proofErr w:type="spellEnd"/>
      <w:r w:rsidRPr="00CA4A96">
        <w:t xml:space="preserve"> 800) позволяет определить МАС-адреса, типы устройств и характеру обмена.</w:t>
      </w:r>
    </w:p>
    <w:p w:rsidR="00CA4A96" w:rsidRDefault="00CA4A96" w:rsidP="00CA4A96"/>
    <w:p w:rsidR="00CA4A96" w:rsidRDefault="00CA4A96" w:rsidP="00CA4A96">
      <w:r>
        <w:t xml:space="preserve">Параметры и функции комплекса определяются программным обеспечением. Таким образом, расширение функций комплекса или его модернизация может выполняться за счет </w:t>
      </w:r>
      <w:r>
        <w:lastRenderedPageBreak/>
        <w:t>замены или разработки дополнительных модулей программного обеспечения без изменения его аппаратной части</w:t>
      </w:r>
      <w:r w:rsidR="00E150B3">
        <w:t>.</w:t>
      </w:r>
    </w:p>
    <w:p w:rsidR="00E150B3" w:rsidRDefault="00E150B3" w:rsidP="00CA4A96"/>
    <w:p w:rsidR="00E150B3" w:rsidRDefault="00E150B3" w:rsidP="00CA4A96">
      <w:r w:rsidRPr="00E150B3">
        <w:t>Основные технические характеристики</w:t>
      </w:r>
    </w:p>
    <w:p w:rsidR="00E150B3" w:rsidRDefault="00E150B3" w:rsidP="00CA4A96"/>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980"/>
        <w:gridCol w:w="2257"/>
      </w:tblGrid>
      <w:tr w:rsidR="005F5B3A" w:rsidRPr="00E150B3" w:rsidTr="005F5B3A">
        <w:tc>
          <w:tcPr>
            <w:tcW w:w="6980" w:type="dxa"/>
            <w:tcMar>
              <w:left w:w="108" w:type="dxa"/>
              <w:right w:w="108" w:type="dxa"/>
            </w:tcMar>
          </w:tcPr>
          <w:p w:rsidR="005F5B3A" w:rsidRPr="005F5B3A" w:rsidRDefault="005F5B3A" w:rsidP="005F5B3A">
            <w:pPr>
              <w:ind w:firstLine="0"/>
              <w:rPr>
                <w:rFonts w:eastAsia="Calibri"/>
                <w:b/>
                <w:lang w:eastAsia="en-US"/>
              </w:rPr>
            </w:pPr>
            <w:r w:rsidRPr="005F5B3A">
              <w:rPr>
                <w:rFonts w:eastAsia="Calibri"/>
                <w:b/>
                <w:lang w:eastAsia="en-US"/>
              </w:rPr>
              <w:t>Наименование параметра</w:t>
            </w:r>
          </w:p>
        </w:tc>
        <w:tc>
          <w:tcPr>
            <w:tcW w:w="2257" w:type="dxa"/>
            <w:tcMar>
              <w:left w:w="108" w:type="dxa"/>
              <w:right w:w="108" w:type="dxa"/>
            </w:tcMar>
          </w:tcPr>
          <w:p w:rsidR="005F5B3A" w:rsidRPr="005F5B3A" w:rsidRDefault="005F5B3A" w:rsidP="005F5B3A">
            <w:pPr>
              <w:ind w:firstLine="0"/>
              <w:jc w:val="center"/>
              <w:rPr>
                <w:rFonts w:eastAsia="Calibri"/>
                <w:b/>
                <w:lang w:eastAsia="en-US"/>
              </w:rPr>
            </w:pPr>
            <w:r w:rsidRPr="005F5B3A">
              <w:rPr>
                <w:rFonts w:eastAsia="Calibri"/>
                <w:b/>
                <w:lang w:eastAsia="en-US"/>
              </w:rPr>
              <w:t>Значение</w:t>
            </w:r>
          </w:p>
        </w:tc>
      </w:tr>
      <w:tr w:rsidR="005F5B3A" w:rsidRPr="00E150B3" w:rsidTr="00CC3A4D">
        <w:tc>
          <w:tcPr>
            <w:tcW w:w="6980" w:type="dxa"/>
            <w:shd w:val="clear" w:color="auto" w:fill="FFFFFF"/>
            <w:tcMar>
              <w:left w:w="108" w:type="dxa"/>
              <w:right w:w="108" w:type="dxa"/>
            </w:tcMar>
            <w:vAlign w:val="center"/>
          </w:tcPr>
          <w:p w:rsidR="005F5B3A" w:rsidRPr="00E150B3" w:rsidRDefault="005F5B3A" w:rsidP="005F5B3A">
            <w:pPr>
              <w:ind w:firstLine="0"/>
              <w:rPr>
                <w:rFonts w:eastAsiaTheme="minorEastAsia"/>
                <w:szCs w:val="24"/>
                <w:lang w:eastAsia="ru-RU"/>
              </w:rPr>
            </w:pPr>
            <w:r w:rsidRPr="00E150B3">
              <w:rPr>
                <w:szCs w:val="24"/>
                <w:lang w:eastAsia="ru-RU"/>
              </w:rPr>
              <w:t>Диапазон рабочих частот при сканировании в автоматическом режиме, МГц</w:t>
            </w:r>
          </w:p>
        </w:tc>
        <w:tc>
          <w:tcPr>
            <w:tcW w:w="2257" w:type="dxa"/>
            <w:shd w:val="clear" w:color="auto" w:fill="FFFFFF"/>
            <w:tcMar>
              <w:left w:w="108" w:type="dxa"/>
              <w:right w:w="108" w:type="dxa"/>
            </w:tcMar>
            <w:vAlign w:val="bottom"/>
          </w:tcPr>
          <w:p w:rsidR="005F5B3A" w:rsidRPr="00E150B3" w:rsidRDefault="005F5B3A" w:rsidP="005F5B3A">
            <w:pPr>
              <w:ind w:firstLine="0"/>
              <w:jc w:val="center"/>
              <w:rPr>
                <w:szCs w:val="24"/>
                <w:lang w:eastAsia="ru-RU"/>
              </w:rPr>
            </w:pPr>
            <w:r w:rsidRPr="00E150B3">
              <w:rPr>
                <w:szCs w:val="24"/>
                <w:lang w:eastAsia="ru-RU"/>
              </w:rPr>
              <w:t>0,009 – 12000</w:t>
            </w:r>
          </w:p>
        </w:tc>
      </w:tr>
      <w:tr w:rsidR="005F5B3A" w:rsidRPr="00E150B3" w:rsidTr="00CC3A4D">
        <w:tc>
          <w:tcPr>
            <w:tcW w:w="6980" w:type="dxa"/>
            <w:shd w:val="clear" w:color="auto" w:fill="FFFFFF"/>
            <w:tcMar>
              <w:left w:w="108" w:type="dxa"/>
              <w:right w:w="108" w:type="dxa"/>
            </w:tcMar>
            <w:vAlign w:val="center"/>
          </w:tcPr>
          <w:p w:rsidR="005F5B3A" w:rsidRPr="00E150B3" w:rsidRDefault="005F5B3A" w:rsidP="005F5B3A">
            <w:pPr>
              <w:ind w:firstLine="0"/>
              <w:rPr>
                <w:szCs w:val="24"/>
                <w:lang w:eastAsia="ru-RU"/>
              </w:rPr>
            </w:pPr>
            <w:r w:rsidRPr="00E150B3">
              <w:rPr>
                <w:szCs w:val="24"/>
                <w:lang w:eastAsia="ru-RU"/>
              </w:rPr>
              <w:t>Коэффициент шума входной части радиоприемного устройства не более, дБм/Гц</w:t>
            </w:r>
          </w:p>
          <w:p w:rsidR="005F5B3A" w:rsidRPr="00E150B3" w:rsidRDefault="005F5B3A" w:rsidP="005F5B3A">
            <w:pPr>
              <w:ind w:firstLine="0"/>
              <w:rPr>
                <w:szCs w:val="24"/>
                <w:lang w:eastAsia="ru-RU"/>
              </w:rPr>
            </w:pPr>
            <w:r w:rsidRPr="00E150B3">
              <w:rPr>
                <w:szCs w:val="24"/>
                <w:lang w:eastAsia="ru-RU"/>
              </w:rPr>
              <w:t xml:space="preserve">- в диапазоне 0,009 – 6000 МГц </w:t>
            </w:r>
          </w:p>
          <w:p w:rsidR="005F5B3A" w:rsidRPr="00E150B3" w:rsidRDefault="005F5B3A" w:rsidP="005F5B3A">
            <w:pPr>
              <w:ind w:firstLine="0"/>
              <w:rPr>
                <w:rFonts w:eastAsiaTheme="minorEastAsia"/>
                <w:szCs w:val="24"/>
                <w:lang w:eastAsia="ru-RU"/>
              </w:rPr>
            </w:pPr>
            <w:r w:rsidRPr="00E150B3">
              <w:rPr>
                <w:szCs w:val="24"/>
                <w:lang w:eastAsia="ru-RU"/>
              </w:rPr>
              <w:t>- в диапазоне 6,0 – 12,0 ГГц</w:t>
            </w:r>
          </w:p>
        </w:tc>
        <w:tc>
          <w:tcPr>
            <w:tcW w:w="2257" w:type="dxa"/>
            <w:shd w:val="clear" w:color="auto" w:fill="FFFFFF"/>
            <w:tcMar>
              <w:left w:w="108" w:type="dxa"/>
              <w:right w:w="108" w:type="dxa"/>
            </w:tcMar>
            <w:vAlign w:val="bottom"/>
          </w:tcPr>
          <w:p w:rsidR="005F5B3A" w:rsidRPr="00E150B3" w:rsidRDefault="005F5B3A" w:rsidP="005F5B3A">
            <w:pPr>
              <w:ind w:firstLine="0"/>
              <w:jc w:val="center"/>
              <w:rPr>
                <w:szCs w:val="24"/>
                <w:lang w:eastAsia="ru-RU"/>
              </w:rPr>
            </w:pPr>
          </w:p>
          <w:p w:rsidR="005F5B3A" w:rsidRPr="00E150B3" w:rsidRDefault="00AA271D" w:rsidP="005F5B3A">
            <w:pPr>
              <w:ind w:firstLine="0"/>
              <w:jc w:val="center"/>
              <w:rPr>
                <w:szCs w:val="24"/>
                <w:lang w:eastAsia="ru-RU"/>
              </w:rPr>
            </w:pPr>
            <w:r>
              <w:rPr>
                <w:szCs w:val="24"/>
                <w:lang w:eastAsia="ru-RU"/>
              </w:rPr>
              <w:t xml:space="preserve">минус </w:t>
            </w:r>
            <w:r w:rsidR="005F5B3A" w:rsidRPr="00E150B3">
              <w:rPr>
                <w:szCs w:val="24"/>
                <w:lang w:eastAsia="ru-RU"/>
              </w:rPr>
              <w:t>140</w:t>
            </w:r>
          </w:p>
          <w:p w:rsidR="005F5B3A" w:rsidRPr="00E150B3" w:rsidRDefault="00AA271D" w:rsidP="005F5B3A">
            <w:pPr>
              <w:ind w:firstLine="0"/>
              <w:jc w:val="center"/>
              <w:rPr>
                <w:rFonts w:eastAsiaTheme="minorEastAsia"/>
                <w:szCs w:val="24"/>
                <w:lang w:eastAsia="ru-RU"/>
              </w:rPr>
            </w:pPr>
            <w:r>
              <w:rPr>
                <w:szCs w:val="24"/>
                <w:lang w:eastAsia="ru-RU"/>
              </w:rPr>
              <w:t xml:space="preserve"> минус </w:t>
            </w:r>
            <w:r w:rsidR="005F5B3A" w:rsidRPr="00E150B3">
              <w:rPr>
                <w:szCs w:val="24"/>
                <w:lang w:eastAsia="ru-RU"/>
              </w:rPr>
              <w:t>125</w:t>
            </w:r>
          </w:p>
        </w:tc>
      </w:tr>
      <w:tr w:rsidR="005F5B3A" w:rsidRPr="00E150B3" w:rsidTr="00CC3A4D">
        <w:tc>
          <w:tcPr>
            <w:tcW w:w="6980" w:type="dxa"/>
            <w:shd w:val="clear" w:color="auto" w:fill="FFFFFF"/>
            <w:tcMar>
              <w:left w:w="108" w:type="dxa"/>
              <w:right w:w="108" w:type="dxa"/>
            </w:tcMar>
            <w:vAlign w:val="center"/>
          </w:tcPr>
          <w:p w:rsidR="005F5B3A" w:rsidRPr="00E150B3" w:rsidRDefault="005F5B3A" w:rsidP="005F5B3A">
            <w:pPr>
              <w:ind w:firstLine="0"/>
              <w:rPr>
                <w:rFonts w:eastAsiaTheme="minorEastAsia"/>
                <w:szCs w:val="24"/>
                <w:lang w:eastAsia="ru-RU"/>
              </w:rPr>
            </w:pPr>
            <w:r w:rsidRPr="00E150B3">
              <w:rPr>
                <w:szCs w:val="24"/>
                <w:lang w:eastAsia="ru-RU"/>
              </w:rPr>
              <w:t xml:space="preserve">Динамический диапазон по </w:t>
            </w:r>
            <w:proofErr w:type="spellStart"/>
            <w:r w:rsidRPr="00E150B3">
              <w:rPr>
                <w:szCs w:val="24"/>
                <w:lang w:eastAsia="ru-RU"/>
              </w:rPr>
              <w:t>интермодуляции</w:t>
            </w:r>
            <w:proofErr w:type="spellEnd"/>
            <w:r w:rsidRPr="00E150B3">
              <w:rPr>
                <w:szCs w:val="24"/>
                <w:lang w:eastAsia="ru-RU"/>
              </w:rPr>
              <w:t xml:space="preserve"> 3-го порядка, дБ</w:t>
            </w:r>
          </w:p>
        </w:tc>
        <w:tc>
          <w:tcPr>
            <w:tcW w:w="2257" w:type="dxa"/>
            <w:shd w:val="clear" w:color="auto" w:fill="FFFFFF"/>
            <w:tcMar>
              <w:left w:w="108" w:type="dxa"/>
              <w:right w:w="108" w:type="dxa"/>
            </w:tcMar>
            <w:vAlign w:val="bottom"/>
          </w:tcPr>
          <w:p w:rsidR="005F5B3A" w:rsidRPr="00E150B3" w:rsidRDefault="005F5B3A" w:rsidP="005F5B3A">
            <w:pPr>
              <w:ind w:firstLine="0"/>
              <w:jc w:val="center"/>
              <w:rPr>
                <w:rFonts w:eastAsiaTheme="minorEastAsia"/>
                <w:szCs w:val="24"/>
                <w:lang w:eastAsia="ru-RU"/>
              </w:rPr>
            </w:pPr>
            <w:r w:rsidRPr="00E150B3">
              <w:rPr>
                <w:szCs w:val="24"/>
                <w:lang w:eastAsia="ru-RU"/>
              </w:rPr>
              <w:t>75</w:t>
            </w:r>
          </w:p>
        </w:tc>
      </w:tr>
      <w:tr w:rsidR="005F5B3A" w:rsidRPr="00E150B3" w:rsidTr="00CC3A4D">
        <w:tc>
          <w:tcPr>
            <w:tcW w:w="6980" w:type="dxa"/>
            <w:shd w:val="clear" w:color="auto" w:fill="FFFFFF"/>
            <w:tcMar>
              <w:left w:w="108" w:type="dxa"/>
              <w:right w:w="108" w:type="dxa"/>
            </w:tcMar>
            <w:vAlign w:val="center"/>
          </w:tcPr>
          <w:p w:rsidR="005F5B3A" w:rsidRPr="00E150B3" w:rsidRDefault="005F5B3A" w:rsidP="005F5B3A">
            <w:pPr>
              <w:ind w:firstLine="0"/>
              <w:rPr>
                <w:rFonts w:eastAsiaTheme="minorEastAsia"/>
                <w:szCs w:val="24"/>
                <w:lang w:eastAsia="ru-RU"/>
              </w:rPr>
            </w:pPr>
            <w:r w:rsidRPr="00E150B3">
              <w:rPr>
                <w:szCs w:val="24"/>
                <w:lang w:eastAsia="ru-RU"/>
              </w:rPr>
              <w:t>Скорость панорамного анализа и автоматического обнаружения сигналов, ГГц/с</w:t>
            </w:r>
          </w:p>
        </w:tc>
        <w:tc>
          <w:tcPr>
            <w:tcW w:w="2257" w:type="dxa"/>
            <w:shd w:val="clear" w:color="auto" w:fill="FFFFFF"/>
            <w:tcMar>
              <w:left w:w="108" w:type="dxa"/>
              <w:right w:w="108" w:type="dxa"/>
            </w:tcMar>
            <w:vAlign w:val="bottom"/>
          </w:tcPr>
          <w:p w:rsidR="005F5B3A" w:rsidRPr="00E150B3" w:rsidRDefault="005F5B3A" w:rsidP="005F5B3A">
            <w:pPr>
              <w:ind w:firstLine="0"/>
              <w:jc w:val="center"/>
              <w:rPr>
                <w:rFonts w:eastAsiaTheme="minorEastAsia"/>
                <w:szCs w:val="24"/>
                <w:lang w:eastAsia="ru-RU"/>
              </w:rPr>
            </w:pPr>
            <w:r w:rsidRPr="00E150B3">
              <w:rPr>
                <w:szCs w:val="24"/>
                <w:lang w:eastAsia="ru-RU"/>
              </w:rPr>
              <w:t>до 24</w:t>
            </w:r>
          </w:p>
        </w:tc>
      </w:tr>
      <w:tr w:rsidR="005F5B3A" w:rsidRPr="00E150B3" w:rsidTr="00CC3A4D">
        <w:tc>
          <w:tcPr>
            <w:tcW w:w="6980" w:type="dxa"/>
            <w:shd w:val="clear" w:color="auto" w:fill="FFFFFF"/>
            <w:tcMar>
              <w:left w:w="108" w:type="dxa"/>
              <w:right w:w="108" w:type="dxa"/>
            </w:tcMar>
            <w:vAlign w:val="center"/>
          </w:tcPr>
          <w:p w:rsidR="005F5B3A" w:rsidRPr="00E150B3" w:rsidRDefault="005F5B3A" w:rsidP="005F5B3A">
            <w:pPr>
              <w:ind w:firstLine="0"/>
              <w:rPr>
                <w:rFonts w:eastAsiaTheme="minorEastAsia"/>
                <w:szCs w:val="24"/>
                <w:lang w:eastAsia="ru-RU"/>
              </w:rPr>
            </w:pPr>
            <w:r w:rsidRPr="00E150B3">
              <w:rPr>
                <w:szCs w:val="24"/>
                <w:lang w:eastAsia="ru-RU"/>
              </w:rPr>
              <w:t>Разрешение в режиме обнаружения и панорамного анализа, кГц</w:t>
            </w:r>
          </w:p>
        </w:tc>
        <w:tc>
          <w:tcPr>
            <w:tcW w:w="2257" w:type="dxa"/>
            <w:shd w:val="clear" w:color="auto" w:fill="FFFFFF"/>
            <w:tcMar>
              <w:left w:w="108" w:type="dxa"/>
              <w:right w:w="108" w:type="dxa"/>
            </w:tcMar>
            <w:vAlign w:val="bottom"/>
          </w:tcPr>
          <w:p w:rsidR="005F5B3A" w:rsidRPr="00E150B3" w:rsidRDefault="005F5B3A" w:rsidP="005F5B3A">
            <w:pPr>
              <w:ind w:firstLine="0"/>
              <w:jc w:val="center"/>
              <w:rPr>
                <w:rFonts w:eastAsiaTheme="minorEastAsia"/>
                <w:szCs w:val="24"/>
                <w:lang w:eastAsia="ru-RU"/>
              </w:rPr>
            </w:pPr>
            <w:r w:rsidRPr="00E150B3">
              <w:rPr>
                <w:szCs w:val="24"/>
                <w:lang w:eastAsia="ru-RU"/>
              </w:rPr>
              <w:t>10</w:t>
            </w:r>
          </w:p>
        </w:tc>
      </w:tr>
      <w:tr w:rsidR="005F5B3A" w:rsidRPr="00E150B3" w:rsidTr="00CC3A4D">
        <w:tc>
          <w:tcPr>
            <w:tcW w:w="6980" w:type="dxa"/>
            <w:shd w:val="clear" w:color="auto" w:fill="FFFFFF"/>
            <w:tcMar>
              <w:left w:w="108" w:type="dxa"/>
              <w:right w:w="108" w:type="dxa"/>
            </w:tcMar>
            <w:vAlign w:val="center"/>
          </w:tcPr>
          <w:p w:rsidR="005F5B3A" w:rsidRPr="00E150B3" w:rsidRDefault="005F5B3A" w:rsidP="005F5B3A">
            <w:pPr>
              <w:ind w:firstLine="0"/>
              <w:rPr>
                <w:rFonts w:eastAsiaTheme="minorEastAsia"/>
                <w:szCs w:val="24"/>
                <w:lang w:eastAsia="ru-RU"/>
              </w:rPr>
            </w:pPr>
            <w:r w:rsidRPr="00E150B3">
              <w:rPr>
                <w:szCs w:val="24"/>
                <w:lang w:eastAsia="ru-RU"/>
              </w:rPr>
              <w:t>Разрешение в режиме спектрального анализа, кГц</w:t>
            </w:r>
          </w:p>
        </w:tc>
        <w:tc>
          <w:tcPr>
            <w:tcW w:w="2257" w:type="dxa"/>
            <w:shd w:val="clear" w:color="auto" w:fill="FFFFFF"/>
            <w:tcMar>
              <w:left w:w="108" w:type="dxa"/>
              <w:right w:w="108" w:type="dxa"/>
            </w:tcMar>
            <w:vAlign w:val="center"/>
          </w:tcPr>
          <w:p w:rsidR="005F5B3A" w:rsidRPr="00E150B3" w:rsidRDefault="005F5B3A" w:rsidP="005F5B3A">
            <w:pPr>
              <w:ind w:firstLine="0"/>
              <w:jc w:val="center"/>
              <w:rPr>
                <w:rFonts w:eastAsiaTheme="minorEastAsia"/>
                <w:szCs w:val="24"/>
                <w:lang w:eastAsia="ru-RU"/>
              </w:rPr>
            </w:pPr>
            <w:r w:rsidRPr="00E150B3">
              <w:rPr>
                <w:szCs w:val="24"/>
                <w:lang w:eastAsia="ru-RU"/>
              </w:rPr>
              <w:t>0,01 – 10000</w:t>
            </w:r>
          </w:p>
        </w:tc>
      </w:tr>
    </w:tbl>
    <w:p w:rsidR="00E150B3" w:rsidRDefault="00E150B3" w:rsidP="00CA4A96"/>
    <w:p w:rsidR="00E150B3" w:rsidRPr="00E150B3" w:rsidRDefault="00E150B3" w:rsidP="00E150B3">
      <w:r w:rsidRPr="00E150B3">
        <w:t>В состав изделия входит пакет программного обеспечения, который включает программы «</w:t>
      </w:r>
      <w:proofErr w:type="spellStart"/>
      <w:r w:rsidRPr="00E150B3">
        <w:t>Octopus</w:t>
      </w:r>
      <w:proofErr w:type="spellEnd"/>
      <w:r w:rsidRPr="00E150B3">
        <w:t xml:space="preserve"> RA» и «Омега-М5 Спектр».</w:t>
      </w:r>
    </w:p>
    <w:p w:rsidR="00E150B3" w:rsidRPr="00E150B3" w:rsidRDefault="00E150B3" w:rsidP="00E150B3"/>
    <w:p w:rsidR="00D6768E" w:rsidRDefault="00E150B3" w:rsidP="00E150B3">
      <w:r w:rsidRPr="00E150B3">
        <w:t>Программа для выявления и анализа систем сотовой и беспроводной связи «</w:t>
      </w:r>
      <w:proofErr w:type="spellStart"/>
      <w:r w:rsidRPr="00E150B3">
        <w:t>Octopus</w:t>
      </w:r>
      <w:proofErr w:type="spellEnd"/>
      <w:r w:rsidRPr="00E150B3">
        <w:t xml:space="preserve"> RA» используется в режиме обнаружения и фиксации фактов радиообмена между базовой станцией и мобильным устройством сотовой связи, а также для выявления и идентификации беспроводных средств доступа.</w:t>
      </w:r>
    </w:p>
    <w:p w:rsidR="00E150B3" w:rsidRDefault="00E150B3" w:rsidP="00E150B3">
      <w:r w:rsidRPr="00E150B3">
        <w:t>Программа «Омега-М5 Спектр» используется в режиме высокоскоростного анализа радиочастотного спектра, обнаружения и идентификации радиоизлучений в диапазоне от 9 кГц до 12 ГГц.</w:t>
      </w:r>
    </w:p>
    <w:p w:rsidR="00E150B3" w:rsidRDefault="00E150B3" w:rsidP="00E150B3"/>
    <w:p w:rsidR="00E150B3" w:rsidRDefault="00E150B3" w:rsidP="005F5B3A">
      <w:pPr>
        <w:rPr>
          <w:lang w:eastAsia="ru-RU"/>
        </w:rPr>
      </w:pPr>
      <w:r w:rsidRPr="00E150B3">
        <w:rPr>
          <w:lang w:eastAsia="ru-RU"/>
        </w:rPr>
        <w:t xml:space="preserve">Состав </w:t>
      </w:r>
      <w:r w:rsidR="005F5B3A">
        <w:rPr>
          <w:lang w:eastAsia="ru-RU"/>
        </w:rPr>
        <w:t>комплекта</w:t>
      </w:r>
    </w:p>
    <w:p w:rsidR="005F5B3A" w:rsidRDefault="005F5B3A" w:rsidP="005F5BB8">
      <w:pPr>
        <w:pStyle w:val="a3"/>
        <w:numPr>
          <w:ilvl w:val="0"/>
          <w:numId w:val="14"/>
        </w:numPr>
        <w:rPr>
          <w:lang w:eastAsia="ru-RU"/>
        </w:rPr>
      </w:pPr>
      <w:r>
        <w:rPr>
          <w:lang w:eastAsia="ru-RU"/>
        </w:rPr>
        <w:t>Основной блок</w:t>
      </w:r>
    </w:p>
    <w:p w:rsidR="005F5B3A" w:rsidRDefault="005F5B3A" w:rsidP="005F5BB8">
      <w:pPr>
        <w:pStyle w:val="a3"/>
        <w:numPr>
          <w:ilvl w:val="0"/>
          <w:numId w:val="14"/>
        </w:numPr>
        <w:rPr>
          <w:lang w:eastAsia="ru-RU"/>
        </w:rPr>
      </w:pPr>
      <w:r>
        <w:rPr>
          <w:lang w:eastAsia="ru-RU"/>
        </w:rPr>
        <w:t>Штыревая антенна с разъемом BNC (1 ГГц)</w:t>
      </w:r>
    </w:p>
    <w:p w:rsidR="005F5B3A" w:rsidRDefault="005F5B3A" w:rsidP="005F5BB8">
      <w:pPr>
        <w:pStyle w:val="a3"/>
        <w:numPr>
          <w:ilvl w:val="0"/>
          <w:numId w:val="14"/>
        </w:numPr>
        <w:rPr>
          <w:lang w:eastAsia="ru-RU"/>
        </w:rPr>
      </w:pPr>
      <w:r>
        <w:rPr>
          <w:lang w:eastAsia="ru-RU"/>
        </w:rPr>
        <w:t>Штыревая антенна с разъемом TNC (2,4 ГГц)</w:t>
      </w:r>
    </w:p>
    <w:p w:rsidR="005F5B3A" w:rsidRDefault="005F5B3A" w:rsidP="005F5BB8">
      <w:pPr>
        <w:pStyle w:val="a3"/>
        <w:numPr>
          <w:ilvl w:val="0"/>
          <w:numId w:val="14"/>
        </w:numPr>
        <w:rPr>
          <w:lang w:eastAsia="ru-RU"/>
        </w:rPr>
      </w:pPr>
      <w:r>
        <w:rPr>
          <w:lang w:eastAsia="ru-RU"/>
        </w:rPr>
        <w:t>Штыревая антенна с разъемом TNC (2,4/5 ГГц)</w:t>
      </w:r>
    </w:p>
    <w:p w:rsidR="005F5B3A" w:rsidRDefault="005F5B3A" w:rsidP="005F5BB8">
      <w:pPr>
        <w:pStyle w:val="a3"/>
        <w:numPr>
          <w:ilvl w:val="0"/>
          <w:numId w:val="14"/>
        </w:numPr>
        <w:rPr>
          <w:lang w:eastAsia="ru-RU"/>
        </w:rPr>
      </w:pPr>
      <w:r>
        <w:rPr>
          <w:lang w:eastAsia="ru-RU"/>
        </w:rPr>
        <w:t>Антенна телескопическая с разъемом N</w:t>
      </w:r>
    </w:p>
    <w:p w:rsidR="005F5B3A" w:rsidRDefault="005F5B3A" w:rsidP="005F5BB8">
      <w:pPr>
        <w:pStyle w:val="a3"/>
        <w:numPr>
          <w:ilvl w:val="0"/>
          <w:numId w:val="14"/>
        </w:numPr>
        <w:rPr>
          <w:lang w:eastAsia="ru-RU"/>
        </w:rPr>
      </w:pPr>
      <w:r>
        <w:rPr>
          <w:lang w:eastAsia="ru-RU"/>
        </w:rPr>
        <w:t>Комплект соединительных кабелей</w:t>
      </w:r>
    </w:p>
    <w:p w:rsidR="005F5B3A" w:rsidRDefault="005F5B3A" w:rsidP="005F5BB8">
      <w:pPr>
        <w:pStyle w:val="a3"/>
        <w:numPr>
          <w:ilvl w:val="0"/>
          <w:numId w:val="14"/>
        </w:numPr>
        <w:rPr>
          <w:lang w:eastAsia="ru-RU"/>
        </w:rPr>
      </w:pPr>
      <w:r>
        <w:rPr>
          <w:lang w:eastAsia="ru-RU"/>
        </w:rPr>
        <w:t>Имитатор базовой станции «Мираж» (</w:t>
      </w:r>
      <w:r w:rsidRPr="005F5B3A">
        <w:rPr>
          <w:lang w:eastAsia="ru-RU"/>
        </w:rPr>
        <w:t>опция</w:t>
      </w:r>
      <w:r>
        <w:rPr>
          <w:lang w:eastAsia="ru-RU"/>
        </w:rPr>
        <w:t>)</w:t>
      </w:r>
    </w:p>
    <w:p w:rsidR="005F5B3A" w:rsidRDefault="005F5B3A" w:rsidP="005F5BB8">
      <w:pPr>
        <w:pStyle w:val="a3"/>
        <w:numPr>
          <w:ilvl w:val="0"/>
          <w:numId w:val="14"/>
        </w:numPr>
        <w:rPr>
          <w:lang w:eastAsia="ru-RU"/>
        </w:rPr>
      </w:pPr>
      <w:r>
        <w:rPr>
          <w:lang w:eastAsia="ru-RU"/>
        </w:rPr>
        <w:t xml:space="preserve">Управляемый генератор «Мозаика-НВ» </w:t>
      </w:r>
      <w:r w:rsidRPr="005F5B3A">
        <w:rPr>
          <w:lang w:eastAsia="ru-RU"/>
        </w:rPr>
        <w:t>(опция)</w:t>
      </w:r>
    </w:p>
    <w:p w:rsidR="005F5B3A" w:rsidRDefault="005F5B3A" w:rsidP="005F5BB8">
      <w:pPr>
        <w:pStyle w:val="a3"/>
        <w:numPr>
          <w:ilvl w:val="0"/>
          <w:numId w:val="14"/>
        </w:numPr>
        <w:rPr>
          <w:lang w:eastAsia="ru-RU"/>
        </w:rPr>
      </w:pPr>
      <w:r>
        <w:rPr>
          <w:lang w:eastAsia="ru-RU"/>
        </w:rPr>
        <w:t xml:space="preserve">Широкополосная направленная антенна «АШН-4» </w:t>
      </w:r>
    </w:p>
    <w:p w:rsidR="005F5B3A" w:rsidRDefault="005F5B3A" w:rsidP="005F5BB8">
      <w:pPr>
        <w:pStyle w:val="a3"/>
        <w:numPr>
          <w:ilvl w:val="0"/>
          <w:numId w:val="14"/>
        </w:numPr>
        <w:rPr>
          <w:lang w:eastAsia="ru-RU"/>
        </w:rPr>
      </w:pPr>
      <w:r>
        <w:rPr>
          <w:lang w:eastAsia="ru-RU"/>
        </w:rPr>
        <w:t>Широкополосная направленная антенна «АШН-5»</w:t>
      </w:r>
    </w:p>
    <w:p w:rsidR="005F5B3A" w:rsidRDefault="005F5B3A" w:rsidP="005F5BB8">
      <w:pPr>
        <w:pStyle w:val="a3"/>
        <w:numPr>
          <w:ilvl w:val="0"/>
          <w:numId w:val="14"/>
        </w:numPr>
        <w:rPr>
          <w:lang w:eastAsia="ru-RU"/>
        </w:rPr>
      </w:pPr>
      <w:r>
        <w:rPr>
          <w:lang w:eastAsia="ru-RU"/>
        </w:rPr>
        <w:t>Широкополосная направленная антенна «АШН-6»</w:t>
      </w:r>
    </w:p>
    <w:p w:rsidR="005F5B3A" w:rsidRDefault="005F5B3A" w:rsidP="005F5BB8">
      <w:pPr>
        <w:pStyle w:val="a3"/>
        <w:numPr>
          <w:ilvl w:val="0"/>
          <w:numId w:val="14"/>
        </w:numPr>
        <w:rPr>
          <w:lang w:eastAsia="ru-RU"/>
        </w:rPr>
      </w:pPr>
      <w:r>
        <w:rPr>
          <w:lang w:eastAsia="ru-RU"/>
        </w:rPr>
        <w:t xml:space="preserve">Широкополосная антенна «АШП-3» </w:t>
      </w:r>
    </w:p>
    <w:p w:rsidR="005F5B3A" w:rsidRPr="00E150B3" w:rsidRDefault="005F5B3A" w:rsidP="00E150B3">
      <w:pPr>
        <w:keepNext/>
        <w:spacing w:before="240" w:line="259" w:lineRule="auto"/>
        <w:jc w:val="left"/>
        <w:rPr>
          <w:b/>
          <w:szCs w:val="24"/>
          <w:lang w:eastAsia="ru-RU"/>
        </w:rPr>
      </w:pPr>
    </w:p>
    <w:p w:rsidR="00E150B3" w:rsidRPr="00E150B3" w:rsidRDefault="00E150B3" w:rsidP="00E150B3">
      <w:pPr>
        <w:spacing w:line="259" w:lineRule="auto"/>
        <w:jc w:val="left"/>
        <w:rPr>
          <w:sz w:val="4"/>
          <w:szCs w:val="24"/>
          <w:shd w:val="clear" w:color="auto" w:fill="FFFF00"/>
          <w:lang w:eastAsia="ru-RU"/>
        </w:rPr>
      </w:pPr>
    </w:p>
    <w:p w:rsidR="00D6768E" w:rsidRDefault="00D6768E" w:rsidP="00D372EB">
      <w:pPr>
        <w:jc w:val="center"/>
        <w:rPr>
          <w:szCs w:val="24"/>
        </w:rPr>
      </w:pPr>
    </w:p>
    <w:p w:rsidR="00E75648" w:rsidRPr="00F76DAC" w:rsidRDefault="00E75648" w:rsidP="00E75648">
      <w:pPr>
        <w:jc w:val="center"/>
        <w:rPr>
          <w:sz w:val="32"/>
          <w:szCs w:val="32"/>
        </w:rPr>
      </w:pPr>
      <w:r w:rsidRPr="00F76DAC">
        <w:rPr>
          <w:sz w:val="32"/>
          <w:szCs w:val="32"/>
        </w:rPr>
        <w:t>«МИРАЖ»</w:t>
      </w:r>
    </w:p>
    <w:p w:rsidR="00E75648" w:rsidRPr="00F76DAC" w:rsidRDefault="00E75648" w:rsidP="00E75648">
      <w:pPr>
        <w:jc w:val="center"/>
        <w:rPr>
          <w:sz w:val="32"/>
          <w:szCs w:val="32"/>
        </w:rPr>
      </w:pPr>
      <w:r w:rsidRPr="00F76DAC">
        <w:rPr>
          <w:sz w:val="32"/>
          <w:szCs w:val="32"/>
        </w:rPr>
        <w:t>ИМИТАТОР БАЗОВОЙ СТАНЦИИ</w:t>
      </w:r>
    </w:p>
    <w:p w:rsidR="00D6768E" w:rsidRDefault="00D6768E" w:rsidP="00D372EB">
      <w:pPr>
        <w:jc w:val="center"/>
        <w:rPr>
          <w:szCs w:val="24"/>
        </w:rPr>
      </w:pPr>
    </w:p>
    <w:p w:rsidR="00E75648" w:rsidRDefault="00E75648" w:rsidP="00D372EB">
      <w:pPr>
        <w:jc w:val="center"/>
        <w:rPr>
          <w:szCs w:val="24"/>
        </w:rPr>
      </w:pPr>
    </w:p>
    <w:p w:rsidR="00E75648" w:rsidRPr="00E75648" w:rsidRDefault="00E75648" w:rsidP="00E75648">
      <w:r w:rsidRPr="00E75648">
        <w:t xml:space="preserve">Имитатор базовой станции «МИРАЖ» предназначен для поиска и идентификации электронных устройств негласного получения информации, использующих каналы </w:t>
      </w:r>
      <w:r w:rsidRPr="00E75648">
        <w:lastRenderedPageBreak/>
        <w:t>передачи стандарта цифровой мобильной сотовой связи GSM, а также для поиска ложных базовых станций, работающих в стандартах E-GSM, DCS1800, GSM850, PCS1900, GSM450, GSM480, GSM-R. Режим работы изделия круглосуточный, непрерывный.</w:t>
      </w:r>
    </w:p>
    <w:p w:rsidR="00E75648" w:rsidRPr="00E75648" w:rsidRDefault="00E75648" w:rsidP="00E75648"/>
    <w:p w:rsidR="00E75648" w:rsidRDefault="00E75648" w:rsidP="00E75648">
      <w:r w:rsidRPr="00E75648">
        <w:t>Комплекс используется в составе комплекса радиоконтроля «Омега-М5» и предлагается опционально</w:t>
      </w:r>
      <w:r w:rsidR="004F4E98">
        <w:t>.</w:t>
      </w:r>
    </w:p>
    <w:p w:rsidR="004F4E98" w:rsidRDefault="004F4E98" w:rsidP="00E75648">
      <w:r>
        <w:rPr>
          <w:noProof/>
          <w:lang w:eastAsia="ru-RU"/>
        </w:rPr>
        <w:drawing>
          <wp:inline distT="0" distB="0" distL="0" distR="0" wp14:anchorId="2A7F2778">
            <wp:extent cx="4170045" cy="4529455"/>
            <wp:effectExtent l="0" t="0" r="190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70045" cy="4529455"/>
                    </a:xfrm>
                    <a:prstGeom prst="rect">
                      <a:avLst/>
                    </a:prstGeom>
                    <a:noFill/>
                  </pic:spPr>
                </pic:pic>
              </a:graphicData>
            </a:graphic>
          </wp:inline>
        </w:drawing>
      </w:r>
      <w:r w:rsidR="000C01A1">
        <w:t xml:space="preserve"> </w:t>
      </w:r>
      <w:r w:rsidR="00DC4C0E">
        <w:t xml:space="preserve"> </w:t>
      </w:r>
    </w:p>
    <w:p w:rsidR="00D6768E" w:rsidRPr="00CA5BF1" w:rsidRDefault="007F6865" w:rsidP="00CA5BF1">
      <w:r w:rsidRPr="00CA5BF1">
        <w:t>ОСНОВНЫЕ ХАРАКТЕРИСТИКИ</w:t>
      </w:r>
    </w:p>
    <w:p w:rsidR="00D6768E" w:rsidRDefault="00D6768E" w:rsidP="00D372EB">
      <w:pPr>
        <w:jc w:val="center"/>
        <w:rPr>
          <w:szCs w:val="24"/>
        </w:rPr>
      </w:pPr>
    </w:p>
    <w:tbl>
      <w:tblPr>
        <w:tblW w:w="10065" w:type="dxa"/>
        <w:tblInd w:w="-43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Look w:val="0000" w:firstRow="0" w:lastRow="0" w:firstColumn="0" w:lastColumn="0" w:noHBand="0" w:noVBand="0"/>
      </w:tblPr>
      <w:tblGrid>
        <w:gridCol w:w="6663"/>
        <w:gridCol w:w="3402"/>
      </w:tblGrid>
      <w:tr w:rsidR="007F6865" w:rsidRPr="007F6865" w:rsidTr="007F6865">
        <w:tc>
          <w:tcPr>
            <w:tcW w:w="5000" w:type="pct"/>
            <w:gridSpan w:val="2"/>
            <w:shd w:val="clear" w:color="auto" w:fill="FFFFFF" w:themeFill="background1"/>
          </w:tcPr>
          <w:p w:rsidR="007F6865" w:rsidRPr="005F5B3A" w:rsidRDefault="007F6865" w:rsidP="00CA5BF1">
            <w:pPr>
              <w:ind w:firstLine="0"/>
              <w:rPr>
                <w:lang w:eastAsia="ru-RU"/>
              </w:rPr>
            </w:pPr>
            <w:r w:rsidRPr="005F5B3A">
              <w:rPr>
                <w:lang w:eastAsia="ru-RU"/>
              </w:rPr>
              <w:t>РЕЖИМ АНАЛИЗА БАЗОВЫХ СТАНЦИЙ СОТОВЫХ ОПЕРАТОРОВ</w:t>
            </w:r>
          </w:p>
        </w:tc>
      </w:tr>
      <w:tr w:rsidR="007F6865" w:rsidRPr="007A4DC8" w:rsidTr="007F6865">
        <w:tc>
          <w:tcPr>
            <w:tcW w:w="3310" w:type="pct"/>
            <w:shd w:val="clear" w:color="auto" w:fill="FFFFFF" w:themeFill="background1"/>
            <w:vAlign w:val="center"/>
          </w:tcPr>
          <w:p w:rsidR="007F6865" w:rsidRPr="007F6865" w:rsidRDefault="007F6865" w:rsidP="00CA5BF1">
            <w:pPr>
              <w:ind w:firstLine="0"/>
              <w:rPr>
                <w:lang w:eastAsia="ru-RU"/>
              </w:rPr>
            </w:pPr>
            <w:r w:rsidRPr="007F6865">
              <w:rPr>
                <w:lang w:eastAsia="ru-RU"/>
              </w:rPr>
              <w:t>Диапазоны сканирования</w:t>
            </w:r>
          </w:p>
        </w:tc>
        <w:tc>
          <w:tcPr>
            <w:tcW w:w="1690" w:type="pct"/>
            <w:shd w:val="clear" w:color="auto" w:fill="FFFFFF" w:themeFill="background1"/>
            <w:vAlign w:val="center"/>
          </w:tcPr>
          <w:p w:rsidR="007F6865" w:rsidRDefault="007F6865" w:rsidP="00CA5BF1">
            <w:pPr>
              <w:ind w:firstLine="0"/>
              <w:jc w:val="center"/>
              <w:rPr>
                <w:lang w:val="en-US" w:eastAsia="ru-RU"/>
              </w:rPr>
            </w:pPr>
            <w:r w:rsidRPr="007F6865">
              <w:rPr>
                <w:lang w:val="en-US" w:eastAsia="ru-RU"/>
              </w:rPr>
              <w:t>GSM450, GSM480, GSM-850,</w:t>
            </w:r>
          </w:p>
          <w:p w:rsidR="007F6865" w:rsidRPr="007F6865" w:rsidRDefault="007F6865" w:rsidP="00CA5BF1">
            <w:pPr>
              <w:ind w:firstLine="0"/>
              <w:jc w:val="center"/>
              <w:rPr>
                <w:lang w:val="en-US" w:eastAsia="ru-RU"/>
              </w:rPr>
            </w:pPr>
            <w:r w:rsidRPr="007F6865">
              <w:rPr>
                <w:lang w:val="en-US" w:eastAsia="ru-RU"/>
              </w:rPr>
              <w:t>E-GSM, GSM-R, DCS-1800, PCS1900</w:t>
            </w:r>
          </w:p>
        </w:tc>
      </w:tr>
      <w:tr w:rsidR="007F6865" w:rsidRPr="007F6865" w:rsidTr="007F6865">
        <w:tc>
          <w:tcPr>
            <w:tcW w:w="3310" w:type="pct"/>
            <w:shd w:val="clear" w:color="auto" w:fill="FFFFFF" w:themeFill="background1"/>
            <w:vAlign w:val="center"/>
          </w:tcPr>
          <w:p w:rsidR="007F6865" w:rsidRPr="007F6865" w:rsidRDefault="007F6865" w:rsidP="00CA5BF1">
            <w:pPr>
              <w:ind w:firstLine="0"/>
              <w:rPr>
                <w:lang w:eastAsia="ru-RU"/>
              </w:rPr>
            </w:pPr>
            <w:r w:rsidRPr="007F6865">
              <w:rPr>
                <w:lang w:eastAsia="ru-RU"/>
              </w:rPr>
              <w:t>Результаты сканирования</w:t>
            </w:r>
          </w:p>
        </w:tc>
        <w:tc>
          <w:tcPr>
            <w:tcW w:w="1690" w:type="pct"/>
            <w:shd w:val="clear" w:color="auto" w:fill="FFFFFF" w:themeFill="background1"/>
            <w:vAlign w:val="center"/>
          </w:tcPr>
          <w:p w:rsidR="007F6865" w:rsidRPr="007F6865" w:rsidRDefault="007F6865" w:rsidP="00CA5BF1">
            <w:pPr>
              <w:ind w:firstLine="0"/>
              <w:jc w:val="center"/>
              <w:rPr>
                <w:lang w:eastAsia="ru-RU"/>
              </w:rPr>
            </w:pPr>
            <w:r w:rsidRPr="007F6865">
              <w:rPr>
                <w:lang w:eastAsia="ru-RU"/>
              </w:rPr>
              <w:t>Номер канала, Частота канала,</w:t>
            </w:r>
          </w:p>
          <w:p w:rsidR="007F6865" w:rsidRPr="007F6865" w:rsidRDefault="007F6865" w:rsidP="00CA5BF1">
            <w:pPr>
              <w:ind w:firstLine="0"/>
              <w:jc w:val="center"/>
              <w:rPr>
                <w:lang w:eastAsia="ru-RU"/>
              </w:rPr>
            </w:pPr>
            <w:r w:rsidRPr="007F6865">
              <w:rPr>
                <w:lang w:eastAsia="ru-RU"/>
              </w:rPr>
              <w:t>Мощность, Страна, Оператор</w:t>
            </w:r>
          </w:p>
          <w:p w:rsidR="007F6865" w:rsidRPr="007F6865" w:rsidRDefault="007F6865" w:rsidP="00CA5BF1">
            <w:pPr>
              <w:ind w:firstLine="0"/>
              <w:jc w:val="center"/>
              <w:rPr>
                <w:lang w:eastAsia="ru-RU"/>
              </w:rPr>
            </w:pPr>
            <w:r w:rsidRPr="007F6865">
              <w:rPr>
                <w:lang w:eastAsia="ru-RU"/>
              </w:rPr>
              <w:t>MNC, MCC, LAI</w:t>
            </w:r>
          </w:p>
        </w:tc>
      </w:tr>
      <w:tr w:rsidR="007F6865" w:rsidRPr="007F6865" w:rsidTr="007F6865">
        <w:tc>
          <w:tcPr>
            <w:tcW w:w="5000" w:type="pct"/>
            <w:gridSpan w:val="2"/>
            <w:shd w:val="clear" w:color="auto" w:fill="FFFFFF" w:themeFill="background1"/>
            <w:vAlign w:val="center"/>
          </w:tcPr>
          <w:p w:rsidR="007F6865" w:rsidRPr="007F6865" w:rsidRDefault="007F6865" w:rsidP="00CA5BF1">
            <w:pPr>
              <w:ind w:firstLine="0"/>
              <w:rPr>
                <w:lang w:eastAsia="ru-RU"/>
              </w:rPr>
            </w:pPr>
            <w:r w:rsidRPr="007F6865">
              <w:rPr>
                <w:lang w:eastAsia="ru-RU"/>
              </w:rPr>
              <w:t>РЕЖИМ ИМИТАЦИИ БАЗОВОЙ СТАНЦИИ</w:t>
            </w:r>
          </w:p>
        </w:tc>
      </w:tr>
      <w:tr w:rsidR="007F6865" w:rsidRPr="007F6865" w:rsidTr="007F6865">
        <w:tc>
          <w:tcPr>
            <w:tcW w:w="3310" w:type="pct"/>
            <w:shd w:val="clear" w:color="auto" w:fill="FFFFFF" w:themeFill="background1"/>
            <w:vAlign w:val="center"/>
          </w:tcPr>
          <w:p w:rsidR="007F6865" w:rsidRPr="007F6865" w:rsidRDefault="007F6865" w:rsidP="00CA5BF1">
            <w:pPr>
              <w:ind w:firstLine="0"/>
              <w:rPr>
                <w:lang w:eastAsia="ru-RU"/>
              </w:rPr>
            </w:pPr>
            <w:r w:rsidRPr="007F6865">
              <w:rPr>
                <w:lang w:eastAsia="ru-RU"/>
              </w:rPr>
              <w:t>Стандарты работы ИБС*</w:t>
            </w:r>
          </w:p>
        </w:tc>
        <w:tc>
          <w:tcPr>
            <w:tcW w:w="1690" w:type="pct"/>
            <w:shd w:val="clear" w:color="auto" w:fill="FFFFFF" w:themeFill="background1"/>
            <w:vAlign w:val="center"/>
          </w:tcPr>
          <w:p w:rsidR="007F6865" w:rsidRPr="007F6865" w:rsidRDefault="007F6865" w:rsidP="00CA5BF1">
            <w:pPr>
              <w:ind w:firstLine="0"/>
              <w:jc w:val="center"/>
              <w:rPr>
                <w:lang w:eastAsia="ru-RU"/>
              </w:rPr>
            </w:pPr>
            <w:r w:rsidRPr="007F6865">
              <w:rPr>
                <w:lang w:eastAsia="ru-RU"/>
              </w:rPr>
              <w:t>E-GSM 900, DCS-1800</w:t>
            </w:r>
          </w:p>
        </w:tc>
      </w:tr>
      <w:tr w:rsidR="007F6865" w:rsidRPr="007F6865" w:rsidTr="007F6865">
        <w:tc>
          <w:tcPr>
            <w:tcW w:w="3310" w:type="pct"/>
            <w:shd w:val="clear" w:color="auto" w:fill="FFFFFF" w:themeFill="background1"/>
            <w:vAlign w:val="center"/>
          </w:tcPr>
          <w:p w:rsidR="007F6865" w:rsidRPr="007F6865" w:rsidRDefault="007F6865" w:rsidP="00CA5BF1">
            <w:pPr>
              <w:ind w:firstLine="0"/>
              <w:rPr>
                <w:lang w:eastAsia="ru-RU"/>
              </w:rPr>
            </w:pPr>
            <w:r w:rsidRPr="007F6865">
              <w:rPr>
                <w:lang w:eastAsia="ru-RU"/>
              </w:rPr>
              <w:t>Данные, получаемые от обнаруженных ЭУНПИ</w:t>
            </w:r>
          </w:p>
        </w:tc>
        <w:tc>
          <w:tcPr>
            <w:tcW w:w="1690" w:type="pct"/>
            <w:shd w:val="clear" w:color="auto" w:fill="FFFFFF" w:themeFill="background1"/>
            <w:vAlign w:val="center"/>
          </w:tcPr>
          <w:p w:rsidR="007F6865" w:rsidRPr="007F6865" w:rsidRDefault="007F6865" w:rsidP="00CA5BF1">
            <w:pPr>
              <w:ind w:firstLine="0"/>
              <w:jc w:val="center"/>
              <w:rPr>
                <w:lang w:eastAsia="ru-RU"/>
              </w:rPr>
            </w:pPr>
            <w:r w:rsidRPr="007F6865">
              <w:rPr>
                <w:lang w:eastAsia="ru-RU"/>
              </w:rPr>
              <w:t>IMSI, IMEI, Производитель, Модель</w:t>
            </w:r>
          </w:p>
        </w:tc>
      </w:tr>
      <w:tr w:rsidR="007F6865" w:rsidRPr="007F6865" w:rsidTr="007F6865">
        <w:tc>
          <w:tcPr>
            <w:tcW w:w="3310" w:type="pct"/>
            <w:shd w:val="clear" w:color="auto" w:fill="FFFFFF" w:themeFill="background1"/>
            <w:vAlign w:val="center"/>
          </w:tcPr>
          <w:p w:rsidR="007F6865" w:rsidRPr="007F6865" w:rsidRDefault="007F6865" w:rsidP="00CA5BF1">
            <w:pPr>
              <w:ind w:firstLine="0"/>
              <w:rPr>
                <w:lang w:eastAsia="ru-RU"/>
              </w:rPr>
            </w:pPr>
            <w:r w:rsidRPr="007F6865">
              <w:rPr>
                <w:lang w:eastAsia="ru-RU"/>
              </w:rPr>
              <w:t>Действия, производимые с обнаруженными ЭУНПИ</w:t>
            </w:r>
          </w:p>
        </w:tc>
        <w:tc>
          <w:tcPr>
            <w:tcW w:w="1690" w:type="pct"/>
            <w:shd w:val="clear" w:color="auto" w:fill="FFFFFF" w:themeFill="background1"/>
            <w:vAlign w:val="center"/>
          </w:tcPr>
          <w:p w:rsidR="007F6865" w:rsidRPr="007F6865" w:rsidRDefault="007F6865" w:rsidP="00CA5BF1">
            <w:pPr>
              <w:ind w:firstLine="0"/>
              <w:jc w:val="center"/>
              <w:rPr>
                <w:lang w:eastAsia="ru-RU"/>
              </w:rPr>
            </w:pPr>
            <w:r w:rsidRPr="007F6865">
              <w:rPr>
                <w:lang w:eastAsia="ru-RU"/>
              </w:rPr>
              <w:t>Отправка тестового сообщения</w:t>
            </w:r>
          </w:p>
          <w:p w:rsidR="007F6865" w:rsidRPr="007F6865" w:rsidRDefault="007F6865" w:rsidP="00CA5BF1">
            <w:pPr>
              <w:ind w:firstLine="0"/>
              <w:jc w:val="center"/>
              <w:rPr>
                <w:lang w:eastAsia="ru-RU"/>
              </w:rPr>
            </w:pPr>
            <w:r w:rsidRPr="007F6865">
              <w:rPr>
                <w:lang w:eastAsia="ru-RU"/>
              </w:rPr>
              <w:t>Перевод в активный режим**</w:t>
            </w:r>
          </w:p>
        </w:tc>
      </w:tr>
      <w:tr w:rsidR="007F6865" w:rsidRPr="007F6865" w:rsidTr="007F6865">
        <w:tc>
          <w:tcPr>
            <w:tcW w:w="5000" w:type="pct"/>
            <w:gridSpan w:val="2"/>
            <w:shd w:val="clear" w:color="auto" w:fill="FFFFFF" w:themeFill="background1"/>
            <w:vAlign w:val="center"/>
          </w:tcPr>
          <w:p w:rsidR="007F6865" w:rsidRPr="007F6865" w:rsidRDefault="007F6865" w:rsidP="00CA5BF1">
            <w:pPr>
              <w:ind w:firstLine="0"/>
              <w:rPr>
                <w:lang w:eastAsia="ru-RU"/>
              </w:rPr>
            </w:pPr>
            <w:r w:rsidRPr="007F6865">
              <w:rPr>
                <w:lang w:eastAsia="ru-RU"/>
              </w:rPr>
              <w:t>ОБЩИЕ ХАРАКТЕРИСТИКИ ОСНОВНОГО БЛОКА ИЗДЕЛИЯ</w:t>
            </w:r>
          </w:p>
        </w:tc>
      </w:tr>
      <w:tr w:rsidR="007F6865" w:rsidRPr="007F6865" w:rsidTr="007F6865">
        <w:tc>
          <w:tcPr>
            <w:tcW w:w="3310" w:type="pct"/>
            <w:shd w:val="clear" w:color="auto" w:fill="FFFFFF" w:themeFill="background1"/>
          </w:tcPr>
          <w:p w:rsidR="007F6865" w:rsidRPr="007F6865" w:rsidRDefault="007F6865" w:rsidP="00CA5BF1">
            <w:pPr>
              <w:ind w:firstLine="0"/>
              <w:rPr>
                <w:lang w:eastAsia="ru-RU"/>
              </w:rPr>
            </w:pPr>
            <w:r w:rsidRPr="007F6865">
              <w:rPr>
                <w:lang w:eastAsia="ru-RU"/>
              </w:rPr>
              <w:t>Габаритные размеры основного блока, мм</w:t>
            </w:r>
          </w:p>
        </w:tc>
        <w:tc>
          <w:tcPr>
            <w:tcW w:w="1690" w:type="pct"/>
            <w:shd w:val="clear" w:color="auto" w:fill="FFFFFF" w:themeFill="background1"/>
          </w:tcPr>
          <w:p w:rsidR="007F6865" w:rsidRPr="007F6865" w:rsidRDefault="007F6865" w:rsidP="00CA5BF1">
            <w:pPr>
              <w:ind w:firstLine="0"/>
              <w:jc w:val="center"/>
              <w:rPr>
                <w:lang w:eastAsia="ru-RU"/>
              </w:rPr>
            </w:pPr>
            <w:r w:rsidRPr="007F6865">
              <w:rPr>
                <w:lang w:eastAsia="ru-RU"/>
              </w:rPr>
              <w:t>474x415x149</w:t>
            </w:r>
          </w:p>
        </w:tc>
      </w:tr>
      <w:tr w:rsidR="007F6865" w:rsidRPr="007F6865" w:rsidTr="007F6865">
        <w:tc>
          <w:tcPr>
            <w:tcW w:w="3310" w:type="pct"/>
            <w:shd w:val="clear" w:color="auto" w:fill="FFFFFF" w:themeFill="background1"/>
            <w:vAlign w:val="center"/>
          </w:tcPr>
          <w:p w:rsidR="007F6865" w:rsidRPr="007F6865" w:rsidRDefault="007F6865" w:rsidP="00CA5BF1">
            <w:pPr>
              <w:ind w:firstLine="0"/>
              <w:rPr>
                <w:lang w:eastAsia="ru-RU"/>
              </w:rPr>
            </w:pPr>
            <w:r w:rsidRPr="007F6865">
              <w:rPr>
                <w:lang w:eastAsia="ru-RU"/>
              </w:rPr>
              <w:lastRenderedPageBreak/>
              <w:t>Максимальная выходная мощность радиопередатчика ИБС, мВт</w:t>
            </w:r>
          </w:p>
        </w:tc>
        <w:tc>
          <w:tcPr>
            <w:tcW w:w="1690" w:type="pct"/>
            <w:shd w:val="clear" w:color="auto" w:fill="FFFFFF" w:themeFill="background1"/>
            <w:vAlign w:val="center"/>
          </w:tcPr>
          <w:p w:rsidR="007F6865" w:rsidRPr="007F6865" w:rsidRDefault="007F6865" w:rsidP="00CA5BF1">
            <w:pPr>
              <w:ind w:firstLine="0"/>
              <w:jc w:val="center"/>
              <w:rPr>
                <w:lang w:eastAsia="ru-RU"/>
              </w:rPr>
            </w:pPr>
            <w:r w:rsidRPr="007F6865">
              <w:rPr>
                <w:lang w:eastAsia="ru-RU"/>
              </w:rPr>
              <w:t>100</w:t>
            </w:r>
          </w:p>
        </w:tc>
      </w:tr>
      <w:tr w:rsidR="007F6865" w:rsidRPr="007F6865" w:rsidTr="007F6865">
        <w:tc>
          <w:tcPr>
            <w:tcW w:w="3310" w:type="pct"/>
            <w:shd w:val="clear" w:color="auto" w:fill="FFFFFF" w:themeFill="background1"/>
          </w:tcPr>
          <w:p w:rsidR="007F6865" w:rsidRPr="007F6865" w:rsidRDefault="007F6865" w:rsidP="00CA5BF1">
            <w:pPr>
              <w:ind w:firstLine="0"/>
              <w:rPr>
                <w:lang w:eastAsia="ru-RU"/>
              </w:rPr>
            </w:pPr>
            <w:r w:rsidRPr="007F6865">
              <w:rPr>
                <w:lang w:eastAsia="ru-RU"/>
              </w:rPr>
              <w:t>Вес основного блока, кг</w:t>
            </w:r>
          </w:p>
        </w:tc>
        <w:tc>
          <w:tcPr>
            <w:tcW w:w="1690" w:type="pct"/>
            <w:shd w:val="clear" w:color="auto" w:fill="FFFFFF" w:themeFill="background1"/>
          </w:tcPr>
          <w:p w:rsidR="007F6865" w:rsidRPr="007F6865" w:rsidRDefault="007F6865" w:rsidP="00CA5BF1">
            <w:pPr>
              <w:ind w:firstLine="0"/>
              <w:jc w:val="center"/>
              <w:rPr>
                <w:lang w:eastAsia="ru-RU"/>
              </w:rPr>
            </w:pPr>
            <w:r w:rsidRPr="007F6865">
              <w:rPr>
                <w:lang w:eastAsia="ru-RU"/>
              </w:rPr>
              <w:t>3</w:t>
            </w:r>
          </w:p>
        </w:tc>
      </w:tr>
      <w:tr w:rsidR="007F6865" w:rsidRPr="007F6865" w:rsidTr="007F6865">
        <w:tc>
          <w:tcPr>
            <w:tcW w:w="3310" w:type="pct"/>
            <w:shd w:val="clear" w:color="auto" w:fill="FFFFFF" w:themeFill="background1"/>
          </w:tcPr>
          <w:p w:rsidR="007F6865" w:rsidRPr="007F6865" w:rsidRDefault="007F6865" w:rsidP="00CA5BF1">
            <w:pPr>
              <w:ind w:firstLine="0"/>
              <w:rPr>
                <w:lang w:eastAsia="ru-RU"/>
              </w:rPr>
            </w:pPr>
            <w:r w:rsidRPr="007F6865">
              <w:rPr>
                <w:lang w:eastAsia="ru-RU"/>
              </w:rPr>
              <w:t>Диапазон рабочих температур, град</w:t>
            </w:r>
            <w:r w:rsidRPr="007F6865">
              <w:rPr>
                <w:vertAlign w:val="subscript"/>
                <w:lang w:eastAsia="ru-RU"/>
              </w:rPr>
              <w:t xml:space="preserve"> </w:t>
            </w:r>
          </w:p>
        </w:tc>
        <w:tc>
          <w:tcPr>
            <w:tcW w:w="1690" w:type="pct"/>
            <w:shd w:val="clear" w:color="auto" w:fill="FFFFFF" w:themeFill="background1"/>
          </w:tcPr>
          <w:p w:rsidR="007F6865" w:rsidRPr="007F6865" w:rsidRDefault="007F6865" w:rsidP="00B40B4C">
            <w:pPr>
              <w:ind w:firstLine="0"/>
              <w:jc w:val="center"/>
              <w:rPr>
                <w:lang w:eastAsia="ru-RU"/>
              </w:rPr>
            </w:pPr>
            <w:r w:rsidRPr="007F6865">
              <w:rPr>
                <w:lang w:eastAsia="ru-RU"/>
              </w:rPr>
              <w:t xml:space="preserve">+5 </w:t>
            </w:r>
            <w:r w:rsidR="00B40B4C">
              <w:rPr>
                <w:lang w:val="en-US" w:eastAsia="ru-RU"/>
              </w:rPr>
              <w:t>-</w:t>
            </w:r>
            <w:r w:rsidRPr="007F6865">
              <w:rPr>
                <w:lang w:eastAsia="ru-RU"/>
              </w:rPr>
              <w:t xml:space="preserve"> +40</w:t>
            </w:r>
          </w:p>
        </w:tc>
      </w:tr>
    </w:tbl>
    <w:p w:rsidR="00E75648" w:rsidRDefault="00E75648" w:rsidP="00D372EB">
      <w:pPr>
        <w:jc w:val="center"/>
        <w:rPr>
          <w:szCs w:val="24"/>
        </w:rPr>
      </w:pPr>
    </w:p>
    <w:p w:rsidR="004F4E98" w:rsidRDefault="004F4E98" w:rsidP="00D372EB">
      <w:pPr>
        <w:jc w:val="center"/>
        <w:rPr>
          <w:szCs w:val="24"/>
        </w:rPr>
      </w:pPr>
    </w:p>
    <w:p w:rsidR="003D211A" w:rsidRDefault="003D211A" w:rsidP="00D372EB">
      <w:pPr>
        <w:jc w:val="center"/>
        <w:rPr>
          <w:szCs w:val="24"/>
        </w:rPr>
      </w:pPr>
    </w:p>
    <w:p w:rsidR="003D211A" w:rsidRDefault="003D211A" w:rsidP="00D372EB">
      <w:pPr>
        <w:jc w:val="center"/>
        <w:rPr>
          <w:szCs w:val="24"/>
        </w:rPr>
      </w:pPr>
    </w:p>
    <w:p w:rsidR="003D211A" w:rsidRPr="003D211A" w:rsidRDefault="003D211A" w:rsidP="003D211A">
      <w:r w:rsidRPr="003D211A">
        <w:t>СОСТАВ КОМПЛЕКТА</w:t>
      </w:r>
    </w:p>
    <w:p w:rsidR="003D211A" w:rsidRPr="003D211A" w:rsidRDefault="003D211A" w:rsidP="003D211A">
      <w:pPr>
        <w:pStyle w:val="a3"/>
        <w:numPr>
          <w:ilvl w:val="0"/>
          <w:numId w:val="4"/>
        </w:numPr>
      </w:pPr>
      <w:r w:rsidRPr="003D211A">
        <w:t xml:space="preserve">Основной блок в переносном кейсе </w:t>
      </w:r>
    </w:p>
    <w:p w:rsidR="003D211A" w:rsidRPr="003D211A" w:rsidRDefault="003D211A" w:rsidP="003D211A">
      <w:pPr>
        <w:pStyle w:val="a3"/>
        <w:numPr>
          <w:ilvl w:val="0"/>
          <w:numId w:val="4"/>
        </w:numPr>
      </w:pPr>
      <w:r w:rsidRPr="003D211A">
        <w:t>Антенны штыревые</w:t>
      </w:r>
    </w:p>
    <w:p w:rsidR="003D211A" w:rsidRPr="003D211A" w:rsidRDefault="003D211A" w:rsidP="003D211A">
      <w:pPr>
        <w:pStyle w:val="a3"/>
        <w:numPr>
          <w:ilvl w:val="0"/>
          <w:numId w:val="4"/>
        </w:numPr>
      </w:pPr>
      <w:r w:rsidRPr="003D211A">
        <w:t xml:space="preserve">Интерфейсный кабель </w:t>
      </w:r>
    </w:p>
    <w:p w:rsidR="003D211A" w:rsidRPr="003D211A" w:rsidRDefault="003D211A" w:rsidP="003D211A">
      <w:pPr>
        <w:pStyle w:val="a3"/>
        <w:numPr>
          <w:ilvl w:val="0"/>
          <w:numId w:val="4"/>
        </w:numPr>
      </w:pPr>
      <w:r w:rsidRPr="003D211A">
        <w:t>Кабель питания</w:t>
      </w:r>
    </w:p>
    <w:p w:rsidR="003D211A" w:rsidRPr="003D211A" w:rsidRDefault="003D211A" w:rsidP="003D211A">
      <w:pPr>
        <w:pStyle w:val="a3"/>
        <w:numPr>
          <w:ilvl w:val="0"/>
          <w:numId w:val="4"/>
        </w:numPr>
      </w:pPr>
      <w:r w:rsidRPr="003D211A">
        <w:t>ПЭВМ портативная типа ноутбук *</w:t>
      </w:r>
    </w:p>
    <w:p w:rsidR="003D211A" w:rsidRPr="003D211A" w:rsidRDefault="003D211A" w:rsidP="003D211A">
      <w:pPr>
        <w:pStyle w:val="a3"/>
        <w:numPr>
          <w:ilvl w:val="0"/>
          <w:numId w:val="4"/>
        </w:numPr>
      </w:pPr>
      <w:r w:rsidRPr="003D211A">
        <w:t>Управляемый подавитель сигналов «Мозаика-</w:t>
      </w:r>
      <w:proofErr w:type="gramStart"/>
      <w:r w:rsidRPr="003D211A">
        <w:t>НВ»*</w:t>
      </w:r>
      <w:proofErr w:type="gramEnd"/>
    </w:p>
    <w:p w:rsidR="003D211A" w:rsidRPr="003D211A" w:rsidRDefault="003D211A" w:rsidP="003D211A">
      <w:pPr>
        <w:pStyle w:val="a3"/>
        <w:numPr>
          <w:ilvl w:val="0"/>
          <w:numId w:val="4"/>
        </w:numPr>
      </w:pPr>
      <w:r w:rsidRPr="003D211A">
        <w:t>Специализированное программное обеспечение (СПО)</w:t>
      </w:r>
    </w:p>
    <w:p w:rsidR="003D211A" w:rsidRPr="003D211A" w:rsidRDefault="003D211A" w:rsidP="003D211A">
      <w:pPr>
        <w:pStyle w:val="a3"/>
        <w:numPr>
          <w:ilvl w:val="0"/>
          <w:numId w:val="4"/>
        </w:numPr>
      </w:pPr>
      <w:r w:rsidRPr="003D211A">
        <w:t>Комплект эксплуатационной документации</w:t>
      </w:r>
    </w:p>
    <w:p w:rsidR="003D211A" w:rsidRPr="003D211A" w:rsidRDefault="003D211A" w:rsidP="003D211A"/>
    <w:p w:rsidR="003D211A" w:rsidRPr="003D211A" w:rsidRDefault="003D211A" w:rsidP="003D211A">
      <w:r w:rsidRPr="003D211A">
        <w:t>*Опционально</w:t>
      </w:r>
    </w:p>
    <w:p w:rsidR="004F4E98" w:rsidRDefault="004F4E98" w:rsidP="00D372EB">
      <w:pPr>
        <w:jc w:val="center"/>
        <w:rPr>
          <w:szCs w:val="24"/>
        </w:rPr>
      </w:pPr>
    </w:p>
    <w:p w:rsidR="004F4E98" w:rsidRDefault="004F4E98" w:rsidP="00D372EB">
      <w:pPr>
        <w:jc w:val="center"/>
        <w:rPr>
          <w:szCs w:val="24"/>
        </w:rPr>
      </w:pPr>
    </w:p>
    <w:p w:rsidR="00E75648" w:rsidRPr="00F76DAC" w:rsidRDefault="00E75648" w:rsidP="00D372EB">
      <w:pPr>
        <w:jc w:val="center"/>
        <w:rPr>
          <w:sz w:val="32"/>
          <w:szCs w:val="32"/>
        </w:rPr>
      </w:pPr>
    </w:p>
    <w:p w:rsidR="003D211A" w:rsidRPr="00F76DAC" w:rsidRDefault="003D211A" w:rsidP="003D211A">
      <w:pPr>
        <w:jc w:val="center"/>
        <w:rPr>
          <w:sz w:val="32"/>
          <w:szCs w:val="32"/>
        </w:rPr>
      </w:pPr>
      <w:r w:rsidRPr="00F76DAC">
        <w:rPr>
          <w:sz w:val="32"/>
          <w:szCs w:val="32"/>
        </w:rPr>
        <w:t>«МОЗАИКА-НВ»</w:t>
      </w:r>
    </w:p>
    <w:p w:rsidR="00E75648" w:rsidRDefault="003D211A" w:rsidP="003D211A">
      <w:pPr>
        <w:jc w:val="center"/>
        <w:rPr>
          <w:szCs w:val="24"/>
        </w:rPr>
      </w:pPr>
      <w:r w:rsidRPr="00F76DAC">
        <w:rPr>
          <w:sz w:val="32"/>
          <w:szCs w:val="32"/>
        </w:rPr>
        <w:t>УПРАВЛЯЕМЫЙ ПОДАВИТЕЛЬ СИГНАЛОВ</w:t>
      </w:r>
      <w:r w:rsidRPr="003D211A">
        <w:rPr>
          <w:szCs w:val="24"/>
        </w:rPr>
        <w:t xml:space="preserve">  </w:t>
      </w:r>
    </w:p>
    <w:p w:rsidR="00E75648" w:rsidRDefault="00E75648" w:rsidP="00D372EB">
      <w:pPr>
        <w:jc w:val="center"/>
        <w:rPr>
          <w:szCs w:val="24"/>
        </w:rPr>
      </w:pPr>
    </w:p>
    <w:p w:rsidR="00D6768E" w:rsidRDefault="00D6768E" w:rsidP="00D372EB">
      <w:pPr>
        <w:jc w:val="center"/>
        <w:rPr>
          <w:szCs w:val="24"/>
        </w:rPr>
      </w:pPr>
    </w:p>
    <w:p w:rsidR="00D6768E" w:rsidRDefault="00D6768E" w:rsidP="00D372EB">
      <w:pPr>
        <w:jc w:val="center"/>
        <w:rPr>
          <w:szCs w:val="24"/>
        </w:rPr>
      </w:pPr>
      <w:r>
        <w:rPr>
          <w:noProof/>
          <w:szCs w:val="24"/>
          <w:lang w:eastAsia="ru-RU"/>
        </w:rPr>
        <w:drawing>
          <wp:inline distT="0" distB="0" distL="0" distR="0" wp14:anchorId="7AEF6EB5">
            <wp:extent cx="4054475" cy="316420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54475" cy="3164205"/>
                    </a:xfrm>
                    <a:prstGeom prst="rect">
                      <a:avLst/>
                    </a:prstGeom>
                    <a:noFill/>
                  </pic:spPr>
                </pic:pic>
              </a:graphicData>
            </a:graphic>
          </wp:inline>
        </w:drawing>
      </w:r>
    </w:p>
    <w:p w:rsidR="00D6768E" w:rsidRDefault="00D6768E" w:rsidP="00D372EB">
      <w:pPr>
        <w:jc w:val="center"/>
        <w:rPr>
          <w:szCs w:val="24"/>
        </w:rPr>
      </w:pPr>
    </w:p>
    <w:p w:rsidR="00D6768E" w:rsidRDefault="00D6768E" w:rsidP="00D372EB">
      <w:pPr>
        <w:jc w:val="center"/>
        <w:rPr>
          <w:szCs w:val="24"/>
        </w:rPr>
      </w:pPr>
    </w:p>
    <w:p w:rsidR="00D6768E" w:rsidRPr="003D211A" w:rsidRDefault="003E0151" w:rsidP="00D372EB">
      <w:pPr>
        <w:jc w:val="center"/>
        <w:rPr>
          <w:szCs w:val="24"/>
        </w:rPr>
      </w:pPr>
      <w:r>
        <w:rPr>
          <w:szCs w:val="24"/>
        </w:rPr>
        <w:t xml:space="preserve"> </w:t>
      </w:r>
    </w:p>
    <w:p w:rsidR="003D211A" w:rsidRDefault="003D211A" w:rsidP="003D211A">
      <w:r>
        <w:t>Изделие предназначено для создания зашумляющего сигнала в диапазонах мобильной связи при проведении специальных работ в лабораторных условиях.</w:t>
      </w:r>
    </w:p>
    <w:p w:rsidR="003D211A" w:rsidRDefault="003D211A" w:rsidP="003D211A"/>
    <w:p w:rsidR="003D211A" w:rsidRDefault="003D211A" w:rsidP="003D211A"/>
    <w:p w:rsidR="00D6768E" w:rsidRDefault="003D211A" w:rsidP="003D211A">
      <w:r>
        <w:t>«МОЗАИКА-НВ» используется в составе комплекса радиоконтроля «ОМЕГА-М5» и предлагается опционально.</w:t>
      </w:r>
    </w:p>
    <w:p w:rsidR="003D211A" w:rsidRDefault="003D211A" w:rsidP="003D211A">
      <w:r w:rsidRPr="003D211A">
        <w:t>ОСНОВНЫЕ ХАРАКТЕРИСТИКИ</w:t>
      </w:r>
    </w:p>
    <w:p w:rsidR="003D211A" w:rsidRDefault="003D211A" w:rsidP="003D211A"/>
    <w:tbl>
      <w:tblPr>
        <w:tblW w:w="498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5650"/>
        <w:gridCol w:w="3649"/>
      </w:tblGrid>
      <w:tr w:rsidR="003D211A" w:rsidRPr="003D211A" w:rsidTr="00CC3A4D">
        <w:trPr>
          <w:trHeight w:val="276"/>
        </w:trPr>
        <w:tc>
          <w:tcPr>
            <w:tcW w:w="3038" w:type="pct"/>
            <w:shd w:val="clear" w:color="auto" w:fill="FFFFFF" w:themeFill="background1"/>
          </w:tcPr>
          <w:p w:rsidR="003D211A" w:rsidRPr="00955AAF" w:rsidRDefault="00955AAF" w:rsidP="005F5B3A">
            <w:pPr>
              <w:ind w:firstLine="0"/>
              <w:rPr>
                <w:b/>
                <w:lang w:eastAsia="ru-RU"/>
              </w:rPr>
            </w:pPr>
            <w:r w:rsidRPr="00955AAF">
              <w:rPr>
                <w:b/>
                <w:lang w:eastAsia="ru-RU"/>
              </w:rPr>
              <w:t>Наименование характеристики</w:t>
            </w:r>
          </w:p>
        </w:tc>
        <w:tc>
          <w:tcPr>
            <w:tcW w:w="1962" w:type="pct"/>
            <w:shd w:val="clear" w:color="auto" w:fill="FFFFFF" w:themeFill="background1"/>
          </w:tcPr>
          <w:p w:rsidR="003D211A" w:rsidRPr="00955AAF" w:rsidRDefault="00955AAF" w:rsidP="005F5B3A">
            <w:pPr>
              <w:ind w:firstLine="0"/>
              <w:jc w:val="center"/>
              <w:rPr>
                <w:b/>
                <w:lang w:eastAsia="ru-RU"/>
              </w:rPr>
            </w:pPr>
            <w:r w:rsidRPr="00955AAF">
              <w:rPr>
                <w:b/>
                <w:lang w:eastAsia="ru-RU"/>
              </w:rPr>
              <w:t>Значение</w:t>
            </w:r>
          </w:p>
        </w:tc>
      </w:tr>
      <w:tr w:rsidR="00955AAF" w:rsidRPr="003D211A" w:rsidTr="00CC3A4D">
        <w:trPr>
          <w:trHeight w:val="276"/>
        </w:trPr>
        <w:tc>
          <w:tcPr>
            <w:tcW w:w="3038" w:type="pct"/>
            <w:shd w:val="clear" w:color="auto" w:fill="FFFFFF" w:themeFill="background1"/>
          </w:tcPr>
          <w:p w:rsidR="00955AAF" w:rsidRPr="003D211A" w:rsidRDefault="00955AAF" w:rsidP="005F5B3A">
            <w:pPr>
              <w:ind w:firstLine="0"/>
              <w:rPr>
                <w:lang w:eastAsia="ru-RU"/>
              </w:rPr>
            </w:pPr>
            <w:r w:rsidRPr="003D211A">
              <w:rPr>
                <w:lang w:eastAsia="ru-RU"/>
              </w:rPr>
              <w:t>Рабочий диапазон частот, МГц</w:t>
            </w:r>
          </w:p>
        </w:tc>
        <w:tc>
          <w:tcPr>
            <w:tcW w:w="1962" w:type="pct"/>
            <w:shd w:val="clear" w:color="auto" w:fill="FFFFFF" w:themeFill="background1"/>
          </w:tcPr>
          <w:p w:rsidR="00955AAF" w:rsidRPr="003D211A" w:rsidRDefault="00955AAF" w:rsidP="00955AAF">
            <w:pPr>
              <w:ind w:firstLine="0"/>
              <w:jc w:val="center"/>
              <w:rPr>
                <w:lang w:eastAsia="ru-RU"/>
              </w:rPr>
            </w:pPr>
            <w:r w:rsidRPr="003D211A">
              <w:rPr>
                <w:lang w:eastAsia="ru-RU"/>
              </w:rPr>
              <w:t>880</w:t>
            </w:r>
            <w:r w:rsidR="00D7508B">
              <w:rPr>
                <w:lang w:val="en-US" w:eastAsia="ru-RU"/>
              </w:rPr>
              <w:t>-</w:t>
            </w:r>
            <w:r w:rsidRPr="003D211A">
              <w:rPr>
                <w:lang w:eastAsia="ru-RU"/>
              </w:rPr>
              <w:t>925, 925</w:t>
            </w:r>
            <w:r w:rsidR="00D7508B">
              <w:rPr>
                <w:lang w:val="en-US" w:eastAsia="ru-RU"/>
              </w:rPr>
              <w:t>-</w:t>
            </w:r>
            <w:r w:rsidRPr="003D211A">
              <w:rPr>
                <w:lang w:eastAsia="ru-RU"/>
              </w:rPr>
              <w:t>960, 1710</w:t>
            </w:r>
            <w:r w:rsidR="00D7508B">
              <w:rPr>
                <w:lang w:val="en-US" w:eastAsia="ru-RU"/>
              </w:rPr>
              <w:t>-</w:t>
            </w:r>
            <w:r w:rsidRPr="003D211A">
              <w:rPr>
                <w:lang w:eastAsia="ru-RU"/>
              </w:rPr>
              <w:t>1805,</w:t>
            </w:r>
          </w:p>
          <w:p w:rsidR="00D7508B" w:rsidRDefault="00955AAF" w:rsidP="00D7508B">
            <w:pPr>
              <w:ind w:firstLine="0"/>
              <w:jc w:val="center"/>
              <w:rPr>
                <w:lang w:eastAsia="ru-RU"/>
              </w:rPr>
            </w:pPr>
            <w:r w:rsidRPr="003D211A">
              <w:rPr>
                <w:lang w:eastAsia="ru-RU"/>
              </w:rPr>
              <w:t>1805</w:t>
            </w:r>
            <w:r w:rsidR="00D7508B">
              <w:rPr>
                <w:lang w:val="en-US" w:eastAsia="ru-RU"/>
              </w:rPr>
              <w:t>-</w:t>
            </w:r>
            <w:r w:rsidRPr="003D211A">
              <w:rPr>
                <w:lang w:eastAsia="ru-RU"/>
              </w:rPr>
              <w:t>1880, 1900</w:t>
            </w:r>
            <w:r w:rsidR="00D7508B">
              <w:rPr>
                <w:lang w:val="en-US" w:eastAsia="ru-RU"/>
              </w:rPr>
              <w:t>-</w:t>
            </w:r>
            <w:r w:rsidRPr="003D211A">
              <w:rPr>
                <w:lang w:eastAsia="ru-RU"/>
              </w:rPr>
              <w:t xml:space="preserve">1980, </w:t>
            </w:r>
          </w:p>
          <w:p w:rsidR="00955AAF" w:rsidRPr="003D211A" w:rsidRDefault="00955AAF" w:rsidP="00D7508B">
            <w:pPr>
              <w:ind w:firstLine="0"/>
              <w:jc w:val="center"/>
              <w:rPr>
                <w:lang w:eastAsia="ru-RU"/>
              </w:rPr>
            </w:pPr>
            <w:r w:rsidRPr="003D211A">
              <w:rPr>
                <w:lang w:eastAsia="ru-RU"/>
              </w:rPr>
              <w:t>2010</w:t>
            </w:r>
            <w:r w:rsidR="00D7508B">
              <w:rPr>
                <w:lang w:val="en-US" w:eastAsia="ru-RU"/>
              </w:rPr>
              <w:t>-</w:t>
            </w:r>
            <w:r w:rsidRPr="003D211A">
              <w:rPr>
                <w:lang w:eastAsia="ru-RU"/>
              </w:rPr>
              <w:t>2025,</w:t>
            </w:r>
            <w:r w:rsidR="009A6373">
              <w:rPr>
                <w:lang w:val="en-US" w:eastAsia="ru-RU"/>
              </w:rPr>
              <w:t xml:space="preserve"> </w:t>
            </w:r>
            <w:r w:rsidRPr="003D211A">
              <w:rPr>
                <w:lang w:eastAsia="ru-RU"/>
              </w:rPr>
              <w:t>2110</w:t>
            </w:r>
            <w:r w:rsidR="00D7508B">
              <w:rPr>
                <w:lang w:val="en-US" w:eastAsia="ru-RU"/>
              </w:rPr>
              <w:t>-</w:t>
            </w:r>
            <w:r w:rsidRPr="003D211A">
              <w:rPr>
                <w:lang w:eastAsia="ru-RU"/>
              </w:rPr>
              <w:t>2175</w:t>
            </w:r>
          </w:p>
        </w:tc>
      </w:tr>
      <w:tr w:rsidR="003D211A" w:rsidRPr="003D211A" w:rsidTr="00CC3A4D">
        <w:trPr>
          <w:trHeight w:val="230"/>
        </w:trPr>
        <w:tc>
          <w:tcPr>
            <w:tcW w:w="3038" w:type="pct"/>
            <w:shd w:val="clear" w:color="auto" w:fill="FFFFFF" w:themeFill="background1"/>
            <w:vAlign w:val="bottom"/>
          </w:tcPr>
          <w:p w:rsidR="003D211A" w:rsidRPr="003D211A" w:rsidRDefault="003D211A" w:rsidP="005F5B3A">
            <w:pPr>
              <w:ind w:firstLine="0"/>
              <w:rPr>
                <w:lang w:eastAsia="ru-RU"/>
              </w:rPr>
            </w:pPr>
            <w:r w:rsidRPr="003D211A">
              <w:rPr>
                <w:lang w:eastAsia="ru-RU"/>
              </w:rPr>
              <w:t>Мощность сигнала на антенном разъеме в каждом поддиапазоне, Вт, не менее</w:t>
            </w:r>
          </w:p>
        </w:tc>
        <w:tc>
          <w:tcPr>
            <w:tcW w:w="1962" w:type="pct"/>
            <w:shd w:val="clear" w:color="auto" w:fill="FFFFFF" w:themeFill="background1"/>
          </w:tcPr>
          <w:p w:rsidR="003D211A" w:rsidRPr="003D211A" w:rsidRDefault="003D211A" w:rsidP="005F5B3A">
            <w:pPr>
              <w:ind w:firstLine="0"/>
              <w:jc w:val="center"/>
              <w:rPr>
                <w:lang w:eastAsia="ru-RU"/>
              </w:rPr>
            </w:pPr>
            <w:r w:rsidRPr="003D211A">
              <w:rPr>
                <w:lang w:eastAsia="ru-RU"/>
              </w:rPr>
              <w:t>0.5</w:t>
            </w:r>
          </w:p>
        </w:tc>
      </w:tr>
      <w:tr w:rsidR="003D211A" w:rsidRPr="003D211A" w:rsidTr="00CC3A4D">
        <w:tc>
          <w:tcPr>
            <w:tcW w:w="3038" w:type="pct"/>
            <w:shd w:val="clear" w:color="auto" w:fill="FFFFFF" w:themeFill="background1"/>
          </w:tcPr>
          <w:p w:rsidR="003D211A" w:rsidRPr="003D211A" w:rsidRDefault="003D211A" w:rsidP="005F5B3A">
            <w:pPr>
              <w:ind w:firstLine="0"/>
              <w:rPr>
                <w:lang w:eastAsia="ru-RU"/>
              </w:rPr>
            </w:pPr>
            <w:r w:rsidRPr="003D211A">
              <w:rPr>
                <w:lang w:eastAsia="ru-RU"/>
              </w:rPr>
              <w:t>Регулировка мощности (в каждом поддиапазоне раздельно)</w:t>
            </w:r>
          </w:p>
        </w:tc>
        <w:tc>
          <w:tcPr>
            <w:tcW w:w="1962" w:type="pct"/>
            <w:shd w:val="clear" w:color="auto" w:fill="FFFFFF" w:themeFill="background1"/>
          </w:tcPr>
          <w:p w:rsidR="003D211A" w:rsidRPr="003D211A" w:rsidRDefault="003D211A" w:rsidP="005F5B3A">
            <w:pPr>
              <w:ind w:firstLine="0"/>
              <w:jc w:val="center"/>
              <w:rPr>
                <w:lang w:eastAsia="ru-RU"/>
              </w:rPr>
            </w:pPr>
            <w:r w:rsidRPr="003D211A">
              <w:rPr>
                <w:lang w:eastAsia="ru-RU"/>
              </w:rPr>
              <w:t>плавная</w:t>
            </w:r>
          </w:p>
        </w:tc>
      </w:tr>
      <w:tr w:rsidR="003D211A" w:rsidRPr="003D211A" w:rsidTr="00CC3A4D">
        <w:tc>
          <w:tcPr>
            <w:tcW w:w="3038" w:type="pct"/>
            <w:shd w:val="clear" w:color="auto" w:fill="FFFFFF" w:themeFill="background1"/>
            <w:vAlign w:val="bottom"/>
          </w:tcPr>
          <w:p w:rsidR="003D211A" w:rsidRPr="003D211A" w:rsidRDefault="003D211A" w:rsidP="005F5B3A">
            <w:pPr>
              <w:ind w:firstLine="0"/>
              <w:rPr>
                <w:lang w:eastAsia="ru-RU"/>
              </w:rPr>
            </w:pPr>
            <w:r w:rsidRPr="003D211A">
              <w:rPr>
                <w:lang w:eastAsia="ru-RU"/>
              </w:rPr>
              <w:t>Диаграмма направленности антенн</w:t>
            </w:r>
          </w:p>
        </w:tc>
        <w:tc>
          <w:tcPr>
            <w:tcW w:w="1962" w:type="pct"/>
            <w:shd w:val="clear" w:color="auto" w:fill="FFFFFF" w:themeFill="background1"/>
          </w:tcPr>
          <w:p w:rsidR="003D211A" w:rsidRPr="003D211A" w:rsidRDefault="003D211A" w:rsidP="005F5B3A">
            <w:pPr>
              <w:ind w:firstLine="0"/>
              <w:jc w:val="center"/>
              <w:rPr>
                <w:lang w:eastAsia="ru-RU"/>
              </w:rPr>
            </w:pPr>
            <w:r w:rsidRPr="003D211A">
              <w:rPr>
                <w:lang w:eastAsia="ru-RU"/>
              </w:rPr>
              <w:t>круговая</w:t>
            </w:r>
          </w:p>
        </w:tc>
      </w:tr>
      <w:tr w:rsidR="003D211A" w:rsidRPr="003D211A" w:rsidTr="00CC3A4D">
        <w:tc>
          <w:tcPr>
            <w:tcW w:w="3038" w:type="pct"/>
            <w:shd w:val="clear" w:color="auto" w:fill="FFFFFF" w:themeFill="background1"/>
            <w:vAlign w:val="bottom"/>
          </w:tcPr>
          <w:p w:rsidR="003D211A" w:rsidRPr="003D211A" w:rsidRDefault="003D211A" w:rsidP="005F5B3A">
            <w:pPr>
              <w:ind w:firstLine="0"/>
              <w:rPr>
                <w:lang w:eastAsia="ru-RU"/>
              </w:rPr>
            </w:pPr>
            <w:r w:rsidRPr="003D211A">
              <w:rPr>
                <w:lang w:eastAsia="ru-RU"/>
              </w:rPr>
              <w:t>Напряжение питания/частота переменного тока, В/Гц</w:t>
            </w:r>
          </w:p>
        </w:tc>
        <w:tc>
          <w:tcPr>
            <w:tcW w:w="1962" w:type="pct"/>
            <w:shd w:val="clear" w:color="auto" w:fill="FFFFFF" w:themeFill="background1"/>
          </w:tcPr>
          <w:p w:rsidR="003D211A" w:rsidRPr="003D211A" w:rsidRDefault="003D211A" w:rsidP="005F5B3A">
            <w:pPr>
              <w:ind w:firstLine="0"/>
              <w:jc w:val="center"/>
              <w:rPr>
                <w:lang w:eastAsia="ru-RU"/>
              </w:rPr>
            </w:pPr>
            <w:r w:rsidRPr="003D211A">
              <w:rPr>
                <w:lang w:eastAsia="ru-RU"/>
              </w:rPr>
              <w:t>220</w:t>
            </w:r>
            <w:r w:rsidRPr="003D211A">
              <w:rPr>
                <w:lang w:val="en-US" w:eastAsia="ru-RU"/>
              </w:rPr>
              <w:t>/</w:t>
            </w:r>
            <w:r w:rsidRPr="003D211A">
              <w:rPr>
                <w:lang w:eastAsia="ru-RU"/>
              </w:rPr>
              <w:t>50</w:t>
            </w:r>
          </w:p>
        </w:tc>
      </w:tr>
      <w:tr w:rsidR="003D211A" w:rsidRPr="003D211A" w:rsidTr="00CC3A4D">
        <w:tc>
          <w:tcPr>
            <w:tcW w:w="3038" w:type="pct"/>
            <w:shd w:val="clear" w:color="auto" w:fill="FFFFFF" w:themeFill="background1"/>
            <w:vAlign w:val="bottom"/>
          </w:tcPr>
          <w:p w:rsidR="003D211A" w:rsidRPr="003D211A" w:rsidRDefault="003D211A" w:rsidP="005F5B3A">
            <w:pPr>
              <w:ind w:firstLine="0"/>
              <w:rPr>
                <w:lang w:eastAsia="ru-RU"/>
              </w:rPr>
            </w:pPr>
            <w:r w:rsidRPr="003D211A">
              <w:rPr>
                <w:lang w:eastAsia="ru-RU"/>
              </w:rPr>
              <w:t>Потребляемая мощность, Вт, не более</w:t>
            </w:r>
          </w:p>
        </w:tc>
        <w:tc>
          <w:tcPr>
            <w:tcW w:w="1962" w:type="pct"/>
            <w:shd w:val="clear" w:color="auto" w:fill="FFFFFF" w:themeFill="background1"/>
          </w:tcPr>
          <w:p w:rsidR="003D211A" w:rsidRPr="003D211A" w:rsidRDefault="003D211A" w:rsidP="005F5B3A">
            <w:pPr>
              <w:ind w:firstLine="0"/>
              <w:jc w:val="center"/>
              <w:rPr>
                <w:lang w:eastAsia="ru-RU"/>
              </w:rPr>
            </w:pPr>
            <w:r w:rsidRPr="003D211A">
              <w:rPr>
                <w:lang w:eastAsia="ru-RU"/>
              </w:rPr>
              <w:t>80</w:t>
            </w:r>
          </w:p>
        </w:tc>
      </w:tr>
      <w:tr w:rsidR="003D211A" w:rsidRPr="003D211A" w:rsidTr="00CC3A4D">
        <w:tc>
          <w:tcPr>
            <w:tcW w:w="3038" w:type="pct"/>
            <w:shd w:val="clear" w:color="auto" w:fill="FFFFFF" w:themeFill="background1"/>
            <w:vAlign w:val="bottom"/>
          </w:tcPr>
          <w:p w:rsidR="003D211A" w:rsidRPr="003D211A" w:rsidRDefault="003D211A" w:rsidP="005F5B3A">
            <w:pPr>
              <w:ind w:firstLine="0"/>
              <w:rPr>
                <w:lang w:eastAsia="ru-RU"/>
              </w:rPr>
            </w:pPr>
            <w:r w:rsidRPr="003D211A">
              <w:rPr>
                <w:lang w:eastAsia="ru-RU"/>
              </w:rPr>
              <w:t>Габариты корпуса (без антенн), мм</w:t>
            </w:r>
          </w:p>
        </w:tc>
        <w:tc>
          <w:tcPr>
            <w:tcW w:w="1962" w:type="pct"/>
            <w:shd w:val="clear" w:color="auto" w:fill="FFFFFF" w:themeFill="background1"/>
          </w:tcPr>
          <w:p w:rsidR="003D211A" w:rsidRPr="003D211A" w:rsidRDefault="003D211A" w:rsidP="005F5B3A">
            <w:pPr>
              <w:ind w:firstLine="0"/>
              <w:jc w:val="center"/>
              <w:rPr>
                <w:lang w:eastAsia="ru-RU"/>
              </w:rPr>
            </w:pPr>
            <w:r w:rsidRPr="003D211A">
              <w:rPr>
                <w:lang w:eastAsia="ru-RU"/>
              </w:rPr>
              <w:t>345 х 258 х 90</w:t>
            </w:r>
          </w:p>
        </w:tc>
      </w:tr>
      <w:tr w:rsidR="003D211A" w:rsidRPr="003D211A" w:rsidTr="00CC3A4D">
        <w:tc>
          <w:tcPr>
            <w:tcW w:w="3038" w:type="pct"/>
            <w:shd w:val="clear" w:color="auto" w:fill="FFFFFF" w:themeFill="background1"/>
            <w:vAlign w:val="bottom"/>
          </w:tcPr>
          <w:p w:rsidR="003D211A" w:rsidRPr="003D211A" w:rsidRDefault="003D211A" w:rsidP="005F5B3A">
            <w:pPr>
              <w:ind w:firstLine="0"/>
              <w:rPr>
                <w:lang w:eastAsia="ru-RU"/>
              </w:rPr>
            </w:pPr>
            <w:r w:rsidRPr="003D211A">
              <w:rPr>
                <w:lang w:eastAsia="ru-RU"/>
              </w:rPr>
              <w:t xml:space="preserve">Диапазон рабочих температур, </w:t>
            </w:r>
            <w:r w:rsidRPr="003D211A">
              <w:rPr>
                <w:vertAlign w:val="superscript"/>
                <w:lang w:eastAsia="ru-RU"/>
              </w:rPr>
              <w:t>о</w:t>
            </w:r>
            <w:r w:rsidRPr="003D211A">
              <w:rPr>
                <w:lang w:eastAsia="ru-RU"/>
              </w:rPr>
              <w:t>С</w:t>
            </w:r>
          </w:p>
        </w:tc>
        <w:tc>
          <w:tcPr>
            <w:tcW w:w="1962" w:type="pct"/>
            <w:shd w:val="clear" w:color="auto" w:fill="FFFFFF" w:themeFill="background1"/>
          </w:tcPr>
          <w:p w:rsidR="003D211A" w:rsidRPr="003D211A" w:rsidRDefault="003D211A" w:rsidP="00B851E6">
            <w:pPr>
              <w:ind w:firstLine="0"/>
              <w:jc w:val="center"/>
              <w:rPr>
                <w:lang w:eastAsia="ru-RU"/>
              </w:rPr>
            </w:pPr>
            <w:r w:rsidRPr="003D211A">
              <w:rPr>
                <w:lang w:eastAsia="ru-RU"/>
              </w:rPr>
              <w:t xml:space="preserve">+5 </w:t>
            </w:r>
            <w:r w:rsidR="00B851E6">
              <w:rPr>
                <w:lang w:val="en-US" w:eastAsia="ru-RU"/>
              </w:rPr>
              <w:t>-</w:t>
            </w:r>
            <w:r w:rsidRPr="003D211A">
              <w:rPr>
                <w:lang w:eastAsia="ru-RU"/>
              </w:rPr>
              <w:t xml:space="preserve"> +40</w:t>
            </w:r>
          </w:p>
        </w:tc>
      </w:tr>
      <w:tr w:rsidR="003D211A" w:rsidRPr="003D211A" w:rsidTr="00CC3A4D">
        <w:tc>
          <w:tcPr>
            <w:tcW w:w="3038" w:type="pct"/>
            <w:shd w:val="clear" w:color="auto" w:fill="FFFFFF" w:themeFill="background1"/>
            <w:vAlign w:val="bottom"/>
          </w:tcPr>
          <w:p w:rsidR="003D211A" w:rsidRPr="003D211A" w:rsidRDefault="003D211A" w:rsidP="005F5B3A">
            <w:pPr>
              <w:ind w:firstLine="0"/>
              <w:rPr>
                <w:lang w:eastAsia="ru-RU"/>
              </w:rPr>
            </w:pPr>
            <w:r w:rsidRPr="003D211A">
              <w:rPr>
                <w:lang w:eastAsia="ru-RU"/>
              </w:rPr>
              <w:t>Продолжительность непрерывной работы</w:t>
            </w:r>
          </w:p>
        </w:tc>
        <w:tc>
          <w:tcPr>
            <w:tcW w:w="1962" w:type="pct"/>
            <w:shd w:val="clear" w:color="auto" w:fill="FFFFFF" w:themeFill="background1"/>
          </w:tcPr>
          <w:p w:rsidR="003D211A" w:rsidRPr="003D211A" w:rsidRDefault="003D211A" w:rsidP="005F5B3A">
            <w:pPr>
              <w:ind w:firstLine="0"/>
              <w:jc w:val="center"/>
              <w:rPr>
                <w:lang w:eastAsia="ru-RU"/>
              </w:rPr>
            </w:pPr>
            <w:r w:rsidRPr="003D211A">
              <w:rPr>
                <w:lang w:eastAsia="ru-RU"/>
              </w:rPr>
              <w:t>без ограничений</w:t>
            </w:r>
          </w:p>
        </w:tc>
      </w:tr>
      <w:tr w:rsidR="003D211A" w:rsidRPr="003D211A" w:rsidTr="00CC3A4D">
        <w:tc>
          <w:tcPr>
            <w:tcW w:w="3038" w:type="pct"/>
            <w:shd w:val="clear" w:color="auto" w:fill="FFFFFF" w:themeFill="background1"/>
            <w:vAlign w:val="bottom"/>
          </w:tcPr>
          <w:p w:rsidR="003D211A" w:rsidRPr="003D211A" w:rsidRDefault="003D211A" w:rsidP="005F5B3A">
            <w:pPr>
              <w:ind w:firstLine="0"/>
              <w:rPr>
                <w:lang w:eastAsia="ru-RU"/>
              </w:rPr>
            </w:pPr>
            <w:r w:rsidRPr="003D211A">
              <w:rPr>
                <w:lang w:eastAsia="ru-RU"/>
              </w:rPr>
              <w:t>Вес, кг, не более</w:t>
            </w:r>
          </w:p>
        </w:tc>
        <w:tc>
          <w:tcPr>
            <w:tcW w:w="1962" w:type="pct"/>
            <w:shd w:val="clear" w:color="auto" w:fill="FFFFFF" w:themeFill="background1"/>
          </w:tcPr>
          <w:p w:rsidR="003D211A" w:rsidRPr="003D211A" w:rsidRDefault="003D211A" w:rsidP="005F5B3A">
            <w:pPr>
              <w:ind w:firstLine="0"/>
              <w:jc w:val="center"/>
              <w:rPr>
                <w:lang w:eastAsia="ru-RU"/>
              </w:rPr>
            </w:pPr>
            <w:r w:rsidRPr="003D211A">
              <w:rPr>
                <w:lang w:eastAsia="ru-RU"/>
              </w:rPr>
              <w:t>3.2</w:t>
            </w:r>
          </w:p>
        </w:tc>
      </w:tr>
    </w:tbl>
    <w:p w:rsidR="003D211A" w:rsidRDefault="003D211A" w:rsidP="003D211A"/>
    <w:p w:rsidR="003D211A" w:rsidRDefault="003D211A" w:rsidP="003D211A"/>
    <w:p w:rsidR="003D211A" w:rsidRDefault="003D211A" w:rsidP="003D211A">
      <w:r>
        <w:t>СОСТАВ КОМПЛЕКТА</w:t>
      </w:r>
    </w:p>
    <w:p w:rsidR="003D211A" w:rsidRDefault="003D211A" w:rsidP="003D211A">
      <w:pPr>
        <w:pStyle w:val="a3"/>
        <w:numPr>
          <w:ilvl w:val="0"/>
          <w:numId w:val="5"/>
        </w:numPr>
      </w:pPr>
      <w:r>
        <w:t>Основной блок</w:t>
      </w:r>
    </w:p>
    <w:p w:rsidR="003D211A" w:rsidRDefault="003D211A" w:rsidP="003D211A">
      <w:pPr>
        <w:pStyle w:val="a3"/>
        <w:numPr>
          <w:ilvl w:val="0"/>
          <w:numId w:val="5"/>
        </w:numPr>
      </w:pPr>
      <w:r>
        <w:t>Антенны штыревые</w:t>
      </w:r>
    </w:p>
    <w:p w:rsidR="003D211A" w:rsidRDefault="003D211A" w:rsidP="003D211A">
      <w:pPr>
        <w:pStyle w:val="a3"/>
        <w:numPr>
          <w:ilvl w:val="0"/>
          <w:numId w:val="5"/>
        </w:numPr>
      </w:pPr>
      <w:r>
        <w:t>Соединительный кабель RJ45-RJ45 b</w:t>
      </w:r>
    </w:p>
    <w:p w:rsidR="003D211A" w:rsidRDefault="003D211A" w:rsidP="003D211A">
      <w:pPr>
        <w:pStyle w:val="a3"/>
        <w:numPr>
          <w:ilvl w:val="0"/>
          <w:numId w:val="5"/>
        </w:numPr>
      </w:pPr>
      <w:r>
        <w:t xml:space="preserve">Сетевой адаптер питания </w:t>
      </w:r>
    </w:p>
    <w:p w:rsidR="003D211A" w:rsidRDefault="003D211A" w:rsidP="003D211A">
      <w:pPr>
        <w:pStyle w:val="a3"/>
        <w:numPr>
          <w:ilvl w:val="0"/>
          <w:numId w:val="5"/>
        </w:numPr>
      </w:pPr>
      <w:r>
        <w:t>Специализированное программное обеспечение</w:t>
      </w:r>
    </w:p>
    <w:p w:rsidR="003D211A" w:rsidRDefault="003D211A" w:rsidP="003D211A">
      <w:pPr>
        <w:pStyle w:val="a3"/>
        <w:numPr>
          <w:ilvl w:val="0"/>
          <w:numId w:val="5"/>
        </w:numPr>
      </w:pPr>
      <w:r>
        <w:t>Комплект эксплуатационной документации</w:t>
      </w:r>
    </w:p>
    <w:p w:rsidR="003D211A" w:rsidRDefault="003D211A" w:rsidP="003D211A">
      <w:pPr>
        <w:pStyle w:val="a3"/>
        <w:numPr>
          <w:ilvl w:val="0"/>
          <w:numId w:val="5"/>
        </w:numPr>
      </w:pPr>
      <w:r>
        <w:t>Транспортная укладка</w:t>
      </w:r>
    </w:p>
    <w:p w:rsidR="0000185E" w:rsidRDefault="0000185E" w:rsidP="0000185E"/>
    <w:p w:rsidR="0000185E" w:rsidRDefault="0000185E" w:rsidP="0000185E"/>
    <w:p w:rsidR="0000185E" w:rsidRPr="00F76DAC" w:rsidRDefault="0000185E" w:rsidP="0000185E">
      <w:pPr>
        <w:jc w:val="center"/>
        <w:rPr>
          <w:sz w:val="32"/>
          <w:szCs w:val="32"/>
        </w:rPr>
      </w:pPr>
      <w:r w:rsidRPr="00F76DAC">
        <w:rPr>
          <w:sz w:val="32"/>
          <w:szCs w:val="32"/>
        </w:rPr>
        <w:t>«ОМЕГА-КС4»</w:t>
      </w:r>
    </w:p>
    <w:p w:rsidR="0000185E" w:rsidRPr="00F76DAC" w:rsidRDefault="0000185E" w:rsidP="0000185E">
      <w:pPr>
        <w:jc w:val="center"/>
        <w:rPr>
          <w:sz w:val="32"/>
          <w:szCs w:val="32"/>
        </w:rPr>
      </w:pPr>
      <w:r w:rsidRPr="00F76DAC">
        <w:rPr>
          <w:sz w:val="32"/>
          <w:szCs w:val="32"/>
        </w:rPr>
        <w:t>КОНВЕРТЕР ДЛЯ ИССЛЕДОВАНИЯ СИГНАЛОВ В ПРОВОДНЫХ ЛИНИЯХ</w:t>
      </w:r>
    </w:p>
    <w:p w:rsidR="00192F6F" w:rsidRDefault="00192F6F" w:rsidP="00192F6F">
      <w:pPr>
        <w:ind w:firstLine="0"/>
        <w:jc w:val="center"/>
      </w:pPr>
      <w:r w:rsidRPr="00192F6F">
        <w:rPr>
          <w:noProof/>
          <w:lang w:eastAsia="ru-RU"/>
        </w:rPr>
        <w:drawing>
          <wp:inline distT="0" distB="0" distL="0" distR="0">
            <wp:extent cx="4109608" cy="2433320"/>
            <wp:effectExtent l="0" t="0" r="5715" b="5080"/>
            <wp:docPr id="5" name="Рисунок 5" descr="E:\Новые инструкции\Омега-КС4\P424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овые инструкции\Омега-КС4\P424025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34343" cy="2447966"/>
                    </a:xfrm>
                    <a:prstGeom prst="rect">
                      <a:avLst/>
                    </a:prstGeom>
                    <a:noFill/>
                    <a:ln>
                      <a:noFill/>
                    </a:ln>
                  </pic:spPr>
                </pic:pic>
              </a:graphicData>
            </a:graphic>
          </wp:inline>
        </w:drawing>
      </w:r>
    </w:p>
    <w:p w:rsidR="007E4B5C" w:rsidRDefault="007E4B5C" w:rsidP="00192F6F">
      <w:pPr>
        <w:ind w:firstLine="0"/>
        <w:jc w:val="center"/>
      </w:pPr>
    </w:p>
    <w:p w:rsidR="000C47A8" w:rsidRDefault="000C47A8" w:rsidP="000C47A8">
      <w:r>
        <w:t xml:space="preserve">Конвертер «ОМЕГА-КС-4» предназначен для исследования сигналов и помех в проводных коммуникациях: в сети переменного тока с напряжением до 380В, в кабельных и телефонных линиях, в сетях </w:t>
      </w:r>
      <w:proofErr w:type="spellStart"/>
      <w:r>
        <w:t>Ethernet</w:t>
      </w:r>
      <w:proofErr w:type="spellEnd"/>
      <w:r>
        <w:t>, где сигналы могут передаваться как без модуляции, так и на несущих частотах. При работе с телефонными линиями и компьютерными сетями используется электронная коммутация исследуемых пар проводов.</w:t>
      </w:r>
    </w:p>
    <w:p w:rsidR="000C47A8" w:rsidRDefault="000C47A8" w:rsidP="000C47A8">
      <w:r>
        <w:t>Для исследования сигналов до 400 МГц конвертер работает как повышающий преобразователь частоты. Исследование сигналов свыше 400 МГц происходит без преобразования частоты. После преобразования спектры сигналов и помех проводной линии могут исследоваться с помощью анализатора спектра. В частности, для этих целей удобно использовать экспресс-анализатор радиосигналов многофункционального комплекса радиоконтроля и поиска радиопередающих устройств «ОМЕГА».</w:t>
      </w:r>
    </w:p>
    <w:p w:rsidR="000C47A8" w:rsidRDefault="000C47A8" w:rsidP="000C47A8">
      <w:r>
        <w:t>Анализатор спектра, подключенный к выходу конвертера «ОМЕГА-КС4», позволяет наблюдать общую спектральную картину сигналов и помех в проводной линии или исследовать отдельные участки спектра с требуемым разрешением.</w:t>
      </w:r>
    </w:p>
    <w:p w:rsidR="000C47A8" w:rsidRDefault="000C47A8" w:rsidP="000C47A8"/>
    <w:p w:rsidR="000C47A8" w:rsidRDefault="000C47A8" w:rsidP="000C47A8"/>
    <w:p w:rsidR="000C47A8" w:rsidRDefault="000C47A8" w:rsidP="000C47A8">
      <w:r w:rsidRPr="000C47A8">
        <w:t>ОСНОВНЫЕ ХАРАКТЕРИСТИКИ</w:t>
      </w:r>
    </w:p>
    <w:p w:rsidR="000C47A8" w:rsidRDefault="000C47A8" w:rsidP="000C47A8"/>
    <w:tbl>
      <w:tblPr>
        <w:tblW w:w="4950" w:type="pct"/>
        <w:tblInd w:w="10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Look w:val="01E0" w:firstRow="1" w:lastRow="1" w:firstColumn="1" w:lastColumn="1" w:noHBand="0" w:noVBand="0"/>
      </w:tblPr>
      <w:tblGrid>
        <w:gridCol w:w="7468"/>
        <w:gridCol w:w="1775"/>
      </w:tblGrid>
      <w:tr w:rsidR="00955AAF" w:rsidRPr="000C47A8" w:rsidTr="00CC3A4D">
        <w:tc>
          <w:tcPr>
            <w:tcW w:w="4040" w:type="pct"/>
            <w:shd w:val="clear" w:color="auto" w:fill="FFFFFF" w:themeFill="background1"/>
          </w:tcPr>
          <w:p w:rsidR="00955AAF" w:rsidRPr="00955AAF" w:rsidRDefault="00955AAF" w:rsidP="00955AAF">
            <w:pPr>
              <w:ind w:firstLine="0"/>
              <w:rPr>
                <w:b/>
                <w:szCs w:val="28"/>
                <w:lang w:eastAsia="ru-RU"/>
              </w:rPr>
            </w:pPr>
            <w:r w:rsidRPr="00955AAF">
              <w:rPr>
                <w:b/>
                <w:szCs w:val="28"/>
                <w:lang w:eastAsia="ru-RU"/>
              </w:rPr>
              <w:t>Наименование характеристики</w:t>
            </w:r>
          </w:p>
        </w:tc>
        <w:tc>
          <w:tcPr>
            <w:tcW w:w="960" w:type="pct"/>
            <w:shd w:val="clear" w:color="auto" w:fill="FFFFFF" w:themeFill="background1"/>
          </w:tcPr>
          <w:p w:rsidR="00955AAF" w:rsidRPr="00955AAF" w:rsidRDefault="00955AAF" w:rsidP="00955AAF">
            <w:pPr>
              <w:ind w:firstLine="0"/>
              <w:rPr>
                <w:b/>
                <w:szCs w:val="28"/>
                <w:lang w:eastAsia="ru-RU"/>
              </w:rPr>
            </w:pPr>
            <w:r w:rsidRPr="00955AAF">
              <w:rPr>
                <w:b/>
                <w:szCs w:val="28"/>
                <w:lang w:eastAsia="ru-RU"/>
              </w:rPr>
              <w:t>Значение</w:t>
            </w:r>
          </w:p>
        </w:tc>
      </w:tr>
      <w:tr w:rsidR="00955AAF" w:rsidRPr="000C47A8" w:rsidTr="00CC3A4D">
        <w:tc>
          <w:tcPr>
            <w:tcW w:w="4040" w:type="pct"/>
            <w:shd w:val="clear" w:color="auto" w:fill="FFFFFF" w:themeFill="background1"/>
          </w:tcPr>
          <w:p w:rsidR="00955AAF" w:rsidRPr="00955AAF" w:rsidRDefault="00955AAF" w:rsidP="00955AAF">
            <w:pPr>
              <w:ind w:firstLine="0"/>
              <w:rPr>
                <w:snapToGrid w:val="0"/>
                <w:szCs w:val="28"/>
                <w:lang w:eastAsia="ru-RU"/>
              </w:rPr>
            </w:pPr>
            <w:r w:rsidRPr="00955AAF">
              <w:rPr>
                <w:snapToGrid w:val="0"/>
                <w:szCs w:val="28"/>
                <w:lang w:eastAsia="ru-RU"/>
              </w:rPr>
              <w:t>Полоса пропускания (при использовании преобразования, при неравномерности 10 дБ), МГц</w:t>
            </w:r>
          </w:p>
          <w:p w:rsidR="00955AAF" w:rsidRPr="00955AAF" w:rsidRDefault="00955AAF" w:rsidP="00955AAF">
            <w:pPr>
              <w:ind w:firstLine="0"/>
              <w:rPr>
                <w:szCs w:val="28"/>
                <w:lang w:eastAsia="ru-RU"/>
              </w:rPr>
            </w:pPr>
            <w:r>
              <w:rPr>
                <w:szCs w:val="28"/>
                <w:lang w:eastAsia="ru-RU"/>
              </w:rPr>
              <w:t xml:space="preserve">- </w:t>
            </w:r>
            <w:r w:rsidRPr="00955AAF">
              <w:rPr>
                <w:szCs w:val="28"/>
                <w:lang w:eastAsia="ru-RU"/>
              </w:rPr>
              <w:t>для сети переменного тока</w:t>
            </w:r>
          </w:p>
          <w:p w:rsidR="00955AAF" w:rsidRPr="00955AAF" w:rsidRDefault="00955AAF" w:rsidP="00955AAF">
            <w:pPr>
              <w:ind w:firstLine="0"/>
              <w:rPr>
                <w:szCs w:val="28"/>
                <w:lang w:eastAsia="ru-RU"/>
              </w:rPr>
            </w:pPr>
            <w:r>
              <w:rPr>
                <w:szCs w:val="28"/>
                <w:lang w:eastAsia="ru-RU"/>
              </w:rPr>
              <w:t xml:space="preserve">- </w:t>
            </w:r>
            <w:r w:rsidRPr="00955AAF">
              <w:rPr>
                <w:szCs w:val="28"/>
                <w:lang w:eastAsia="ru-RU"/>
              </w:rPr>
              <w:t xml:space="preserve">для телефонных и </w:t>
            </w:r>
            <w:r w:rsidRPr="00955AAF">
              <w:rPr>
                <w:szCs w:val="28"/>
                <w:lang w:val="en-US" w:eastAsia="ru-RU"/>
              </w:rPr>
              <w:t>ETHERNET</w:t>
            </w:r>
            <w:r w:rsidRPr="00955AAF">
              <w:rPr>
                <w:szCs w:val="28"/>
                <w:lang w:eastAsia="ru-RU"/>
              </w:rPr>
              <w:t xml:space="preserve"> линий</w:t>
            </w:r>
          </w:p>
          <w:p w:rsidR="00955AAF" w:rsidRPr="00955AAF" w:rsidRDefault="00955AAF" w:rsidP="00955AAF">
            <w:pPr>
              <w:ind w:firstLine="0"/>
              <w:rPr>
                <w:snapToGrid w:val="0"/>
                <w:szCs w:val="28"/>
                <w:lang w:eastAsia="ru-RU"/>
              </w:rPr>
            </w:pPr>
            <w:r>
              <w:rPr>
                <w:szCs w:val="28"/>
                <w:lang w:eastAsia="ru-RU"/>
              </w:rPr>
              <w:t xml:space="preserve">- </w:t>
            </w:r>
            <w:r w:rsidRPr="00955AAF">
              <w:rPr>
                <w:szCs w:val="28"/>
                <w:lang w:eastAsia="ru-RU"/>
              </w:rPr>
              <w:t>для кабельных линий</w:t>
            </w:r>
          </w:p>
        </w:tc>
        <w:tc>
          <w:tcPr>
            <w:tcW w:w="960" w:type="pct"/>
            <w:shd w:val="clear" w:color="auto" w:fill="FFFFFF" w:themeFill="background1"/>
          </w:tcPr>
          <w:p w:rsidR="00955AAF" w:rsidRPr="00955AAF" w:rsidRDefault="00955AAF" w:rsidP="00955AAF">
            <w:pPr>
              <w:ind w:firstLine="0"/>
              <w:rPr>
                <w:snapToGrid w:val="0"/>
                <w:szCs w:val="28"/>
                <w:lang w:eastAsia="ru-RU"/>
              </w:rPr>
            </w:pPr>
          </w:p>
          <w:p w:rsidR="00955AAF" w:rsidRPr="00955AAF" w:rsidRDefault="00955AAF" w:rsidP="00955AAF">
            <w:pPr>
              <w:ind w:firstLine="0"/>
              <w:rPr>
                <w:snapToGrid w:val="0"/>
                <w:szCs w:val="28"/>
                <w:lang w:eastAsia="ru-RU"/>
              </w:rPr>
            </w:pPr>
          </w:p>
          <w:p w:rsidR="00955AAF" w:rsidRPr="00955AAF" w:rsidRDefault="00955AAF" w:rsidP="00955AAF">
            <w:pPr>
              <w:ind w:firstLine="0"/>
              <w:rPr>
                <w:snapToGrid w:val="0"/>
                <w:szCs w:val="28"/>
                <w:lang w:eastAsia="ru-RU"/>
              </w:rPr>
            </w:pPr>
            <w:r w:rsidRPr="00955AAF">
              <w:rPr>
                <w:snapToGrid w:val="0"/>
                <w:szCs w:val="28"/>
                <w:lang w:eastAsia="ru-RU"/>
              </w:rPr>
              <w:t>0,01-30</w:t>
            </w:r>
          </w:p>
          <w:p w:rsidR="00955AAF" w:rsidRPr="00955AAF" w:rsidRDefault="00955AAF" w:rsidP="00955AAF">
            <w:pPr>
              <w:ind w:firstLine="0"/>
              <w:rPr>
                <w:snapToGrid w:val="0"/>
                <w:szCs w:val="28"/>
                <w:lang w:eastAsia="ru-RU"/>
              </w:rPr>
            </w:pPr>
            <w:r w:rsidRPr="00955AAF">
              <w:rPr>
                <w:snapToGrid w:val="0"/>
                <w:szCs w:val="28"/>
                <w:lang w:eastAsia="ru-RU"/>
              </w:rPr>
              <w:t>0,01-90</w:t>
            </w:r>
          </w:p>
          <w:p w:rsidR="00955AAF" w:rsidRPr="00955AAF" w:rsidRDefault="00955AAF" w:rsidP="00955AAF">
            <w:pPr>
              <w:ind w:firstLine="0"/>
              <w:rPr>
                <w:snapToGrid w:val="0"/>
                <w:szCs w:val="28"/>
                <w:lang w:eastAsia="ru-RU"/>
              </w:rPr>
            </w:pPr>
            <w:r w:rsidRPr="00955AAF">
              <w:rPr>
                <w:snapToGrid w:val="0"/>
                <w:szCs w:val="28"/>
                <w:lang w:eastAsia="ru-RU"/>
              </w:rPr>
              <w:t>0,01-400</w:t>
            </w:r>
          </w:p>
        </w:tc>
      </w:tr>
      <w:tr w:rsidR="00955AAF" w:rsidRPr="000C47A8" w:rsidTr="00CC3A4D">
        <w:tc>
          <w:tcPr>
            <w:tcW w:w="4040" w:type="pct"/>
            <w:shd w:val="clear" w:color="auto" w:fill="FFFFFF" w:themeFill="background1"/>
          </w:tcPr>
          <w:p w:rsidR="00955AAF" w:rsidRPr="00955AAF" w:rsidRDefault="00955AAF" w:rsidP="00955AAF">
            <w:pPr>
              <w:ind w:firstLine="0"/>
              <w:rPr>
                <w:snapToGrid w:val="0"/>
                <w:szCs w:val="28"/>
                <w:lang w:eastAsia="ru-RU"/>
              </w:rPr>
            </w:pPr>
            <w:r w:rsidRPr="00955AAF">
              <w:rPr>
                <w:snapToGrid w:val="0"/>
                <w:szCs w:val="28"/>
                <w:lang w:eastAsia="ru-RU"/>
              </w:rPr>
              <w:t>Входное сопротивление, Ом</w:t>
            </w:r>
          </w:p>
          <w:p w:rsidR="00955AAF" w:rsidRPr="00955AAF" w:rsidRDefault="00955AAF" w:rsidP="00955AAF">
            <w:pPr>
              <w:ind w:firstLine="0"/>
              <w:rPr>
                <w:szCs w:val="28"/>
                <w:lang w:eastAsia="ru-RU"/>
              </w:rPr>
            </w:pPr>
            <w:r>
              <w:rPr>
                <w:szCs w:val="28"/>
                <w:lang w:eastAsia="ru-RU"/>
              </w:rPr>
              <w:t xml:space="preserve">- </w:t>
            </w:r>
            <w:r w:rsidRPr="00955AAF">
              <w:rPr>
                <w:szCs w:val="28"/>
                <w:lang w:eastAsia="ru-RU"/>
              </w:rPr>
              <w:t>для сети переменного тока</w:t>
            </w:r>
          </w:p>
          <w:p w:rsidR="00955AAF" w:rsidRPr="00955AAF" w:rsidRDefault="00955AAF" w:rsidP="00955AAF">
            <w:pPr>
              <w:ind w:firstLine="0"/>
              <w:rPr>
                <w:szCs w:val="28"/>
                <w:lang w:eastAsia="ru-RU"/>
              </w:rPr>
            </w:pPr>
            <w:r>
              <w:rPr>
                <w:szCs w:val="28"/>
                <w:lang w:eastAsia="ru-RU"/>
              </w:rPr>
              <w:t xml:space="preserve">- </w:t>
            </w:r>
            <w:r w:rsidRPr="00955AAF">
              <w:rPr>
                <w:szCs w:val="28"/>
                <w:lang w:eastAsia="ru-RU"/>
              </w:rPr>
              <w:t xml:space="preserve">для телефонных и </w:t>
            </w:r>
            <w:r w:rsidRPr="00955AAF">
              <w:rPr>
                <w:szCs w:val="28"/>
                <w:lang w:val="en-US" w:eastAsia="ru-RU"/>
              </w:rPr>
              <w:t>ETHERNET</w:t>
            </w:r>
            <w:r w:rsidRPr="00955AAF">
              <w:rPr>
                <w:szCs w:val="28"/>
                <w:lang w:eastAsia="ru-RU"/>
              </w:rPr>
              <w:t xml:space="preserve"> линий</w:t>
            </w:r>
          </w:p>
          <w:p w:rsidR="00955AAF" w:rsidRPr="00955AAF" w:rsidRDefault="00955AAF" w:rsidP="00955AAF">
            <w:pPr>
              <w:ind w:firstLine="0"/>
              <w:rPr>
                <w:szCs w:val="28"/>
                <w:lang w:eastAsia="ru-RU"/>
              </w:rPr>
            </w:pPr>
            <w:r>
              <w:rPr>
                <w:szCs w:val="28"/>
                <w:lang w:eastAsia="ru-RU"/>
              </w:rPr>
              <w:t xml:space="preserve">- </w:t>
            </w:r>
            <w:r w:rsidRPr="00955AAF">
              <w:rPr>
                <w:szCs w:val="28"/>
                <w:lang w:eastAsia="ru-RU"/>
              </w:rPr>
              <w:t>для кабельных линий</w:t>
            </w:r>
          </w:p>
        </w:tc>
        <w:tc>
          <w:tcPr>
            <w:tcW w:w="960" w:type="pct"/>
            <w:shd w:val="clear" w:color="auto" w:fill="FFFFFF" w:themeFill="background1"/>
          </w:tcPr>
          <w:p w:rsidR="00955AAF" w:rsidRPr="00955AAF" w:rsidRDefault="00955AAF" w:rsidP="00955AAF">
            <w:pPr>
              <w:ind w:firstLine="0"/>
              <w:rPr>
                <w:snapToGrid w:val="0"/>
                <w:szCs w:val="28"/>
                <w:lang w:eastAsia="ru-RU"/>
              </w:rPr>
            </w:pPr>
          </w:p>
          <w:p w:rsidR="00955AAF" w:rsidRPr="00955AAF" w:rsidRDefault="00955AAF" w:rsidP="00955AAF">
            <w:pPr>
              <w:ind w:firstLine="0"/>
              <w:rPr>
                <w:snapToGrid w:val="0"/>
                <w:szCs w:val="28"/>
                <w:lang w:eastAsia="ru-RU"/>
              </w:rPr>
            </w:pPr>
            <w:r w:rsidRPr="00955AAF">
              <w:rPr>
                <w:snapToGrid w:val="0"/>
                <w:szCs w:val="28"/>
                <w:lang w:eastAsia="ru-RU"/>
              </w:rPr>
              <w:t>150</w:t>
            </w:r>
          </w:p>
          <w:p w:rsidR="00955AAF" w:rsidRPr="00955AAF" w:rsidRDefault="00955AAF" w:rsidP="00955AAF">
            <w:pPr>
              <w:ind w:firstLine="0"/>
              <w:rPr>
                <w:snapToGrid w:val="0"/>
                <w:szCs w:val="28"/>
                <w:lang w:eastAsia="ru-RU"/>
              </w:rPr>
            </w:pPr>
            <w:r w:rsidRPr="00955AAF">
              <w:rPr>
                <w:snapToGrid w:val="0"/>
                <w:szCs w:val="28"/>
                <w:lang w:eastAsia="ru-RU"/>
              </w:rPr>
              <w:t>150</w:t>
            </w:r>
          </w:p>
          <w:p w:rsidR="00955AAF" w:rsidRPr="00955AAF" w:rsidRDefault="00955AAF" w:rsidP="00955AAF">
            <w:pPr>
              <w:ind w:firstLine="0"/>
              <w:rPr>
                <w:snapToGrid w:val="0"/>
                <w:szCs w:val="28"/>
                <w:lang w:eastAsia="ru-RU"/>
              </w:rPr>
            </w:pPr>
            <w:r w:rsidRPr="00955AAF">
              <w:rPr>
                <w:snapToGrid w:val="0"/>
                <w:szCs w:val="28"/>
                <w:lang w:eastAsia="ru-RU"/>
              </w:rPr>
              <w:t>50</w:t>
            </w:r>
          </w:p>
        </w:tc>
      </w:tr>
      <w:tr w:rsidR="00955AAF" w:rsidRPr="000C47A8" w:rsidTr="00CC3A4D">
        <w:tc>
          <w:tcPr>
            <w:tcW w:w="4040" w:type="pct"/>
            <w:shd w:val="clear" w:color="auto" w:fill="FFFFFF" w:themeFill="background1"/>
          </w:tcPr>
          <w:p w:rsidR="00955AAF" w:rsidRPr="00955AAF" w:rsidRDefault="00955AAF" w:rsidP="00955AAF">
            <w:pPr>
              <w:ind w:firstLine="0"/>
              <w:rPr>
                <w:snapToGrid w:val="0"/>
                <w:szCs w:val="28"/>
                <w:lang w:eastAsia="ru-RU"/>
              </w:rPr>
            </w:pPr>
            <w:r w:rsidRPr="00955AAF">
              <w:rPr>
                <w:snapToGrid w:val="0"/>
                <w:szCs w:val="28"/>
                <w:lang w:eastAsia="ru-RU"/>
              </w:rPr>
              <w:t>Чувствительность  преобразования (полоса 10 кГц, С/Ш - 10 дБ), не более, дБм</w:t>
            </w:r>
          </w:p>
        </w:tc>
        <w:tc>
          <w:tcPr>
            <w:tcW w:w="960" w:type="pct"/>
            <w:shd w:val="clear" w:color="auto" w:fill="FFFFFF" w:themeFill="background1"/>
          </w:tcPr>
          <w:p w:rsidR="00955AAF" w:rsidRPr="00955AAF" w:rsidRDefault="00955AAF" w:rsidP="00955AAF">
            <w:pPr>
              <w:ind w:firstLine="0"/>
              <w:rPr>
                <w:snapToGrid w:val="0"/>
                <w:szCs w:val="28"/>
                <w:lang w:eastAsia="ru-RU"/>
              </w:rPr>
            </w:pPr>
            <w:r w:rsidRPr="00955AAF">
              <w:rPr>
                <w:snapToGrid w:val="0"/>
                <w:szCs w:val="28"/>
                <w:lang w:eastAsia="ru-RU"/>
              </w:rPr>
              <w:t>-50</w:t>
            </w:r>
          </w:p>
        </w:tc>
      </w:tr>
      <w:tr w:rsidR="00955AAF" w:rsidRPr="000C47A8" w:rsidTr="00CC3A4D">
        <w:tc>
          <w:tcPr>
            <w:tcW w:w="4040" w:type="pct"/>
            <w:shd w:val="clear" w:color="auto" w:fill="FFFFFF" w:themeFill="background1"/>
          </w:tcPr>
          <w:p w:rsidR="00955AAF" w:rsidRPr="00955AAF" w:rsidRDefault="00955AAF" w:rsidP="00955AAF">
            <w:pPr>
              <w:ind w:firstLine="0"/>
              <w:rPr>
                <w:snapToGrid w:val="0"/>
                <w:szCs w:val="28"/>
                <w:lang w:eastAsia="ru-RU"/>
              </w:rPr>
            </w:pPr>
            <w:r w:rsidRPr="00955AAF">
              <w:rPr>
                <w:snapToGrid w:val="0"/>
                <w:szCs w:val="28"/>
                <w:lang w:eastAsia="ru-RU"/>
              </w:rPr>
              <w:t>Частота преобразования, МГц</w:t>
            </w:r>
          </w:p>
        </w:tc>
        <w:tc>
          <w:tcPr>
            <w:tcW w:w="960" w:type="pct"/>
            <w:shd w:val="clear" w:color="auto" w:fill="FFFFFF" w:themeFill="background1"/>
          </w:tcPr>
          <w:p w:rsidR="00955AAF" w:rsidRPr="00955AAF" w:rsidRDefault="00955AAF" w:rsidP="00955AAF">
            <w:pPr>
              <w:ind w:firstLine="0"/>
              <w:rPr>
                <w:snapToGrid w:val="0"/>
                <w:szCs w:val="28"/>
                <w:lang w:eastAsia="ru-RU"/>
              </w:rPr>
            </w:pPr>
            <w:r w:rsidRPr="00955AAF">
              <w:rPr>
                <w:snapToGrid w:val="0"/>
                <w:szCs w:val="28"/>
                <w:lang w:val="en-US" w:eastAsia="ru-RU"/>
              </w:rPr>
              <w:t>4</w:t>
            </w:r>
            <w:r w:rsidRPr="00955AAF">
              <w:rPr>
                <w:snapToGrid w:val="0"/>
                <w:szCs w:val="28"/>
                <w:lang w:eastAsia="ru-RU"/>
              </w:rPr>
              <w:t>33.92±0,1</w:t>
            </w:r>
          </w:p>
        </w:tc>
      </w:tr>
      <w:tr w:rsidR="00955AAF" w:rsidRPr="000C47A8" w:rsidTr="00CC3A4D">
        <w:tc>
          <w:tcPr>
            <w:tcW w:w="4040" w:type="pct"/>
            <w:shd w:val="clear" w:color="auto" w:fill="FFFFFF" w:themeFill="background1"/>
          </w:tcPr>
          <w:p w:rsidR="00955AAF" w:rsidRPr="00955AAF" w:rsidRDefault="00955AAF" w:rsidP="00CB501B">
            <w:pPr>
              <w:ind w:firstLine="0"/>
              <w:rPr>
                <w:snapToGrid w:val="0"/>
                <w:szCs w:val="28"/>
                <w:lang w:eastAsia="ru-RU"/>
              </w:rPr>
            </w:pPr>
            <w:r w:rsidRPr="00955AAF">
              <w:rPr>
                <w:snapToGrid w:val="0"/>
                <w:szCs w:val="28"/>
                <w:lang w:eastAsia="ru-RU"/>
              </w:rPr>
              <w:t xml:space="preserve">Нестабильность частоты преобразования в диапазоне температур от 10 </w:t>
            </w:r>
            <w:r w:rsidR="00CB501B">
              <w:rPr>
                <w:snapToGrid w:val="0"/>
                <w:szCs w:val="28"/>
                <w:lang w:eastAsia="ru-RU"/>
              </w:rPr>
              <w:t>до</w:t>
            </w:r>
            <w:r w:rsidR="00EB7CE5">
              <w:rPr>
                <w:snapToGrid w:val="0"/>
                <w:szCs w:val="28"/>
                <w:lang w:eastAsia="ru-RU"/>
              </w:rPr>
              <w:t xml:space="preserve"> </w:t>
            </w:r>
            <w:r w:rsidRPr="00955AAF">
              <w:rPr>
                <w:snapToGrid w:val="0"/>
                <w:szCs w:val="28"/>
                <w:lang w:eastAsia="ru-RU"/>
              </w:rPr>
              <w:t xml:space="preserve"> 50</w:t>
            </w:r>
            <w:r w:rsidRPr="00955AAF">
              <w:rPr>
                <w:snapToGrid w:val="0"/>
                <w:position w:val="6"/>
                <w:szCs w:val="28"/>
                <w:lang w:eastAsia="ru-RU"/>
              </w:rPr>
              <w:t>°</w:t>
            </w:r>
            <w:r w:rsidRPr="00955AAF">
              <w:rPr>
                <w:snapToGrid w:val="0"/>
                <w:szCs w:val="28"/>
                <w:lang w:eastAsia="ru-RU"/>
              </w:rPr>
              <w:t>С, не более</w:t>
            </w:r>
          </w:p>
        </w:tc>
        <w:tc>
          <w:tcPr>
            <w:tcW w:w="960" w:type="pct"/>
            <w:shd w:val="clear" w:color="auto" w:fill="FFFFFF" w:themeFill="background1"/>
          </w:tcPr>
          <w:p w:rsidR="00955AAF" w:rsidRPr="00955AAF" w:rsidRDefault="00955AAF" w:rsidP="00955AAF">
            <w:pPr>
              <w:ind w:firstLine="0"/>
              <w:rPr>
                <w:snapToGrid w:val="0"/>
                <w:szCs w:val="28"/>
                <w:lang w:eastAsia="ru-RU"/>
              </w:rPr>
            </w:pPr>
            <w:r w:rsidRPr="00955AAF">
              <w:rPr>
                <w:snapToGrid w:val="0"/>
                <w:szCs w:val="28"/>
                <w:lang w:eastAsia="ru-RU"/>
              </w:rPr>
              <w:t>5 х 10</w:t>
            </w:r>
            <w:r w:rsidRPr="00955AAF">
              <w:rPr>
                <w:snapToGrid w:val="0"/>
                <w:position w:val="6"/>
                <w:szCs w:val="28"/>
                <w:lang w:eastAsia="ru-RU"/>
              </w:rPr>
              <w:t>-6</w:t>
            </w:r>
          </w:p>
        </w:tc>
      </w:tr>
      <w:tr w:rsidR="00955AAF" w:rsidRPr="000C47A8" w:rsidTr="00CC3A4D">
        <w:tc>
          <w:tcPr>
            <w:tcW w:w="4040" w:type="pct"/>
            <w:shd w:val="clear" w:color="auto" w:fill="FFFFFF" w:themeFill="background1"/>
          </w:tcPr>
          <w:p w:rsidR="00955AAF" w:rsidRPr="00955AAF" w:rsidRDefault="00955AAF" w:rsidP="00955AAF">
            <w:pPr>
              <w:ind w:firstLine="0"/>
              <w:rPr>
                <w:snapToGrid w:val="0"/>
                <w:szCs w:val="28"/>
                <w:lang w:eastAsia="ru-RU"/>
              </w:rPr>
            </w:pPr>
            <w:r w:rsidRPr="00955AAF">
              <w:rPr>
                <w:snapToGrid w:val="0"/>
                <w:szCs w:val="28"/>
                <w:lang w:eastAsia="ru-RU"/>
              </w:rPr>
              <w:t>Выходное сопротивление, Ом</w:t>
            </w:r>
          </w:p>
        </w:tc>
        <w:tc>
          <w:tcPr>
            <w:tcW w:w="960" w:type="pct"/>
            <w:shd w:val="clear" w:color="auto" w:fill="FFFFFF" w:themeFill="background1"/>
          </w:tcPr>
          <w:p w:rsidR="00955AAF" w:rsidRPr="00955AAF" w:rsidRDefault="00955AAF" w:rsidP="00955AAF">
            <w:pPr>
              <w:ind w:firstLine="0"/>
              <w:rPr>
                <w:snapToGrid w:val="0"/>
                <w:szCs w:val="28"/>
                <w:lang w:eastAsia="ru-RU"/>
              </w:rPr>
            </w:pPr>
            <w:r w:rsidRPr="00955AAF">
              <w:rPr>
                <w:snapToGrid w:val="0"/>
                <w:szCs w:val="28"/>
                <w:lang w:eastAsia="ru-RU"/>
              </w:rPr>
              <w:t>50</w:t>
            </w:r>
          </w:p>
        </w:tc>
      </w:tr>
      <w:tr w:rsidR="00955AAF" w:rsidRPr="000C47A8" w:rsidTr="00CC3A4D">
        <w:tc>
          <w:tcPr>
            <w:tcW w:w="4040" w:type="pct"/>
            <w:shd w:val="clear" w:color="auto" w:fill="FFFFFF" w:themeFill="background1"/>
          </w:tcPr>
          <w:p w:rsidR="00955AAF" w:rsidRPr="00955AAF" w:rsidRDefault="00955AAF" w:rsidP="00955AAF">
            <w:pPr>
              <w:ind w:firstLine="0"/>
              <w:rPr>
                <w:snapToGrid w:val="0"/>
                <w:szCs w:val="28"/>
                <w:lang w:eastAsia="ru-RU"/>
              </w:rPr>
            </w:pPr>
            <w:r w:rsidRPr="00955AAF">
              <w:rPr>
                <w:snapToGrid w:val="0"/>
                <w:szCs w:val="28"/>
                <w:lang w:eastAsia="ru-RU"/>
              </w:rPr>
              <w:t>Уровень гетеродина на входе, не более, дБм</w:t>
            </w:r>
          </w:p>
        </w:tc>
        <w:tc>
          <w:tcPr>
            <w:tcW w:w="960" w:type="pct"/>
            <w:shd w:val="clear" w:color="auto" w:fill="FFFFFF" w:themeFill="background1"/>
          </w:tcPr>
          <w:p w:rsidR="00955AAF" w:rsidRPr="00955AAF" w:rsidRDefault="00955AAF" w:rsidP="00955AAF">
            <w:pPr>
              <w:ind w:firstLine="0"/>
              <w:rPr>
                <w:snapToGrid w:val="0"/>
                <w:szCs w:val="28"/>
                <w:lang w:eastAsia="ru-RU"/>
              </w:rPr>
            </w:pPr>
            <w:r w:rsidRPr="00955AAF">
              <w:rPr>
                <w:snapToGrid w:val="0"/>
                <w:szCs w:val="28"/>
                <w:lang w:eastAsia="ru-RU"/>
              </w:rPr>
              <w:t>-35</w:t>
            </w:r>
          </w:p>
        </w:tc>
      </w:tr>
      <w:tr w:rsidR="00955AAF" w:rsidRPr="000C47A8" w:rsidTr="00CC3A4D">
        <w:tc>
          <w:tcPr>
            <w:tcW w:w="4040" w:type="pct"/>
            <w:shd w:val="clear" w:color="auto" w:fill="FFFFFF" w:themeFill="background1"/>
          </w:tcPr>
          <w:p w:rsidR="00955AAF" w:rsidRPr="00955AAF" w:rsidRDefault="00955AAF" w:rsidP="00955AAF">
            <w:pPr>
              <w:ind w:firstLine="0"/>
              <w:rPr>
                <w:snapToGrid w:val="0"/>
                <w:szCs w:val="28"/>
                <w:lang w:eastAsia="ru-RU"/>
              </w:rPr>
            </w:pPr>
            <w:r w:rsidRPr="00955AAF">
              <w:rPr>
                <w:snapToGrid w:val="0"/>
                <w:szCs w:val="28"/>
                <w:lang w:eastAsia="ru-RU"/>
              </w:rPr>
              <w:t>Динамический диапазон по интермодуляционным искажениям третьего порядка, не более, дБ</w:t>
            </w:r>
          </w:p>
        </w:tc>
        <w:tc>
          <w:tcPr>
            <w:tcW w:w="960" w:type="pct"/>
            <w:shd w:val="clear" w:color="auto" w:fill="FFFFFF" w:themeFill="background1"/>
          </w:tcPr>
          <w:p w:rsidR="00955AAF" w:rsidRDefault="00955AAF" w:rsidP="00955AAF">
            <w:pPr>
              <w:ind w:firstLine="0"/>
              <w:rPr>
                <w:snapToGrid w:val="0"/>
                <w:szCs w:val="28"/>
                <w:lang w:eastAsia="ru-RU"/>
              </w:rPr>
            </w:pPr>
          </w:p>
          <w:p w:rsidR="00955AAF" w:rsidRPr="00955AAF" w:rsidRDefault="00955AAF" w:rsidP="00955AAF">
            <w:pPr>
              <w:ind w:firstLine="0"/>
              <w:rPr>
                <w:snapToGrid w:val="0"/>
                <w:szCs w:val="28"/>
                <w:lang w:eastAsia="ru-RU"/>
              </w:rPr>
            </w:pPr>
            <w:r w:rsidRPr="00955AAF">
              <w:rPr>
                <w:snapToGrid w:val="0"/>
                <w:szCs w:val="28"/>
                <w:lang w:eastAsia="ru-RU"/>
              </w:rPr>
              <w:t>60</w:t>
            </w:r>
          </w:p>
        </w:tc>
      </w:tr>
      <w:tr w:rsidR="00955AAF" w:rsidRPr="000C47A8" w:rsidTr="00CC3A4D">
        <w:tc>
          <w:tcPr>
            <w:tcW w:w="4040" w:type="pct"/>
            <w:shd w:val="clear" w:color="auto" w:fill="FFFFFF" w:themeFill="background1"/>
          </w:tcPr>
          <w:p w:rsidR="00955AAF" w:rsidRPr="00955AAF" w:rsidRDefault="00955AAF" w:rsidP="00955AAF">
            <w:pPr>
              <w:ind w:firstLine="0"/>
              <w:rPr>
                <w:snapToGrid w:val="0"/>
                <w:szCs w:val="28"/>
                <w:lang w:eastAsia="ru-RU"/>
              </w:rPr>
            </w:pPr>
            <w:r w:rsidRPr="00955AAF">
              <w:rPr>
                <w:snapToGrid w:val="0"/>
                <w:szCs w:val="28"/>
                <w:lang w:eastAsia="ru-RU"/>
              </w:rPr>
              <w:t>Потери преобразования, не более,  дБ</w:t>
            </w:r>
          </w:p>
        </w:tc>
        <w:tc>
          <w:tcPr>
            <w:tcW w:w="960" w:type="pct"/>
            <w:shd w:val="clear" w:color="auto" w:fill="FFFFFF" w:themeFill="background1"/>
          </w:tcPr>
          <w:p w:rsidR="00955AAF" w:rsidRPr="00955AAF" w:rsidRDefault="00955AAF" w:rsidP="00955AAF">
            <w:pPr>
              <w:ind w:firstLine="0"/>
              <w:rPr>
                <w:snapToGrid w:val="0"/>
                <w:szCs w:val="28"/>
                <w:lang w:eastAsia="ru-RU"/>
              </w:rPr>
            </w:pPr>
            <w:r w:rsidRPr="00955AAF">
              <w:rPr>
                <w:snapToGrid w:val="0"/>
                <w:szCs w:val="28"/>
                <w:lang w:eastAsia="ru-RU"/>
              </w:rPr>
              <w:t>20</w:t>
            </w:r>
          </w:p>
        </w:tc>
      </w:tr>
      <w:tr w:rsidR="00955AAF" w:rsidRPr="000C47A8" w:rsidTr="00CC3A4D">
        <w:tc>
          <w:tcPr>
            <w:tcW w:w="4040" w:type="pct"/>
            <w:shd w:val="clear" w:color="auto" w:fill="FFFFFF" w:themeFill="background1"/>
          </w:tcPr>
          <w:p w:rsidR="00955AAF" w:rsidRPr="00955AAF" w:rsidRDefault="00955AAF" w:rsidP="00955AAF">
            <w:pPr>
              <w:ind w:firstLine="0"/>
              <w:rPr>
                <w:snapToGrid w:val="0"/>
                <w:szCs w:val="28"/>
                <w:lang w:eastAsia="ru-RU"/>
              </w:rPr>
            </w:pPr>
            <w:r w:rsidRPr="00955AAF">
              <w:rPr>
                <w:snapToGrid w:val="0"/>
                <w:szCs w:val="28"/>
                <w:lang w:eastAsia="ru-RU"/>
              </w:rPr>
              <w:t>Напряжение питания, В</w:t>
            </w:r>
          </w:p>
        </w:tc>
        <w:tc>
          <w:tcPr>
            <w:tcW w:w="960" w:type="pct"/>
            <w:shd w:val="clear" w:color="auto" w:fill="FFFFFF" w:themeFill="background1"/>
          </w:tcPr>
          <w:p w:rsidR="00955AAF" w:rsidRPr="00955AAF" w:rsidRDefault="00955AAF" w:rsidP="00955AAF">
            <w:pPr>
              <w:ind w:firstLine="0"/>
              <w:rPr>
                <w:snapToGrid w:val="0"/>
                <w:szCs w:val="28"/>
                <w:lang w:eastAsia="ru-RU"/>
              </w:rPr>
            </w:pPr>
            <w:r w:rsidRPr="00955AAF">
              <w:rPr>
                <w:snapToGrid w:val="0"/>
                <w:szCs w:val="28"/>
                <w:lang w:eastAsia="ru-RU"/>
              </w:rPr>
              <w:t>~220±20</w:t>
            </w:r>
          </w:p>
        </w:tc>
      </w:tr>
      <w:tr w:rsidR="00955AAF" w:rsidRPr="000C47A8" w:rsidTr="00CC3A4D">
        <w:tc>
          <w:tcPr>
            <w:tcW w:w="4040" w:type="pct"/>
            <w:shd w:val="clear" w:color="auto" w:fill="FFFFFF" w:themeFill="background1"/>
          </w:tcPr>
          <w:p w:rsidR="00955AAF" w:rsidRPr="00955AAF" w:rsidRDefault="00955AAF" w:rsidP="00955AAF">
            <w:pPr>
              <w:ind w:firstLine="0"/>
              <w:rPr>
                <w:snapToGrid w:val="0"/>
                <w:szCs w:val="28"/>
                <w:lang w:eastAsia="ru-RU"/>
              </w:rPr>
            </w:pPr>
            <w:r w:rsidRPr="00955AAF">
              <w:rPr>
                <w:snapToGrid w:val="0"/>
                <w:szCs w:val="28"/>
                <w:lang w:eastAsia="ru-RU"/>
              </w:rPr>
              <w:t>Габариты, мм</w:t>
            </w:r>
          </w:p>
        </w:tc>
        <w:tc>
          <w:tcPr>
            <w:tcW w:w="960" w:type="pct"/>
            <w:shd w:val="clear" w:color="auto" w:fill="FFFFFF" w:themeFill="background1"/>
          </w:tcPr>
          <w:p w:rsidR="00955AAF" w:rsidRPr="00955AAF" w:rsidRDefault="00955AAF" w:rsidP="00955AAF">
            <w:pPr>
              <w:ind w:firstLine="0"/>
              <w:rPr>
                <w:snapToGrid w:val="0"/>
                <w:szCs w:val="28"/>
                <w:lang w:eastAsia="ru-RU"/>
              </w:rPr>
            </w:pPr>
            <w:r w:rsidRPr="00955AAF">
              <w:rPr>
                <w:snapToGrid w:val="0"/>
                <w:szCs w:val="28"/>
                <w:lang w:eastAsia="ru-RU"/>
              </w:rPr>
              <w:t>203 x 98 x 44</w:t>
            </w:r>
          </w:p>
        </w:tc>
      </w:tr>
      <w:tr w:rsidR="00955AAF" w:rsidRPr="000C47A8" w:rsidTr="00CC3A4D">
        <w:tc>
          <w:tcPr>
            <w:tcW w:w="4040" w:type="pct"/>
            <w:shd w:val="clear" w:color="auto" w:fill="FFFFFF" w:themeFill="background1"/>
          </w:tcPr>
          <w:p w:rsidR="00955AAF" w:rsidRPr="00955AAF" w:rsidRDefault="00955AAF" w:rsidP="00955AAF">
            <w:pPr>
              <w:ind w:firstLine="0"/>
              <w:rPr>
                <w:snapToGrid w:val="0"/>
                <w:szCs w:val="28"/>
                <w:lang w:eastAsia="ru-RU"/>
              </w:rPr>
            </w:pPr>
            <w:r w:rsidRPr="00955AAF">
              <w:rPr>
                <w:snapToGrid w:val="0"/>
                <w:szCs w:val="28"/>
                <w:lang w:eastAsia="ru-RU"/>
              </w:rPr>
              <w:t>Вес, кг</w:t>
            </w:r>
          </w:p>
        </w:tc>
        <w:tc>
          <w:tcPr>
            <w:tcW w:w="960" w:type="pct"/>
            <w:shd w:val="clear" w:color="auto" w:fill="FFFFFF" w:themeFill="background1"/>
          </w:tcPr>
          <w:p w:rsidR="00955AAF" w:rsidRPr="00955AAF" w:rsidRDefault="00955AAF" w:rsidP="00955AAF">
            <w:pPr>
              <w:ind w:firstLine="0"/>
              <w:rPr>
                <w:snapToGrid w:val="0"/>
                <w:szCs w:val="28"/>
                <w:lang w:eastAsia="ru-RU"/>
              </w:rPr>
            </w:pPr>
            <w:r w:rsidRPr="00955AAF">
              <w:rPr>
                <w:snapToGrid w:val="0"/>
                <w:szCs w:val="28"/>
                <w:lang w:eastAsia="ru-RU"/>
              </w:rPr>
              <w:t>0,65</w:t>
            </w:r>
          </w:p>
        </w:tc>
      </w:tr>
    </w:tbl>
    <w:p w:rsidR="000C47A8" w:rsidRDefault="000C47A8" w:rsidP="000C47A8"/>
    <w:p w:rsidR="000C47A8" w:rsidRDefault="000C47A8" w:rsidP="000C47A8">
      <w:r>
        <w:t>СОСТАВ КОМПЛЕКТА</w:t>
      </w:r>
    </w:p>
    <w:p w:rsidR="000C47A8" w:rsidRDefault="000C47A8" w:rsidP="000C47A8"/>
    <w:p w:rsidR="000C47A8" w:rsidRDefault="000C47A8" w:rsidP="000C47A8">
      <w:pPr>
        <w:pStyle w:val="a3"/>
        <w:numPr>
          <w:ilvl w:val="0"/>
          <w:numId w:val="7"/>
        </w:numPr>
      </w:pPr>
      <w:r>
        <w:t>Конвертер</w:t>
      </w:r>
    </w:p>
    <w:p w:rsidR="000C47A8" w:rsidRDefault="000C47A8" w:rsidP="000C47A8">
      <w:pPr>
        <w:pStyle w:val="a3"/>
        <w:numPr>
          <w:ilvl w:val="0"/>
          <w:numId w:val="7"/>
        </w:numPr>
      </w:pPr>
      <w:r>
        <w:t>Комплект кабелей для подключения к проводным коммуникациям</w:t>
      </w:r>
    </w:p>
    <w:p w:rsidR="000C47A8" w:rsidRDefault="000C47A8" w:rsidP="000C47A8"/>
    <w:p w:rsidR="000C211B" w:rsidRDefault="000C211B" w:rsidP="000C47A8"/>
    <w:p w:rsidR="00307A26" w:rsidRDefault="00307A26" w:rsidP="000C47A8"/>
    <w:p w:rsidR="00307A26" w:rsidRDefault="00307A26" w:rsidP="000C47A8"/>
    <w:p w:rsidR="000C211B" w:rsidRDefault="00387FDA" w:rsidP="000C211B">
      <w:pPr>
        <w:ind w:firstLine="0"/>
        <w:jc w:val="center"/>
      </w:pPr>
      <w:r w:rsidRPr="00F76DAC">
        <w:rPr>
          <w:sz w:val="32"/>
          <w:szCs w:val="32"/>
        </w:rPr>
        <w:lastRenderedPageBreak/>
        <w:t xml:space="preserve">«АШП-3» </w:t>
      </w:r>
      <w:r w:rsidR="000C211B" w:rsidRPr="00F76DAC">
        <w:rPr>
          <w:sz w:val="32"/>
          <w:szCs w:val="32"/>
        </w:rPr>
        <w:t>ШИРОКОПОЛОСНАЯ АНТЕННА</w:t>
      </w:r>
    </w:p>
    <w:p w:rsidR="000C211B" w:rsidRDefault="000C211B" w:rsidP="000C211B"/>
    <w:p w:rsidR="000C211B" w:rsidRDefault="000C211B" w:rsidP="000C211B">
      <w:r>
        <w:t>Антенна предназначена</w:t>
      </w:r>
      <w:r w:rsidRPr="000C211B">
        <w:t xml:space="preserve"> для приема</w:t>
      </w:r>
      <w:r w:rsidR="001C7F48">
        <w:t xml:space="preserve"> и передачи</w:t>
      </w:r>
      <w:r w:rsidRPr="000C211B">
        <w:t xml:space="preserve"> электромагнитных колебаний в диапазоне частот 100 ÷ 4000 МГц</w:t>
      </w:r>
      <w:r>
        <w:t>. И</w:t>
      </w:r>
      <w:r w:rsidRPr="000C211B">
        <w:t xml:space="preserve">спользуется совместно с широкодиапазонными </w:t>
      </w:r>
      <w:r w:rsidR="001C7F48">
        <w:t>приемными и передающими</w:t>
      </w:r>
      <w:r w:rsidRPr="000C211B">
        <w:t xml:space="preserve"> устройствами, в том числе входящими в состав программно-аппаратных комплексов.</w:t>
      </w:r>
    </w:p>
    <w:p w:rsidR="00307A26" w:rsidRDefault="00307A26" w:rsidP="000C211B"/>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949"/>
      </w:tblGrid>
      <w:tr w:rsidR="00307A26" w:rsidTr="002F04DC">
        <w:tc>
          <w:tcPr>
            <w:tcW w:w="3397" w:type="dxa"/>
          </w:tcPr>
          <w:p w:rsidR="00307A26" w:rsidRDefault="00307A26" w:rsidP="000C211B">
            <w:pPr>
              <w:ind w:firstLine="0"/>
            </w:pPr>
            <w:r>
              <w:rPr>
                <w:noProof/>
                <w:lang w:eastAsia="ru-RU"/>
              </w:rPr>
              <w:drawing>
                <wp:inline distT="0" distB="0" distL="0" distR="0" wp14:anchorId="5BC79F93" wp14:editId="1441BF5E">
                  <wp:extent cx="1711545" cy="246697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9519" cy="2492883"/>
                          </a:xfrm>
                          <a:prstGeom prst="rect">
                            <a:avLst/>
                          </a:prstGeom>
                          <a:noFill/>
                        </pic:spPr>
                      </pic:pic>
                    </a:graphicData>
                  </a:graphic>
                </wp:inline>
              </w:drawing>
            </w:r>
          </w:p>
        </w:tc>
        <w:tc>
          <w:tcPr>
            <w:tcW w:w="5949" w:type="dxa"/>
          </w:tcPr>
          <w:p w:rsidR="00307A26" w:rsidRDefault="00307A26" w:rsidP="000C211B">
            <w:pPr>
              <w:ind w:firstLine="0"/>
            </w:pPr>
            <w:r w:rsidRPr="00312D5D">
              <w:rPr>
                <w:noProof/>
                <w:lang w:eastAsia="ru-RU"/>
              </w:rPr>
              <w:drawing>
                <wp:inline distT="0" distB="0" distL="0" distR="0" wp14:anchorId="443D6E62" wp14:editId="03C08E21">
                  <wp:extent cx="3528979" cy="2602865"/>
                  <wp:effectExtent l="0" t="0" r="0" b="6985"/>
                  <wp:docPr id="17" name="Рисунок 17" descr="C:\Users\Корнилов\Desktop\Фото для каталога\P7092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орнилов\Desktop\Фото для каталога\P709253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47041" cy="2616187"/>
                          </a:xfrm>
                          <a:prstGeom prst="rect">
                            <a:avLst/>
                          </a:prstGeom>
                          <a:noFill/>
                          <a:ln>
                            <a:noFill/>
                          </a:ln>
                        </pic:spPr>
                      </pic:pic>
                    </a:graphicData>
                  </a:graphic>
                </wp:inline>
              </w:drawing>
            </w:r>
          </w:p>
        </w:tc>
      </w:tr>
    </w:tbl>
    <w:p w:rsidR="00307A26" w:rsidRDefault="00307A26" w:rsidP="000C211B"/>
    <w:p w:rsidR="000C211B" w:rsidRDefault="000C211B" w:rsidP="000C211B">
      <w:pPr>
        <w:ind w:firstLine="0"/>
        <w:jc w:val="center"/>
      </w:pPr>
    </w:p>
    <w:p w:rsidR="000C211B" w:rsidRDefault="00307A26" w:rsidP="00307A26">
      <w:r>
        <w:t>ТЕХНИЧЕСКИЕ ХАРАКТЕРИСТИКИ</w:t>
      </w:r>
    </w:p>
    <w:p w:rsidR="00307A26" w:rsidRDefault="00307A26" w:rsidP="00307A2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9"/>
        <w:gridCol w:w="3307"/>
      </w:tblGrid>
      <w:tr w:rsidR="000C211B" w:rsidRPr="000C211B" w:rsidTr="00CC3A4D">
        <w:trPr>
          <w:trHeight w:val="201"/>
        </w:trPr>
        <w:tc>
          <w:tcPr>
            <w:tcW w:w="3231" w:type="pct"/>
          </w:tcPr>
          <w:p w:rsidR="000C211B" w:rsidRPr="00955AAF" w:rsidRDefault="000C211B" w:rsidP="00955AAF">
            <w:pPr>
              <w:ind w:firstLine="22"/>
              <w:rPr>
                <w:rFonts w:eastAsia="Calibri"/>
                <w:b/>
                <w:szCs w:val="28"/>
                <w:lang w:eastAsia="en-US"/>
              </w:rPr>
            </w:pPr>
            <w:r w:rsidRPr="00955AAF">
              <w:rPr>
                <w:rFonts w:eastAsia="Calibri"/>
                <w:b/>
                <w:szCs w:val="28"/>
                <w:lang w:eastAsia="en-US"/>
              </w:rPr>
              <w:t>Наименование параметра</w:t>
            </w:r>
          </w:p>
        </w:tc>
        <w:tc>
          <w:tcPr>
            <w:tcW w:w="1769" w:type="pct"/>
          </w:tcPr>
          <w:p w:rsidR="000C211B" w:rsidRPr="00955AAF" w:rsidRDefault="000C211B" w:rsidP="00955AAF">
            <w:pPr>
              <w:ind w:firstLine="22"/>
              <w:jc w:val="center"/>
              <w:rPr>
                <w:rFonts w:eastAsia="Calibri"/>
                <w:b/>
                <w:szCs w:val="28"/>
                <w:lang w:eastAsia="en-US"/>
              </w:rPr>
            </w:pPr>
            <w:r w:rsidRPr="00955AAF">
              <w:rPr>
                <w:rFonts w:eastAsia="Calibri"/>
                <w:b/>
                <w:szCs w:val="28"/>
                <w:lang w:eastAsia="en-US"/>
              </w:rPr>
              <w:t>Значение</w:t>
            </w:r>
          </w:p>
        </w:tc>
      </w:tr>
      <w:tr w:rsidR="000C211B" w:rsidRPr="000C211B" w:rsidTr="00CC3A4D">
        <w:trPr>
          <w:trHeight w:val="222"/>
        </w:trPr>
        <w:tc>
          <w:tcPr>
            <w:tcW w:w="3231" w:type="pct"/>
            <w:shd w:val="clear" w:color="auto" w:fill="auto"/>
          </w:tcPr>
          <w:p w:rsidR="000C211B" w:rsidRPr="00955AAF" w:rsidRDefault="000C211B" w:rsidP="00955AAF">
            <w:pPr>
              <w:ind w:firstLine="22"/>
              <w:rPr>
                <w:rFonts w:eastAsia="Calibri"/>
                <w:szCs w:val="28"/>
                <w:lang w:eastAsia="en-US"/>
              </w:rPr>
            </w:pPr>
            <w:r w:rsidRPr="00955AAF">
              <w:rPr>
                <w:rFonts w:eastAsia="Calibri"/>
                <w:szCs w:val="28"/>
                <w:lang w:eastAsia="en-US"/>
              </w:rPr>
              <w:t>Диапазон рабочих частот, МГц</w:t>
            </w:r>
          </w:p>
        </w:tc>
        <w:tc>
          <w:tcPr>
            <w:tcW w:w="1769" w:type="pct"/>
            <w:shd w:val="clear" w:color="auto" w:fill="auto"/>
          </w:tcPr>
          <w:p w:rsidR="000C211B" w:rsidRPr="00955AAF" w:rsidRDefault="000C211B" w:rsidP="00130EA8">
            <w:pPr>
              <w:ind w:firstLine="22"/>
              <w:jc w:val="center"/>
              <w:rPr>
                <w:rFonts w:eastAsia="Calibri"/>
                <w:szCs w:val="28"/>
                <w:lang w:eastAsia="en-US"/>
              </w:rPr>
            </w:pPr>
            <w:r w:rsidRPr="00955AAF">
              <w:rPr>
                <w:rFonts w:eastAsia="Calibri"/>
                <w:szCs w:val="28"/>
                <w:lang w:eastAsia="en-US"/>
              </w:rPr>
              <w:t xml:space="preserve">100 </w:t>
            </w:r>
            <w:r w:rsidR="00130EA8">
              <w:rPr>
                <w:rFonts w:eastAsia="Calibri"/>
                <w:szCs w:val="28"/>
                <w:lang w:eastAsia="en-US"/>
              </w:rPr>
              <w:t>-</w:t>
            </w:r>
            <w:r w:rsidRPr="00955AAF">
              <w:rPr>
                <w:rFonts w:eastAsia="Calibri"/>
                <w:szCs w:val="28"/>
                <w:lang w:eastAsia="en-US"/>
              </w:rPr>
              <w:t xml:space="preserve"> 4000</w:t>
            </w:r>
          </w:p>
        </w:tc>
      </w:tr>
      <w:tr w:rsidR="000C211B" w:rsidRPr="000C211B" w:rsidTr="00CC3A4D">
        <w:trPr>
          <w:trHeight w:val="242"/>
        </w:trPr>
        <w:tc>
          <w:tcPr>
            <w:tcW w:w="3231" w:type="pct"/>
            <w:shd w:val="clear" w:color="auto" w:fill="auto"/>
          </w:tcPr>
          <w:p w:rsidR="000C211B" w:rsidRPr="00955AAF" w:rsidRDefault="000C211B" w:rsidP="00955AAF">
            <w:pPr>
              <w:ind w:firstLine="22"/>
              <w:rPr>
                <w:rFonts w:eastAsia="Calibri"/>
                <w:szCs w:val="28"/>
                <w:lang w:eastAsia="en-US"/>
              </w:rPr>
            </w:pPr>
            <w:r w:rsidRPr="00955AAF">
              <w:rPr>
                <w:rFonts w:eastAsia="Calibri"/>
                <w:szCs w:val="28"/>
                <w:lang w:eastAsia="en-US"/>
              </w:rPr>
              <w:t>Входное сопротивление, Ом</w:t>
            </w:r>
          </w:p>
        </w:tc>
        <w:tc>
          <w:tcPr>
            <w:tcW w:w="1769" w:type="pct"/>
            <w:shd w:val="clear" w:color="auto" w:fill="auto"/>
          </w:tcPr>
          <w:p w:rsidR="000C211B" w:rsidRPr="00955AAF" w:rsidRDefault="000C211B" w:rsidP="00955AAF">
            <w:pPr>
              <w:ind w:firstLine="22"/>
              <w:jc w:val="center"/>
              <w:rPr>
                <w:rFonts w:eastAsia="Calibri"/>
                <w:szCs w:val="28"/>
                <w:lang w:eastAsia="en-US"/>
              </w:rPr>
            </w:pPr>
            <w:r w:rsidRPr="00955AAF">
              <w:rPr>
                <w:rFonts w:eastAsia="Calibri"/>
                <w:szCs w:val="28"/>
                <w:lang w:eastAsia="en-US"/>
              </w:rPr>
              <w:t>50</w:t>
            </w:r>
          </w:p>
        </w:tc>
      </w:tr>
      <w:tr w:rsidR="000C211B" w:rsidRPr="000C211B" w:rsidTr="00CC3A4D">
        <w:tc>
          <w:tcPr>
            <w:tcW w:w="3231" w:type="pct"/>
            <w:shd w:val="clear" w:color="auto" w:fill="auto"/>
          </w:tcPr>
          <w:p w:rsidR="000C211B" w:rsidRPr="00955AAF" w:rsidRDefault="000C211B" w:rsidP="00955AAF">
            <w:pPr>
              <w:ind w:firstLine="22"/>
              <w:rPr>
                <w:rFonts w:eastAsia="Calibri"/>
                <w:szCs w:val="28"/>
                <w:lang w:eastAsia="en-US"/>
              </w:rPr>
            </w:pPr>
            <w:r w:rsidRPr="00955AAF">
              <w:rPr>
                <w:rFonts w:eastAsia="Calibri"/>
                <w:szCs w:val="28"/>
                <w:lang w:eastAsia="en-US"/>
              </w:rPr>
              <w:t>Коэффициент стоячей волны, не более</w:t>
            </w:r>
          </w:p>
        </w:tc>
        <w:tc>
          <w:tcPr>
            <w:tcW w:w="1769" w:type="pct"/>
            <w:shd w:val="clear" w:color="auto" w:fill="auto"/>
          </w:tcPr>
          <w:p w:rsidR="000C211B" w:rsidRPr="00955AAF" w:rsidRDefault="000C211B" w:rsidP="00955AAF">
            <w:pPr>
              <w:ind w:firstLine="22"/>
              <w:jc w:val="center"/>
              <w:rPr>
                <w:rFonts w:eastAsia="Calibri"/>
                <w:szCs w:val="28"/>
                <w:lang w:eastAsia="en-US"/>
              </w:rPr>
            </w:pPr>
            <w:r w:rsidRPr="00955AAF">
              <w:rPr>
                <w:rFonts w:eastAsia="Calibri"/>
                <w:szCs w:val="28"/>
                <w:lang w:eastAsia="en-US"/>
              </w:rPr>
              <w:t>2</w:t>
            </w:r>
          </w:p>
        </w:tc>
      </w:tr>
      <w:tr w:rsidR="000C211B" w:rsidRPr="000C211B" w:rsidTr="00CC3A4D">
        <w:tc>
          <w:tcPr>
            <w:tcW w:w="3231" w:type="pct"/>
            <w:shd w:val="clear" w:color="auto" w:fill="auto"/>
          </w:tcPr>
          <w:p w:rsidR="000C211B" w:rsidRPr="00955AAF" w:rsidRDefault="000C211B" w:rsidP="00955AAF">
            <w:pPr>
              <w:ind w:firstLine="22"/>
              <w:rPr>
                <w:rFonts w:eastAsia="Calibri"/>
                <w:szCs w:val="28"/>
                <w:lang w:eastAsia="en-US"/>
              </w:rPr>
            </w:pPr>
            <w:r w:rsidRPr="00955AAF">
              <w:rPr>
                <w:rFonts w:eastAsia="Calibri"/>
                <w:szCs w:val="28"/>
                <w:lang w:eastAsia="en-US"/>
              </w:rPr>
              <w:t>Поляризация</w:t>
            </w:r>
          </w:p>
        </w:tc>
        <w:tc>
          <w:tcPr>
            <w:tcW w:w="1769" w:type="pct"/>
            <w:shd w:val="clear" w:color="auto" w:fill="auto"/>
          </w:tcPr>
          <w:p w:rsidR="000C211B" w:rsidRPr="00955AAF" w:rsidRDefault="000C211B" w:rsidP="00955AAF">
            <w:pPr>
              <w:ind w:firstLine="22"/>
              <w:jc w:val="center"/>
              <w:rPr>
                <w:rFonts w:eastAsia="Calibri"/>
                <w:szCs w:val="28"/>
                <w:lang w:eastAsia="en-US"/>
              </w:rPr>
            </w:pPr>
            <w:r w:rsidRPr="00955AAF">
              <w:rPr>
                <w:rFonts w:eastAsia="Calibri"/>
                <w:szCs w:val="28"/>
                <w:lang w:eastAsia="en-US"/>
              </w:rPr>
              <w:t>линейная вертикальная</w:t>
            </w:r>
          </w:p>
        </w:tc>
      </w:tr>
      <w:tr w:rsidR="000C211B" w:rsidRPr="000C211B" w:rsidTr="00CC3A4D">
        <w:tc>
          <w:tcPr>
            <w:tcW w:w="3231" w:type="pct"/>
            <w:shd w:val="clear" w:color="auto" w:fill="auto"/>
          </w:tcPr>
          <w:p w:rsidR="000C211B" w:rsidRPr="00955AAF" w:rsidRDefault="000C211B" w:rsidP="00955AAF">
            <w:pPr>
              <w:ind w:firstLine="22"/>
              <w:rPr>
                <w:rFonts w:eastAsia="Calibri"/>
                <w:szCs w:val="28"/>
                <w:lang w:eastAsia="en-US"/>
              </w:rPr>
            </w:pPr>
            <w:r w:rsidRPr="00955AAF">
              <w:rPr>
                <w:rFonts w:eastAsia="Calibri"/>
                <w:szCs w:val="28"/>
                <w:lang w:eastAsia="en-US"/>
              </w:rPr>
              <w:t>Диаграмма направленности</w:t>
            </w:r>
          </w:p>
        </w:tc>
        <w:tc>
          <w:tcPr>
            <w:tcW w:w="1769" w:type="pct"/>
            <w:shd w:val="clear" w:color="auto" w:fill="auto"/>
          </w:tcPr>
          <w:p w:rsidR="000C211B" w:rsidRPr="00955AAF" w:rsidRDefault="000C211B" w:rsidP="00955AAF">
            <w:pPr>
              <w:ind w:firstLine="22"/>
              <w:jc w:val="center"/>
              <w:rPr>
                <w:rFonts w:eastAsia="Calibri"/>
                <w:szCs w:val="28"/>
                <w:lang w:eastAsia="en-US"/>
              </w:rPr>
            </w:pPr>
            <w:r w:rsidRPr="00955AAF">
              <w:rPr>
                <w:rFonts w:eastAsia="Calibri"/>
                <w:szCs w:val="28"/>
                <w:lang w:eastAsia="en-US"/>
              </w:rPr>
              <w:t>круговая с неравномерностью</w:t>
            </w:r>
          </w:p>
          <w:p w:rsidR="000C211B" w:rsidRPr="00955AAF" w:rsidRDefault="000C211B" w:rsidP="00955AAF">
            <w:pPr>
              <w:ind w:firstLine="22"/>
              <w:jc w:val="center"/>
              <w:rPr>
                <w:rFonts w:eastAsia="Calibri"/>
                <w:szCs w:val="28"/>
                <w:lang w:eastAsia="en-US"/>
              </w:rPr>
            </w:pPr>
            <w:r w:rsidRPr="00955AAF">
              <w:rPr>
                <w:rFonts w:eastAsia="Calibri"/>
                <w:szCs w:val="28"/>
                <w:lang w:eastAsia="en-US"/>
              </w:rPr>
              <w:t>2 дБ в горизонтальной плоскости</w:t>
            </w:r>
          </w:p>
        </w:tc>
      </w:tr>
      <w:tr w:rsidR="000C211B" w:rsidRPr="000C211B" w:rsidTr="00CC3A4D">
        <w:tc>
          <w:tcPr>
            <w:tcW w:w="3231" w:type="pct"/>
            <w:shd w:val="clear" w:color="auto" w:fill="auto"/>
          </w:tcPr>
          <w:p w:rsidR="000C211B" w:rsidRPr="00955AAF" w:rsidRDefault="000C211B" w:rsidP="00955AAF">
            <w:pPr>
              <w:ind w:firstLine="22"/>
              <w:rPr>
                <w:rFonts w:eastAsia="Calibri"/>
                <w:szCs w:val="28"/>
                <w:lang w:eastAsia="en-US"/>
              </w:rPr>
            </w:pPr>
            <w:r w:rsidRPr="00955AAF">
              <w:rPr>
                <w:rFonts w:eastAsia="Calibri"/>
                <w:szCs w:val="28"/>
                <w:lang w:eastAsia="en-US"/>
              </w:rPr>
              <w:t>Диапазон рабочих температур, °С</w:t>
            </w:r>
          </w:p>
        </w:tc>
        <w:tc>
          <w:tcPr>
            <w:tcW w:w="1769" w:type="pct"/>
            <w:shd w:val="clear" w:color="auto" w:fill="auto"/>
          </w:tcPr>
          <w:p w:rsidR="000C211B" w:rsidRPr="00955AAF" w:rsidRDefault="000C211B" w:rsidP="00130EA8">
            <w:pPr>
              <w:ind w:firstLine="22"/>
              <w:jc w:val="center"/>
              <w:rPr>
                <w:rFonts w:eastAsia="Calibri"/>
                <w:szCs w:val="28"/>
                <w:lang w:eastAsia="en-US"/>
              </w:rPr>
            </w:pPr>
            <w:r w:rsidRPr="00955AAF">
              <w:rPr>
                <w:rFonts w:eastAsia="Calibri"/>
                <w:szCs w:val="28"/>
                <w:lang w:eastAsia="en-US"/>
              </w:rPr>
              <w:t xml:space="preserve">-30 </w:t>
            </w:r>
            <w:r w:rsidR="00130EA8">
              <w:rPr>
                <w:rFonts w:eastAsia="Calibri"/>
                <w:szCs w:val="28"/>
                <w:lang w:eastAsia="en-US"/>
              </w:rPr>
              <w:t>-</w:t>
            </w:r>
            <w:r w:rsidRPr="00955AAF">
              <w:rPr>
                <w:rFonts w:eastAsia="Calibri"/>
                <w:szCs w:val="28"/>
                <w:lang w:eastAsia="en-US"/>
              </w:rPr>
              <w:t xml:space="preserve"> +50</w:t>
            </w:r>
          </w:p>
        </w:tc>
      </w:tr>
      <w:tr w:rsidR="000C211B" w:rsidRPr="000C211B" w:rsidTr="00CC3A4D">
        <w:tc>
          <w:tcPr>
            <w:tcW w:w="3231" w:type="pct"/>
            <w:shd w:val="clear" w:color="auto" w:fill="auto"/>
          </w:tcPr>
          <w:p w:rsidR="000C211B" w:rsidRPr="00955AAF" w:rsidRDefault="000C211B" w:rsidP="00955AAF">
            <w:pPr>
              <w:ind w:firstLine="22"/>
              <w:rPr>
                <w:rFonts w:eastAsia="Calibri"/>
                <w:szCs w:val="28"/>
                <w:lang w:eastAsia="en-US"/>
              </w:rPr>
            </w:pPr>
            <w:r w:rsidRPr="00955AAF">
              <w:rPr>
                <w:rFonts w:eastAsia="Calibri"/>
                <w:szCs w:val="28"/>
                <w:lang w:eastAsia="en-US"/>
              </w:rPr>
              <w:t xml:space="preserve">Кабельный разъем </w:t>
            </w:r>
          </w:p>
        </w:tc>
        <w:tc>
          <w:tcPr>
            <w:tcW w:w="1769" w:type="pct"/>
            <w:shd w:val="clear" w:color="auto" w:fill="auto"/>
          </w:tcPr>
          <w:p w:rsidR="000C211B" w:rsidRPr="00955AAF" w:rsidRDefault="000C211B" w:rsidP="00955AAF">
            <w:pPr>
              <w:ind w:firstLine="22"/>
              <w:jc w:val="center"/>
              <w:rPr>
                <w:rFonts w:eastAsia="Calibri"/>
                <w:szCs w:val="28"/>
                <w:lang w:eastAsia="en-US"/>
              </w:rPr>
            </w:pPr>
            <w:r w:rsidRPr="00955AAF">
              <w:rPr>
                <w:rFonts w:eastAsia="Calibri"/>
                <w:szCs w:val="28"/>
                <w:lang w:val="en-US" w:eastAsia="en-US"/>
              </w:rPr>
              <w:t>N-</w:t>
            </w:r>
            <w:r w:rsidRPr="00955AAF">
              <w:rPr>
                <w:rFonts w:eastAsia="Calibri"/>
                <w:szCs w:val="28"/>
                <w:lang w:eastAsia="en-US"/>
              </w:rPr>
              <w:t>тип</w:t>
            </w:r>
          </w:p>
        </w:tc>
      </w:tr>
      <w:tr w:rsidR="000C211B" w:rsidRPr="000C211B" w:rsidTr="00CC3A4D">
        <w:tc>
          <w:tcPr>
            <w:tcW w:w="3231" w:type="pct"/>
            <w:shd w:val="clear" w:color="auto" w:fill="auto"/>
          </w:tcPr>
          <w:p w:rsidR="000C211B" w:rsidRPr="00955AAF" w:rsidRDefault="000C211B" w:rsidP="00955AAF">
            <w:pPr>
              <w:ind w:firstLine="22"/>
              <w:rPr>
                <w:rFonts w:eastAsia="Calibri"/>
                <w:szCs w:val="28"/>
                <w:lang w:eastAsia="en-US"/>
              </w:rPr>
            </w:pPr>
            <w:r w:rsidRPr="00955AAF">
              <w:rPr>
                <w:rFonts w:eastAsia="Calibri"/>
                <w:szCs w:val="28"/>
                <w:lang w:eastAsia="en-US"/>
              </w:rPr>
              <w:t>Вес, кг</w:t>
            </w:r>
          </w:p>
        </w:tc>
        <w:tc>
          <w:tcPr>
            <w:tcW w:w="1769" w:type="pct"/>
            <w:shd w:val="clear" w:color="auto" w:fill="auto"/>
          </w:tcPr>
          <w:p w:rsidR="000C211B" w:rsidRPr="00955AAF" w:rsidRDefault="000C211B" w:rsidP="00955AAF">
            <w:pPr>
              <w:ind w:firstLine="22"/>
              <w:jc w:val="center"/>
              <w:rPr>
                <w:rFonts w:eastAsia="Calibri"/>
                <w:szCs w:val="28"/>
                <w:lang w:eastAsia="en-US"/>
              </w:rPr>
            </w:pPr>
            <w:r w:rsidRPr="00955AAF">
              <w:rPr>
                <w:rFonts w:eastAsia="Calibri"/>
                <w:szCs w:val="28"/>
                <w:lang w:val="en-US" w:eastAsia="en-US"/>
              </w:rPr>
              <w:t>1</w:t>
            </w:r>
            <w:r w:rsidRPr="00955AAF">
              <w:rPr>
                <w:rFonts w:eastAsia="Calibri"/>
                <w:szCs w:val="28"/>
                <w:lang w:eastAsia="en-US"/>
              </w:rPr>
              <w:t>,</w:t>
            </w:r>
            <w:r w:rsidRPr="00955AAF">
              <w:rPr>
                <w:rFonts w:eastAsia="Calibri"/>
                <w:szCs w:val="28"/>
                <w:lang w:val="en-US" w:eastAsia="en-US"/>
              </w:rPr>
              <w:t>9</w:t>
            </w:r>
            <w:r w:rsidRPr="00955AAF">
              <w:rPr>
                <w:rFonts w:eastAsia="Calibri"/>
                <w:szCs w:val="28"/>
                <w:lang w:eastAsia="en-US"/>
              </w:rPr>
              <w:t>5 , не более</w:t>
            </w:r>
          </w:p>
        </w:tc>
      </w:tr>
      <w:tr w:rsidR="000C211B" w:rsidRPr="000C211B" w:rsidTr="00CC3A4D">
        <w:tc>
          <w:tcPr>
            <w:tcW w:w="3231" w:type="pct"/>
            <w:shd w:val="clear" w:color="auto" w:fill="auto"/>
          </w:tcPr>
          <w:p w:rsidR="000C211B" w:rsidRPr="00955AAF" w:rsidRDefault="000C211B" w:rsidP="00955AAF">
            <w:pPr>
              <w:ind w:firstLine="22"/>
              <w:rPr>
                <w:rFonts w:eastAsia="Calibri"/>
                <w:szCs w:val="28"/>
                <w:lang w:eastAsia="en-US"/>
              </w:rPr>
            </w:pPr>
            <w:r w:rsidRPr="00955AAF">
              <w:rPr>
                <w:rFonts w:eastAsia="Calibri"/>
                <w:szCs w:val="28"/>
                <w:lang w:eastAsia="en-US"/>
              </w:rPr>
              <w:t>Габариты</w:t>
            </w:r>
            <w:r w:rsidRPr="00955AAF">
              <w:rPr>
                <w:rFonts w:eastAsia="Calibri"/>
                <w:szCs w:val="28"/>
                <w:lang w:val="en-US" w:eastAsia="en-US"/>
              </w:rPr>
              <w:t xml:space="preserve"> (</w:t>
            </w:r>
            <w:proofErr w:type="spellStart"/>
            <w:r w:rsidRPr="00955AAF">
              <w:rPr>
                <w:rFonts w:eastAsia="Calibri"/>
                <w:szCs w:val="28"/>
                <w:lang w:val="en-US" w:eastAsia="en-US"/>
              </w:rPr>
              <w:t>без</w:t>
            </w:r>
            <w:proofErr w:type="spellEnd"/>
            <w:r w:rsidRPr="00955AAF">
              <w:rPr>
                <w:rFonts w:eastAsia="Calibri"/>
                <w:szCs w:val="28"/>
                <w:lang w:val="en-US" w:eastAsia="en-US"/>
              </w:rPr>
              <w:t xml:space="preserve"> </w:t>
            </w:r>
            <w:proofErr w:type="spellStart"/>
            <w:r w:rsidRPr="00955AAF">
              <w:rPr>
                <w:rFonts w:eastAsia="Calibri"/>
                <w:szCs w:val="28"/>
                <w:lang w:val="en-US" w:eastAsia="en-US"/>
              </w:rPr>
              <w:t>кабеля</w:t>
            </w:r>
            <w:proofErr w:type="spellEnd"/>
            <w:r w:rsidRPr="00955AAF">
              <w:rPr>
                <w:rFonts w:eastAsia="Calibri"/>
                <w:szCs w:val="28"/>
                <w:lang w:val="en-US" w:eastAsia="en-US"/>
              </w:rPr>
              <w:t>)</w:t>
            </w:r>
            <w:r w:rsidRPr="00955AAF">
              <w:rPr>
                <w:rFonts w:eastAsia="Calibri"/>
                <w:szCs w:val="28"/>
                <w:lang w:eastAsia="en-US"/>
              </w:rPr>
              <w:t xml:space="preserve">, мм </w:t>
            </w:r>
          </w:p>
        </w:tc>
        <w:tc>
          <w:tcPr>
            <w:tcW w:w="1769" w:type="pct"/>
            <w:shd w:val="clear" w:color="auto" w:fill="auto"/>
          </w:tcPr>
          <w:p w:rsidR="000C211B" w:rsidRPr="00955AAF" w:rsidRDefault="000C211B" w:rsidP="00955AAF">
            <w:pPr>
              <w:ind w:firstLine="22"/>
              <w:jc w:val="center"/>
              <w:rPr>
                <w:rFonts w:eastAsia="Calibri"/>
                <w:szCs w:val="28"/>
                <w:lang w:eastAsia="en-US"/>
              </w:rPr>
            </w:pPr>
            <w:r w:rsidRPr="00955AAF">
              <w:rPr>
                <w:rFonts w:eastAsia="Calibri"/>
                <w:szCs w:val="28"/>
                <w:lang w:eastAsia="en-US"/>
              </w:rPr>
              <w:t>270х483х43, не более</w:t>
            </w:r>
          </w:p>
        </w:tc>
      </w:tr>
      <w:tr w:rsidR="000C211B" w:rsidRPr="000C211B" w:rsidTr="00CC3A4D">
        <w:tc>
          <w:tcPr>
            <w:tcW w:w="3231" w:type="pct"/>
            <w:shd w:val="clear" w:color="auto" w:fill="auto"/>
          </w:tcPr>
          <w:p w:rsidR="000C211B" w:rsidRPr="00955AAF" w:rsidRDefault="000C211B" w:rsidP="00955AAF">
            <w:pPr>
              <w:ind w:firstLine="22"/>
              <w:rPr>
                <w:rFonts w:eastAsia="Calibri"/>
                <w:szCs w:val="28"/>
                <w:lang w:eastAsia="en-US"/>
              </w:rPr>
            </w:pPr>
            <w:r w:rsidRPr="00955AAF">
              <w:rPr>
                <w:rFonts w:eastAsia="Calibri"/>
                <w:szCs w:val="28"/>
                <w:lang w:eastAsia="en-US"/>
              </w:rPr>
              <w:t>Длина кабеля, м</w:t>
            </w:r>
          </w:p>
        </w:tc>
        <w:tc>
          <w:tcPr>
            <w:tcW w:w="1769" w:type="pct"/>
            <w:shd w:val="clear" w:color="auto" w:fill="auto"/>
          </w:tcPr>
          <w:p w:rsidR="000C211B" w:rsidRPr="00955AAF" w:rsidRDefault="000C211B" w:rsidP="00955AAF">
            <w:pPr>
              <w:ind w:firstLine="22"/>
              <w:jc w:val="center"/>
              <w:rPr>
                <w:rFonts w:eastAsia="Calibri"/>
                <w:szCs w:val="28"/>
                <w:lang w:eastAsia="en-US"/>
              </w:rPr>
            </w:pPr>
            <w:r w:rsidRPr="00955AAF">
              <w:rPr>
                <w:rFonts w:eastAsia="Calibri"/>
                <w:szCs w:val="28"/>
                <w:lang w:eastAsia="en-US"/>
              </w:rPr>
              <w:t>10±</w:t>
            </w:r>
            <w:r w:rsidRPr="00955AAF">
              <w:rPr>
                <w:rFonts w:eastAsia="Calibri"/>
                <w:szCs w:val="28"/>
                <w:lang w:val="en-US" w:eastAsia="en-US"/>
              </w:rPr>
              <w:t>0,1</w:t>
            </w:r>
          </w:p>
        </w:tc>
      </w:tr>
    </w:tbl>
    <w:p w:rsidR="000C211B" w:rsidRDefault="000C211B" w:rsidP="000C211B">
      <w:pPr>
        <w:ind w:firstLine="0"/>
        <w:jc w:val="center"/>
      </w:pPr>
    </w:p>
    <w:p w:rsidR="00D305C8" w:rsidRDefault="00D305C8" w:rsidP="000C211B">
      <w:pPr>
        <w:ind w:firstLine="0"/>
        <w:jc w:val="center"/>
      </w:pPr>
      <w:r>
        <w:rPr>
          <w:noProof/>
          <w:lang w:eastAsia="ru-RU"/>
        </w:rPr>
        <w:lastRenderedPageBreak/>
        <w:drawing>
          <wp:inline distT="0" distB="0" distL="0" distR="0" wp14:anchorId="41D85F62">
            <wp:extent cx="5937885" cy="3182620"/>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7885" cy="3182620"/>
                    </a:xfrm>
                    <a:prstGeom prst="rect">
                      <a:avLst/>
                    </a:prstGeom>
                    <a:noFill/>
                  </pic:spPr>
                </pic:pic>
              </a:graphicData>
            </a:graphic>
          </wp:inline>
        </w:drawing>
      </w:r>
    </w:p>
    <w:p w:rsidR="00D305C8" w:rsidRDefault="00D305C8" w:rsidP="00D305C8">
      <w:r>
        <w:t>График КСВ антенны</w:t>
      </w:r>
    </w:p>
    <w:p w:rsidR="002A476B" w:rsidRDefault="002A476B" w:rsidP="00D305C8"/>
    <w:p w:rsidR="002A476B" w:rsidRDefault="002A476B" w:rsidP="00D305C8">
      <w:r>
        <w:t>Состав комплекта:</w:t>
      </w:r>
    </w:p>
    <w:p w:rsidR="002A476B" w:rsidRDefault="002A476B" w:rsidP="002A476B">
      <w:pPr>
        <w:pStyle w:val="a3"/>
        <w:numPr>
          <w:ilvl w:val="0"/>
          <w:numId w:val="8"/>
        </w:numPr>
      </w:pPr>
      <w:r>
        <w:t>антенна с кабелем;</w:t>
      </w:r>
    </w:p>
    <w:p w:rsidR="002A476B" w:rsidRDefault="002A476B" w:rsidP="002A476B">
      <w:pPr>
        <w:pStyle w:val="a3"/>
        <w:numPr>
          <w:ilvl w:val="0"/>
          <w:numId w:val="8"/>
        </w:numPr>
      </w:pPr>
      <w:r>
        <w:t>стойка.</w:t>
      </w:r>
    </w:p>
    <w:p w:rsidR="00D305C8" w:rsidRDefault="00D305C8" w:rsidP="00D305C8"/>
    <w:p w:rsidR="00D305C8" w:rsidRPr="00F76DAC" w:rsidRDefault="00387FDA" w:rsidP="00F76DAC">
      <w:pPr>
        <w:jc w:val="center"/>
        <w:rPr>
          <w:sz w:val="32"/>
          <w:szCs w:val="32"/>
        </w:rPr>
      </w:pPr>
      <w:r w:rsidRPr="00F76DAC">
        <w:rPr>
          <w:sz w:val="32"/>
          <w:szCs w:val="32"/>
        </w:rPr>
        <w:t xml:space="preserve">«АШН-4» </w:t>
      </w:r>
      <w:r w:rsidR="00D305C8" w:rsidRPr="00F76DAC">
        <w:rPr>
          <w:sz w:val="32"/>
          <w:szCs w:val="32"/>
        </w:rPr>
        <w:t>АНТЕННА ШИРОКОПОЛОСНАЯ НАПРАВЛЕННАЯ</w:t>
      </w:r>
    </w:p>
    <w:p w:rsidR="001C7F48" w:rsidRDefault="001C7F48" w:rsidP="00D305C8"/>
    <w:p w:rsidR="001C7F48" w:rsidRDefault="001C7F48" w:rsidP="001C7F48">
      <w:pPr>
        <w:jc w:val="left"/>
      </w:pPr>
      <w:r>
        <w:t xml:space="preserve">Антенна </w:t>
      </w:r>
      <w:r w:rsidRPr="001C7F48">
        <w:t xml:space="preserve">используется совместно с широкодиапазонными </w:t>
      </w:r>
      <w:r w:rsidR="002A476B">
        <w:t>приемными и передающими</w:t>
      </w:r>
      <w:r w:rsidRPr="001C7F48">
        <w:t xml:space="preserve"> устройствами, в том числе входящими в состав программно-аппаратных комплексов.</w:t>
      </w:r>
    </w:p>
    <w:p w:rsidR="00307A26" w:rsidRDefault="00307A26" w:rsidP="001C7F48">
      <w:pPr>
        <w:jc w:val="left"/>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gridCol w:w="5720"/>
      </w:tblGrid>
      <w:tr w:rsidR="00307A26" w:rsidTr="00307A26">
        <w:tc>
          <w:tcPr>
            <w:tcW w:w="3624" w:type="dxa"/>
          </w:tcPr>
          <w:p w:rsidR="00307A26" w:rsidRDefault="00307A26" w:rsidP="001C7F48">
            <w:pPr>
              <w:ind w:firstLine="0"/>
              <w:jc w:val="left"/>
            </w:pPr>
            <w:r w:rsidRPr="00CC3A4D">
              <w:rPr>
                <w:noProof/>
                <w:lang w:eastAsia="ru-RU"/>
              </w:rPr>
              <w:drawing>
                <wp:inline distT="0" distB="0" distL="0" distR="0" wp14:anchorId="1BCA592A" wp14:editId="3CCB693D">
                  <wp:extent cx="2169866" cy="2390634"/>
                  <wp:effectExtent l="0" t="0" r="1905" b="0"/>
                  <wp:docPr id="15" name="Рисунок 15" descr="C:\Users\Корнилов\Desktop\Фото для каталога\АШП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орнилов\Desktop\Фото для каталога\АШП4_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95856" cy="2419268"/>
                          </a:xfrm>
                          <a:prstGeom prst="rect">
                            <a:avLst/>
                          </a:prstGeom>
                          <a:noFill/>
                          <a:ln>
                            <a:noFill/>
                          </a:ln>
                        </pic:spPr>
                      </pic:pic>
                    </a:graphicData>
                  </a:graphic>
                </wp:inline>
              </w:drawing>
            </w:r>
          </w:p>
        </w:tc>
        <w:tc>
          <w:tcPr>
            <w:tcW w:w="5722" w:type="dxa"/>
          </w:tcPr>
          <w:p w:rsidR="00307A26" w:rsidRDefault="00307A26" w:rsidP="00307A26">
            <w:pPr>
              <w:tabs>
                <w:tab w:val="left" w:pos="255"/>
                <w:tab w:val="center" w:pos="2747"/>
              </w:tabs>
              <w:ind w:firstLine="0"/>
              <w:jc w:val="left"/>
            </w:pPr>
            <w:r>
              <w:tab/>
            </w:r>
          </w:p>
          <w:p w:rsidR="00307A26" w:rsidRDefault="00307A26" w:rsidP="00307A26">
            <w:pPr>
              <w:tabs>
                <w:tab w:val="left" w:pos="255"/>
                <w:tab w:val="center" w:pos="2747"/>
              </w:tabs>
              <w:ind w:firstLine="0"/>
              <w:jc w:val="left"/>
            </w:pPr>
          </w:p>
          <w:p w:rsidR="00307A26" w:rsidRDefault="00307A26" w:rsidP="00307A26">
            <w:pPr>
              <w:tabs>
                <w:tab w:val="left" w:pos="255"/>
                <w:tab w:val="center" w:pos="2747"/>
              </w:tabs>
              <w:ind w:firstLine="0"/>
              <w:jc w:val="center"/>
            </w:pPr>
            <w:r w:rsidRPr="00CC3A4D">
              <w:rPr>
                <w:noProof/>
                <w:lang w:eastAsia="ru-RU"/>
              </w:rPr>
              <w:drawing>
                <wp:inline distT="0" distB="0" distL="0" distR="0" wp14:anchorId="765E3979" wp14:editId="17CFC5B4">
                  <wp:extent cx="2943225" cy="1780035"/>
                  <wp:effectExtent l="0" t="0" r="0" b="0"/>
                  <wp:docPr id="16" name="Рисунок 16" descr="C:\Users\Корнилов\Desktop\Фото для каталога\P709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Корнилов\Desktop\Фото для каталога\P709253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60905" cy="1790728"/>
                          </a:xfrm>
                          <a:prstGeom prst="rect">
                            <a:avLst/>
                          </a:prstGeom>
                          <a:noFill/>
                          <a:ln>
                            <a:noFill/>
                          </a:ln>
                        </pic:spPr>
                      </pic:pic>
                    </a:graphicData>
                  </a:graphic>
                </wp:inline>
              </w:drawing>
            </w:r>
          </w:p>
        </w:tc>
      </w:tr>
    </w:tbl>
    <w:p w:rsidR="00307A26" w:rsidRDefault="00307A26" w:rsidP="001C7F48">
      <w:pPr>
        <w:jc w:val="left"/>
      </w:pPr>
    </w:p>
    <w:p w:rsidR="002A476B" w:rsidRDefault="002A476B" w:rsidP="001C7F48">
      <w:pPr>
        <w:jc w:val="left"/>
      </w:pPr>
    </w:p>
    <w:p w:rsidR="002A476B" w:rsidRDefault="002A476B" w:rsidP="002A476B">
      <w:pPr>
        <w:ind w:firstLine="0"/>
        <w:jc w:val="left"/>
      </w:pPr>
    </w:p>
    <w:p w:rsidR="002A476B" w:rsidRDefault="002A476B" w:rsidP="002A476B">
      <w:pPr>
        <w:ind w:firstLine="0"/>
        <w:jc w:val="left"/>
      </w:pPr>
    </w:p>
    <w:p w:rsidR="002A476B" w:rsidRDefault="002A476B" w:rsidP="002A476B">
      <w:pPr>
        <w:ind w:firstLine="0"/>
        <w:jc w:val="left"/>
      </w:pPr>
    </w:p>
    <w:p w:rsidR="002A476B" w:rsidRDefault="002A476B" w:rsidP="002A476B">
      <w:pPr>
        <w:ind w:firstLine="0"/>
        <w:jc w:val="left"/>
      </w:pPr>
    </w:p>
    <w:p w:rsidR="002A476B" w:rsidRDefault="002A476B" w:rsidP="002A476B">
      <w:pPr>
        <w:ind w:firstLine="0"/>
        <w:jc w:val="left"/>
      </w:pPr>
    </w:p>
    <w:p w:rsidR="002A476B" w:rsidRDefault="002A476B" w:rsidP="002A476B">
      <w:pPr>
        <w:ind w:firstLine="0"/>
        <w:jc w:val="left"/>
      </w:pPr>
      <w:r>
        <w:t>ТЕХНИЧЕСКИЕ ХАРАКТЕРИСТИКИ</w:t>
      </w:r>
    </w:p>
    <w:p w:rsidR="002A476B" w:rsidRDefault="002A476B" w:rsidP="002A476B">
      <w:pPr>
        <w:ind w:firstLine="0"/>
        <w:jc w:val="lef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9"/>
        <w:gridCol w:w="3307"/>
      </w:tblGrid>
      <w:tr w:rsidR="002A476B" w:rsidRPr="002A476B" w:rsidTr="00CC3A4D">
        <w:trPr>
          <w:trHeight w:val="201"/>
        </w:trPr>
        <w:tc>
          <w:tcPr>
            <w:tcW w:w="3231" w:type="pct"/>
          </w:tcPr>
          <w:p w:rsidR="002A476B" w:rsidRPr="00955AAF" w:rsidRDefault="002A476B" w:rsidP="00955AAF">
            <w:pPr>
              <w:ind w:firstLine="22"/>
              <w:rPr>
                <w:rFonts w:eastAsia="Calibri"/>
                <w:b/>
                <w:szCs w:val="28"/>
                <w:lang w:eastAsia="en-US"/>
              </w:rPr>
            </w:pPr>
            <w:r w:rsidRPr="00955AAF">
              <w:rPr>
                <w:rFonts w:eastAsia="Calibri"/>
                <w:b/>
                <w:szCs w:val="28"/>
                <w:lang w:eastAsia="en-US"/>
              </w:rPr>
              <w:t>Наименование параметра</w:t>
            </w:r>
          </w:p>
        </w:tc>
        <w:tc>
          <w:tcPr>
            <w:tcW w:w="1769" w:type="pct"/>
          </w:tcPr>
          <w:p w:rsidR="002A476B" w:rsidRPr="00955AAF" w:rsidRDefault="002A476B" w:rsidP="00955AAF">
            <w:pPr>
              <w:ind w:firstLine="22"/>
              <w:jc w:val="center"/>
              <w:rPr>
                <w:rFonts w:eastAsia="Calibri"/>
                <w:b/>
                <w:szCs w:val="28"/>
                <w:lang w:eastAsia="en-US"/>
              </w:rPr>
            </w:pPr>
            <w:r w:rsidRPr="00955AAF">
              <w:rPr>
                <w:rFonts w:eastAsia="Calibri"/>
                <w:b/>
                <w:szCs w:val="28"/>
                <w:lang w:eastAsia="en-US"/>
              </w:rPr>
              <w:t>Значение</w:t>
            </w:r>
          </w:p>
        </w:tc>
      </w:tr>
      <w:tr w:rsidR="002A476B" w:rsidRPr="002A476B" w:rsidTr="00CC3A4D">
        <w:trPr>
          <w:trHeight w:val="222"/>
        </w:trPr>
        <w:tc>
          <w:tcPr>
            <w:tcW w:w="3231" w:type="pct"/>
            <w:shd w:val="clear" w:color="auto" w:fill="auto"/>
          </w:tcPr>
          <w:p w:rsidR="002A476B" w:rsidRPr="00955AAF" w:rsidRDefault="002A476B" w:rsidP="00955AAF">
            <w:pPr>
              <w:ind w:firstLine="22"/>
              <w:rPr>
                <w:rFonts w:eastAsia="Calibri"/>
                <w:szCs w:val="28"/>
                <w:lang w:eastAsia="en-US"/>
              </w:rPr>
            </w:pPr>
            <w:r w:rsidRPr="00955AAF">
              <w:rPr>
                <w:rFonts w:eastAsia="Calibri"/>
                <w:szCs w:val="28"/>
                <w:lang w:eastAsia="en-US"/>
              </w:rPr>
              <w:t>Диапазон рабочих частот, МГц</w:t>
            </w:r>
          </w:p>
        </w:tc>
        <w:tc>
          <w:tcPr>
            <w:tcW w:w="1769" w:type="pct"/>
            <w:shd w:val="clear" w:color="auto" w:fill="auto"/>
          </w:tcPr>
          <w:p w:rsidR="002A476B" w:rsidRPr="00955AAF" w:rsidRDefault="002A476B" w:rsidP="00130EA8">
            <w:pPr>
              <w:ind w:firstLine="22"/>
              <w:jc w:val="center"/>
              <w:rPr>
                <w:rFonts w:eastAsia="Calibri"/>
                <w:szCs w:val="28"/>
                <w:lang w:eastAsia="en-US"/>
              </w:rPr>
            </w:pPr>
            <w:r w:rsidRPr="00955AAF">
              <w:rPr>
                <w:rFonts w:eastAsia="Calibri"/>
                <w:szCs w:val="28"/>
                <w:lang w:eastAsia="en-US"/>
              </w:rPr>
              <w:t xml:space="preserve">0,009 </w:t>
            </w:r>
            <w:r w:rsidR="00130EA8">
              <w:rPr>
                <w:rFonts w:eastAsia="Calibri"/>
                <w:szCs w:val="28"/>
                <w:lang w:eastAsia="en-US"/>
              </w:rPr>
              <w:t>-</w:t>
            </w:r>
            <w:r w:rsidRPr="00955AAF">
              <w:rPr>
                <w:rFonts w:eastAsia="Calibri"/>
                <w:szCs w:val="28"/>
                <w:lang w:eastAsia="en-US"/>
              </w:rPr>
              <w:t xml:space="preserve"> 30</w:t>
            </w:r>
          </w:p>
        </w:tc>
      </w:tr>
      <w:tr w:rsidR="002A476B" w:rsidRPr="002A476B" w:rsidTr="00CC3A4D">
        <w:trPr>
          <w:trHeight w:val="242"/>
        </w:trPr>
        <w:tc>
          <w:tcPr>
            <w:tcW w:w="3231" w:type="pct"/>
            <w:shd w:val="clear" w:color="auto" w:fill="auto"/>
          </w:tcPr>
          <w:p w:rsidR="002A476B" w:rsidRPr="00955AAF" w:rsidRDefault="002A476B" w:rsidP="00955AAF">
            <w:pPr>
              <w:ind w:firstLine="22"/>
              <w:rPr>
                <w:rFonts w:eastAsia="Calibri"/>
                <w:szCs w:val="28"/>
                <w:lang w:eastAsia="en-US"/>
              </w:rPr>
            </w:pPr>
            <w:r w:rsidRPr="00955AAF">
              <w:rPr>
                <w:rFonts w:eastAsia="Calibri"/>
                <w:szCs w:val="28"/>
                <w:lang w:eastAsia="en-US"/>
              </w:rPr>
              <w:t>Входное сопротивление, Ом</w:t>
            </w:r>
          </w:p>
        </w:tc>
        <w:tc>
          <w:tcPr>
            <w:tcW w:w="1769" w:type="pct"/>
            <w:shd w:val="clear" w:color="auto" w:fill="auto"/>
          </w:tcPr>
          <w:p w:rsidR="002A476B" w:rsidRPr="00955AAF" w:rsidRDefault="002A476B" w:rsidP="00955AAF">
            <w:pPr>
              <w:ind w:firstLine="22"/>
              <w:jc w:val="center"/>
              <w:rPr>
                <w:rFonts w:eastAsia="Calibri"/>
                <w:szCs w:val="28"/>
                <w:lang w:eastAsia="en-US"/>
              </w:rPr>
            </w:pPr>
            <w:r w:rsidRPr="00955AAF">
              <w:rPr>
                <w:rFonts w:eastAsia="Calibri"/>
                <w:szCs w:val="28"/>
                <w:lang w:eastAsia="en-US"/>
              </w:rPr>
              <w:t>50</w:t>
            </w:r>
          </w:p>
        </w:tc>
      </w:tr>
      <w:tr w:rsidR="002A476B" w:rsidRPr="002A476B" w:rsidTr="00CC3A4D">
        <w:tc>
          <w:tcPr>
            <w:tcW w:w="3231" w:type="pct"/>
            <w:shd w:val="clear" w:color="auto" w:fill="auto"/>
          </w:tcPr>
          <w:p w:rsidR="002A476B" w:rsidRPr="00955AAF" w:rsidRDefault="002A476B" w:rsidP="00955AAF">
            <w:pPr>
              <w:ind w:firstLine="22"/>
              <w:rPr>
                <w:rFonts w:eastAsia="Calibri"/>
                <w:szCs w:val="28"/>
                <w:lang w:eastAsia="en-US"/>
              </w:rPr>
            </w:pPr>
            <w:r w:rsidRPr="00955AAF">
              <w:rPr>
                <w:rFonts w:eastAsia="Calibri"/>
                <w:szCs w:val="28"/>
                <w:lang w:eastAsia="en-US"/>
              </w:rPr>
              <w:t xml:space="preserve">Коэффициент стоячей волны </w:t>
            </w:r>
          </w:p>
        </w:tc>
        <w:tc>
          <w:tcPr>
            <w:tcW w:w="1769" w:type="pct"/>
            <w:shd w:val="clear" w:color="auto" w:fill="auto"/>
          </w:tcPr>
          <w:p w:rsidR="002A476B" w:rsidRPr="00955AAF" w:rsidRDefault="002A476B" w:rsidP="00955AAF">
            <w:pPr>
              <w:ind w:firstLine="22"/>
              <w:jc w:val="center"/>
              <w:rPr>
                <w:rFonts w:eastAsia="Calibri"/>
                <w:szCs w:val="28"/>
                <w:lang w:eastAsia="en-US"/>
              </w:rPr>
            </w:pPr>
            <w:r w:rsidRPr="00955AAF">
              <w:rPr>
                <w:rFonts w:eastAsia="Calibri"/>
                <w:szCs w:val="28"/>
                <w:lang w:eastAsia="en-US"/>
              </w:rPr>
              <w:t>3, не более</w:t>
            </w:r>
          </w:p>
        </w:tc>
      </w:tr>
      <w:tr w:rsidR="002A476B" w:rsidRPr="002A476B" w:rsidTr="00CC3A4D">
        <w:tc>
          <w:tcPr>
            <w:tcW w:w="3231" w:type="pct"/>
            <w:shd w:val="clear" w:color="auto" w:fill="auto"/>
          </w:tcPr>
          <w:p w:rsidR="002A476B" w:rsidRPr="00955AAF" w:rsidRDefault="002A476B" w:rsidP="00955AAF">
            <w:pPr>
              <w:ind w:firstLine="22"/>
              <w:rPr>
                <w:rFonts w:eastAsia="Calibri"/>
                <w:szCs w:val="28"/>
                <w:lang w:eastAsia="en-US"/>
              </w:rPr>
            </w:pPr>
            <w:r w:rsidRPr="00955AAF">
              <w:rPr>
                <w:rFonts w:eastAsia="Calibri"/>
                <w:szCs w:val="28"/>
                <w:lang w:eastAsia="en-US"/>
              </w:rPr>
              <w:t>Поляризация</w:t>
            </w:r>
          </w:p>
        </w:tc>
        <w:tc>
          <w:tcPr>
            <w:tcW w:w="1769" w:type="pct"/>
            <w:shd w:val="clear" w:color="auto" w:fill="auto"/>
          </w:tcPr>
          <w:p w:rsidR="002A476B" w:rsidRPr="00955AAF" w:rsidRDefault="002A476B" w:rsidP="00955AAF">
            <w:pPr>
              <w:ind w:firstLine="22"/>
              <w:jc w:val="center"/>
              <w:rPr>
                <w:rFonts w:eastAsia="Calibri"/>
                <w:szCs w:val="28"/>
                <w:lang w:eastAsia="en-US"/>
              </w:rPr>
            </w:pPr>
            <w:r w:rsidRPr="00955AAF">
              <w:rPr>
                <w:rFonts w:eastAsia="Calibri"/>
                <w:szCs w:val="28"/>
                <w:lang w:eastAsia="en-US"/>
              </w:rPr>
              <w:t>линейная вертикальная</w:t>
            </w:r>
          </w:p>
        </w:tc>
      </w:tr>
      <w:tr w:rsidR="002A476B" w:rsidRPr="002A476B" w:rsidTr="00CC3A4D">
        <w:tc>
          <w:tcPr>
            <w:tcW w:w="3231" w:type="pct"/>
            <w:shd w:val="clear" w:color="auto" w:fill="auto"/>
          </w:tcPr>
          <w:p w:rsidR="002A476B" w:rsidRPr="00955AAF" w:rsidRDefault="002A476B" w:rsidP="00955AAF">
            <w:pPr>
              <w:ind w:firstLine="22"/>
              <w:rPr>
                <w:rFonts w:eastAsia="Calibri"/>
                <w:szCs w:val="28"/>
                <w:lang w:eastAsia="en-US"/>
              </w:rPr>
            </w:pPr>
            <w:r w:rsidRPr="00955AAF">
              <w:rPr>
                <w:rFonts w:eastAsia="Calibri"/>
                <w:szCs w:val="28"/>
                <w:lang w:eastAsia="en-US"/>
              </w:rPr>
              <w:t>Диаграмма направленности, град.</w:t>
            </w:r>
          </w:p>
          <w:p w:rsidR="002A476B" w:rsidRPr="00955AAF" w:rsidRDefault="002A476B" w:rsidP="00955AAF">
            <w:pPr>
              <w:ind w:firstLine="22"/>
              <w:rPr>
                <w:rFonts w:eastAsia="Calibri"/>
                <w:szCs w:val="28"/>
                <w:lang w:eastAsia="en-US"/>
              </w:rPr>
            </w:pPr>
            <w:r w:rsidRPr="00955AAF">
              <w:rPr>
                <w:rFonts w:eastAsia="Calibri"/>
                <w:szCs w:val="28"/>
                <w:lang w:eastAsia="en-US"/>
              </w:rPr>
              <w:t>- в вертикальной плоскости</w:t>
            </w:r>
          </w:p>
          <w:p w:rsidR="002A476B" w:rsidRPr="00955AAF" w:rsidRDefault="002A476B" w:rsidP="00955AAF">
            <w:pPr>
              <w:ind w:firstLine="22"/>
              <w:rPr>
                <w:rFonts w:eastAsia="Calibri"/>
                <w:szCs w:val="28"/>
                <w:lang w:eastAsia="en-US"/>
              </w:rPr>
            </w:pPr>
            <w:r w:rsidRPr="00955AAF">
              <w:rPr>
                <w:rFonts w:eastAsia="Calibri"/>
                <w:szCs w:val="28"/>
                <w:lang w:eastAsia="en-US"/>
              </w:rPr>
              <w:t>- в горизонтальной плоскости</w:t>
            </w:r>
          </w:p>
        </w:tc>
        <w:tc>
          <w:tcPr>
            <w:tcW w:w="1769" w:type="pct"/>
            <w:shd w:val="clear" w:color="auto" w:fill="auto"/>
          </w:tcPr>
          <w:p w:rsidR="002A476B" w:rsidRPr="00955AAF" w:rsidRDefault="002A476B" w:rsidP="00955AAF">
            <w:pPr>
              <w:ind w:firstLine="22"/>
              <w:jc w:val="center"/>
              <w:rPr>
                <w:rFonts w:eastAsia="Calibri"/>
                <w:szCs w:val="28"/>
                <w:lang w:eastAsia="en-US"/>
              </w:rPr>
            </w:pPr>
          </w:p>
          <w:p w:rsidR="002A476B" w:rsidRPr="00955AAF" w:rsidRDefault="002A476B" w:rsidP="00955AAF">
            <w:pPr>
              <w:ind w:firstLine="22"/>
              <w:jc w:val="center"/>
              <w:rPr>
                <w:rFonts w:eastAsia="Calibri"/>
                <w:szCs w:val="28"/>
                <w:lang w:eastAsia="en-US"/>
              </w:rPr>
            </w:pPr>
            <w:r w:rsidRPr="00955AAF">
              <w:rPr>
                <w:rFonts w:eastAsia="Calibri"/>
                <w:szCs w:val="28"/>
                <w:lang w:eastAsia="en-US"/>
              </w:rPr>
              <w:t>-</w:t>
            </w:r>
          </w:p>
          <w:p w:rsidR="002A476B" w:rsidRPr="00955AAF" w:rsidRDefault="002A476B" w:rsidP="00955AAF">
            <w:pPr>
              <w:ind w:firstLine="22"/>
              <w:jc w:val="center"/>
              <w:rPr>
                <w:rFonts w:eastAsia="Calibri"/>
                <w:szCs w:val="28"/>
                <w:lang w:eastAsia="en-US"/>
              </w:rPr>
            </w:pPr>
            <w:r w:rsidRPr="00955AAF">
              <w:rPr>
                <w:rFonts w:eastAsia="Calibri"/>
                <w:szCs w:val="28"/>
                <w:lang w:eastAsia="en-US"/>
              </w:rPr>
              <w:t>кардиоида</w:t>
            </w:r>
          </w:p>
        </w:tc>
      </w:tr>
      <w:tr w:rsidR="002A476B" w:rsidRPr="002A476B" w:rsidTr="00CC3A4D">
        <w:tc>
          <w:tcPr>
            <w:tcW w:w="3231" w:type="pct"/>
            <w:shd w:val="clear" w:color="auto" w:fill="auto"/>
          </w:tcPr>
          <w:p w:rsidR="002A476B" w:rsidRPr="00955AAF" w:rsidRDefault="002A476B" w:rsidP="00955AAF">
            <w:pPr>
              <w:ind w:firstLine="22"/>
              <w:rPr>
                <w:rFonts w:eastAsia="Calibri"/>
                <w:szCs w:val="28"/>
                <w:lang w:eastAsia="en-US"/>
              </w:rPr>
            </w:pPr>
            <w:r w:rsidRPr="00955AAF">
              <w:rPr>
                <w:rFonts w:eastAsia="Calibri"/>
                <w:szCs w:val="28"/>
                <w:lang w:eastAsia="en-US"/>
              </w:rPr>
              <w:t>Вес, кг</w:t>
            </w:r>
          </w:p>
        </w:tc>
        <w:tc>
          <w:tcPr>
            <w:tcW w:w="1769" w:type="pct"/>
            <w:shd w:val="clear" w:color="auto" w:fill="auto"/>
          </w:tcPr>
          <w:p w:rsidR="002A476B" w:rsidRPr="00955AAF" w:rsidRDefault="002A476B" w:rsidP="00955AAF">
            <w:pPr>
              <w:ind w:firstLine="22"/>
              <w:jc w:val="center"/>
              <w:rPr>
                <w:rFonts w:eastAsia="Calibri"/>
                <w:szCs w:val="28"/>
                <w:lang w:eastAsia="en-US"/>
              </w:rPr>
            </w:pPr>
            <w:r w:rsidRPr="00955AAF">
              <w:rPr>
                <w:rFonts w:eastAsia="Calibri"/>
                <w:szCs w:val="28"/>
                <w:lang w:eastAsia="en-US"/>
              </w:rPr>
              <w:t>3,5 , не более</w:t>
            </w:r>
          </w:p>
        </w:tc>
      </w:tr>
      <w:tr w:rsidR="002A476B" w:rsidRPr="002A476B" w:rsidTr="00CC3A4D">
        <w:tc>
          <w:tcPr>
            <w:tcW w:w="3231" w:type="pct"/>
            <w:shd w:val="clear" w:color="auto" w:fill="auto"/>
          </w:tcPr>
          <w:p w:rsidR="002A476B" w:rsidRPr="00955AAF" w:rsidRDefault="002A476B" w:rsidP="00955AAF">
            <w:pPr>
              <w:ind w:firstLine="22"/>
              <w:rPr>
                <w:rFonts w:eastAsia="Calibri"/>
                <w:szCs w:val="28"/>
                <w:lang w:eastAsia="en-US"/>
              </w:rPr>
            </w:pPr>
            <w:r w:rsidRPr="00955AAF">
              <w:rPr>
                <w:rFonts w:eastAsia="Calibri"/>
                <w:szCs w:val="28"/>
                <w:lang w:eastAsia="en-US"/>
              </w:rPr>
              <w:t xml:space="preserve">Габариты (без штатива) не более, мм </w:t>
            </w:r>
          </w:p>
        </w:tc>
        <w:tc>
          <w:tcPr>
            <w:tcW w:w="1769" w:type="pct"/>
            <w:shd w:val="clear" w:color="auto" w:fill="auto"/>
          </w:tcPr>
          <w:p w:rsidR="002A476B" w:rsidRPr="00955AAF" w:rsidRDefault="002A476B" w:rsidP="00955AAF">
            <w:pPr>
              <w:ind w:firstLine="22"/>
              <w:jc w:val="center"/>
              <w:rPr>
                <w:rFonts w:eastAsia="Calibri"/>
                <w:szCs w:val="28"/>
                <w:lang w:eastAsia="en-US"/>
              </w:rPr>
            </w:pPr>
            <w:r w:rsidRPr="00955AAF">
              <w:rPr>
                <w:rFonts w:eastAsia="Calibri"/>
                <w:szCs w:val="28"/>
                <w:lang w:eastAsia="en-US"/>
              </w:rPr>
              <w:t>515x450x50, не более</w:t>
            </w:r>
          </w:p>
        </w:tc>
      </w:tr>
    </w:tbl>
    <w:p w:rsidR="002A476B" w:rsidRDefault="002A476B" w:rsidP="002A476B">
      <w:pPr>
        <w:ind w:firstLine="0"/>
        <w:jc w:val="left"/>
      </w:pPr>
    </w:p>
    <w:p w:rsidR="002A476B" w:rsidRDefault="002A476B" w:rsidP="002A476B">
      <w:pPr>
        <w:ind w:firstLine="0"/>
        <w:jc w:val="left"/>
      </w:pPr>
      <w:r>
        <w:t>Состав комплекта:</w:t>
      </w:r>
    </w:p>
    <w:p w:rsidR="002A476B" w:rsidRDefault="002A476B" w:rsidP="002A476B">
      <w:pPr>
        <w:pStyle w:val="a3"/>
        <w:numPr>
          <w:ilvl w:val="0"/>
          <w:numId w:val="9"/>
        </w:numPr>
        <w:jc w:val="left"/>
      </w:pPr>
      <w:r>
        <w:t>антенна;</w:t>
      </w:r>
    </w:p>
    <w:p w:rsidR="002A476B" w:rsidRDefault="002A476B" w:rsidP="002A476B">
      <w:pPr>
        <w:pStyle w:val="a3"/>
        <w:numPr>
          <w:ilvl w:val="0"/>
          <w:numId w:val="9"/>
        </w:numPr>
        <w:jc w:val="left"/>
      </w:pPr>
      <w:r>
        <w:t>кабель;</w:t>
      </w:r>
    </w:p>
    <w:p w:rsidR="002A476B" w:rsidRDefault="002A476B" w:rsidP="002A476B">
      <w:pPr>
        <w:pStyle w:val="a3"/>
        <w:numPr>
          <w:ilvl w:val="0"/>
          <w:numId w:val="9"/>
        </w:numPr>
        <w:jc w:val="left"/>
      </w:pPr>
      <w:r>
        <w:t>стойка.</w:t>
      </w:r>
    </w:p>
    <w:p w:rsidR="002A476B" w:rsidRDefault="002A476B" w:rsidP="002A476B">
      <w:pPr>
        <w:jc w:val="left"/>
      </w:pPr>
    </w:p>
    <w:p w:rsidR="0090000F" w:rsidRDefault="0090000F" w:rsidP="00F76DAC">
      <w:pPr>
        <w:jc w:val="center"/>
        <w:rPr>
          <w:sz w:val="32"/>
          <w:szCs w:val="32"/>
        </w:rPr>
      </w:pPr>
    </w:p>
    <w:p w:rsidR="0090000F" w:rsidRDefault="0090000F" w:rsidP="00F76DAC">
      <w:pPr>
        <w:jc w:val="center"/>
        <w:rPr>
          <w:sz w:val="32"/>
          <w:szCs w:val="32"/>
        </w:rPr>
      </w:pPr>
    </w:p>
    <w:p w:rsidR="002A476B" w:rsidRPr="00F76DAC" w:rsidRDefault="00387FDA" w:rsidP="00F76DAC">
      <w:pPr>
        <w:jc w:val="center"/>
        <w:rPr>
          <w:sz w:val="32"/>
          <w:szCs w:val="32"/>
        </w:rPr>
      </w:pPr>
      <w:r w:rsidRPr="00F76DAC">
        <w:rPr>
          <w:sz w:val="32"/>
          <w:szCs w:val="32"/>
        </w:rPr>
        <w:t xml:space="preserve">«АШН-5» </w:t>
      </w:r>
      <w:r w:rsidR="002A476B" w:rsidRPr="00F76DAC">
        <w:rPr>
          <w:sz w:val="32"/>
          <w:szCs w:val="32"/>
        </w:rPr>
        <w:t>АНТЕННА ШИРОКОПОЛОСНАЯ НАПРАВЛЕННАЯ</w:t>
      </w:r>
    </w:p>
    <w:p w:rsidR="001101A8" w:rsidRDefault="001101A8" w:rsidP="002A476B">
      <w:pPr>
        <w:jc w:val="left"/>
      </w:pPr>
    </w:p>
    <w:p w:rsidR="001101A8" w:rsidRDefault="001101A8" w:rsidP="001101A8">
      <w:pPr>
        <w:jc w:val="left"/>
      </w:pPr>
      <w:r>
        <w:t>Антенна предназначена</w:t>
      </w:r>
      <w:r w:rsidRPr="001101A8">
        <w:t xml:space="preserve"> для приема</w:t>
      </w:r>
      <w:r>
        <w:t xml:space="preserve"> и передачи</w:t>
      </w:r>
      <w:r w:rsidRPr="001101A8">
        <w:t xml:space="preserve"> электромагнитных колебаний в диапазоне частот 30 </w:t>
      </w:r>
      <w:r w:rsidR="0090000F">
        <w:t>--</w:t>
      </w:r>
      <w:r w:rsidRPr="001101A8">
        <w:t xml:space="preserve"> 3 000 МГц.</w:t>
      </w:r>
    </w:p>
    <w:p w:rsidR="0090000F" w:rsidRDefault="0090000F" w:rsidP="001101A8">
      <w:pPr>
        <w:jc w:val="left"/>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7"/>
        <w:gridCol w:w="5349"/>
      </w:tblGrid>
      <w:tr w:rsidR="0090000F" w:rsidTr="0090000F">
        <w:tc>
          <w:tcPr>
            <w:tcW w:w="4673" w:type="dxa"/>
          </w:tcPr>
          <w:p w:rsidR="0090000F" w:rsidRDefault="0090000F" w:rsidP="001101A8">
            <w:pPr>
              <w:ind w:firstLine="0"/>
              <w:jc w:val="left"/>
            </w:pPr>
            <w:r w:rsidRPr="00CC3A4D">
              <w:rPr>
                <w:noProof/>
                <w:lang w:eastAsia="ru-RU"/>
              </w:rPr>
              <w:drawing>
                <wp:inline distT="0" distB="0" distL="0" distR="0" wp14:anchorId="396C42D1" wp14:editId="094C0F37">
                  <wp:extent cx="2238827" cy="2466611"/>
                  <wp:effectExtent l="0" t="0" r="9525" b="0"/>
                  <wp:docPr id="13" name="Рисунок 13" descr="C:\Users\Корнилов\Desktop\Фото для каталога\АШП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орнилов\Desktop\Фото для каталога\АШП4_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61273" cy="2491340"/>
                          </a:xfrm>
                          <a:prstGeom prst="rect">
                            <a:avLst/>
                          </a:prstGeom>
                          <a:noFill/>
                          <a:ln>
                            <a:noFill/>
                          </a:ln>
                        </pic:spPr>
                      </pic:pic>
                    </a:graphicData>
                  </a:graphic>
                </wp:inline>
              </w:drawing>
            </w:r>
          </w:p>
        </w:tc>
        <w:tc>
          <w:tcPr>
            <w:tcW w:w="4673" w:type="dxa"/>
          </w:tcPr>
          <w:p w:rsidR="0090000F" w:rsidRDefault="0090000F" w:rsidP="001101A8">
            <w:pPr>
              <w:ind w:firstLine="0"/>
              <w:jc w:val="left"/>
            </w:pPr>
            <w:r w:rsidRPr="00CC3A4D">
              <w:rPr>
                <w:noProof/>
                <w:lang w:eastAsia="ru-RU"/>
              </w:rPr>
              <w:drawing>
                <wp:inline distT="0" distB="0" distL="0" distR="0" wp14:anchorId="5A2C9CC4" wp14:editId="7C86E0D8">
                  <wp:extent cx="3260039" cy="1971640"/>
                  <wp:effectExtent l="0" t="0" r="0" b="0"/>
                  <wp:docPr id="14" name="Рисунок 14" descr="C:\Users\Корнилов\Desktop\Фото для каталога\P709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орнилов\Desktop\Фото для каталога\P709253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93297" cy="1991754"/>
                          </a:xfrm>
                          <a:prstGeom prst="rect">
                            <a:avLst/>
                          </a:prstGeom>
                          <a:noFill/>
                          <a:ln>
                            <a:noFill/>
                          </a:ln>
                        </pic:spPr>
                      </pic:pic>
                    </a:graphicData>
                  </a:graphic>
                </wp:inline>
              </w:drawing>
            </w:r>
          </w:p>
        </w:tc>
      </w:tr>
    </w:tbl>
    <w:p w:rsidR="0090000F" w:rsidRDefault="0090000F" w:rsidP="001101A8">
      <w:pPr>
        <w:jc w:val="left"/>
      </w:pPr>
    </w:p>
    <w:p w:rsidR="001101A8" w:rsidRDefault="001101A8" w:rsidP="001101A8">
      <w:pPr>
        <w:jc w:val="left"/>
      </w:pPr>
    </w:p>
    <w:p w:rsidR="001101A8" w:rsidRDefault="001101A8" w:rsidP="001101A8">
      <w:pPr>
        <w:ind w:firstLine="0"/>
        <w:jc w:val="left"/>
      </w:pPr>
    </w:p>
    <w:p w:rsidR="001101A8" w:rsidRDefault="001101A8" w:rsidP="001101A8">
      <w:pPr>
        <w:ind w:firstLine="0"/>
        <w:jc w:val="left"/>
      </w:pPr>
    </w:p>
    <w:p w:rsidR="001101A8" w:rsidRDefault="001101A8" w:rsidP="001101A8">
      <w:pPr>
        <w:ind w:firstLine="0"/>
        <w:jc w:val="left"/>
      </w:pPr>
      <w:r w:rsidRPr="001101A8">
        <w:t>ТЕХНИЧЕСКИЕ ХАРАКТЕРИСТИКИ</w:t>
      </w:r>
    </w:p>
    <w:p w:rsidR="001101A8" w:rsidRDefault="001101A8" w:rsidP="001101A8">
      <w:pPr>
        <w:ind w:firstLine="0"/>
        <w:jc w:val="lef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9"/>
        <w:gridCol w:w="3307"/>
      </w:tblGrid>
      <w:tr w:rsidR="001101A8" w:rsidRPr="001101A8" w:rsidTr="00CC3A4D">
        <w:trPr>
          <w:trHeight w:val="201"/>
        </w:trPr>
        <w:tc>
          <w:tcPr>
            <w:tcW w:w="3231" w:type="pct"/>
          </w:tcPr>
          <w:p w:rsidR="001101A8" w:rsidRPr="00955AAF" w:rsidRDefault="001101A8" w:rsidP="001101A8">
            <w:pPr>
              <w:ind w:firstLine="0"/>
              <w:jc w:val="left"/>
              <w:rPr>
                <w:rFonts w:eastAsia="Calibri"/>
                <w:b/>
                <w:szCs w:val="28"/>
                <w:lang w:eastAsia="en-US"/>
              </w:rPr>
            </w:pPr>
            <w:r w:rsidRPr="00955AAF">
              <w:rPr>
                <w:rFonts w:eastAsia="Calibri"/>
                <w:b/>
                <w:szCs w:val="28"/>
                <w:lang w:eastAsia="en-US"/>
              </w:rPr>
              <w:t>Наименование параметра</w:t>
            </w:r>
          </w:p>
        </w:tc>
        <w:tc>
          <w:tcPr>
            <w:tcW w:w="1769" w:type="pct"/>
          </w:tcPr>
          <w:p w:rsidR="001101A8" w:rsidRPr="00955AAF" w:rsidRDefault="001101A8" w:rsidP="001101A8">
            <w:pPr>
              <w:ind w:firstLine="0"/>
              <w:jc w:val="center"/>
              <w:rPr>
                <w:rFonts w:eastAsia="Calibri"/>
                <w:b/>
                <w:szCs w:val="28"/>
                <w:lang w:eastAsia="en-US"/>
              </w:rPr>
            </w:pPr>
            <w:r w:rsidRPr="00955AAF">
              <w:rPr>
                <w:rFonts w:eastAsia="Calibri"/>
                <w:b/>
                <w:szCs w:val="28"/>
                <w:lang w:eastAsia="en-US"/>
              </w:rPr>
              <w:t>Значение</w:t>
            </w:r>
          </w:p>
        </w:tc>
      </w:tr>
      <w:tr w:rsidR="001101A8" w:rsidRPr="001101A8" w:rsidTr="00CC3A4D">
        <w:trPr>
          <w:trHeight w:val="222"/>
        </w:trPr>
        <w:tc>
          <w:tcPr>
            <w:tcW w:w="3231" w:type="pct"/>
            <w:shd w:val="clear" w:color="auto" w:fill="auto"/>
          </w:tcPr>
          <w:p w:rsidR="001101A8" w:rsidRPr="00955AAF" w:rsidRDefault="001101A8" w:rsidP="001101A8">
            <w:pPr>
              <w:ind w:firstLine="22"/>
              <w:jc w:val="left"/>
              <w:rPr>
                <w:rFonts w:eastAsia="Calibri"/>
                <w:szCs w:val="28"/>
                <w:lang w:eastAsia="en-US"/>
              </w:rPr>
            </w:pPr>
            <w:r w:rsidRPr="00955AAF">
              <w:rPr>
                <w:rFonts w:eastAsia="Calibri"/>
                <w:szCs w:val="28"/>
                <w:lang w:eastAsia="en-US"/>
              </w:rPr>
              <w:t>Диапазон рабочих частот, МГц</w:t>
            </w:r>
          </w:p>
        </w:tc>
        <w:tc>
          <w:tcPr>
            <w:tcW w:w="1769" w:type="pct"/>
            <w:shd w:val="clear" w:color="auto" w:fill="auto"/>
          </w:tcPr>
          <w:p w:rsidR="001101A8" w:rsidRPr="00955AAF" w:rsidRDefault="001101A8" w:rsidP="00130EA8">
            <w:pPr>
              <w:ind w:firstLine="22"/>
              <w:jc w:val="center"/>
              <w:rPr>
                <w:rFonts w:eastAsia="Calibri"/>
                <w:szCs w:val="28"/>
                <w:lang w:eastAsia="en-US"/>
              </w:rPr>
            </w:pPr>
            <w:r w:rsidRPr="00955AAF">
              <w:rPr>
                <w:rFonts w:eastAsia="Calibri"/>
                <w:szCs w:val="28"/>
                <w:lang w:eastAsia="en-US"/>
              </w:rPr>
              <w:t>30</w:t>
            </w:r>
            <w:r w:rsidR="00130EA8">
              <w:rPr>
                <w:rFonts w:eastAsia="Calibri"/>
                <w:szCs w:val="28"/>
                <w:lang w:eastAsia="en-US"/>
              </w:rPr>
              <w:t>-</w:t>
            </w:r>
            <w:r w:rsidRPr="00955AAF">
              <w:rPr>
                <w:rFonts w:eastAsia="Calibri"/>
                <w:szCs w:val="28"/>
                <w:lang w:eastAsia="en-US"/>
              </w:rPr>
              <w:t>3000</w:t>
            </w:r>
          </w:p>
        </w:tc>
      </w:tr>
      <w:tr w:rsidR="001101A8" w:rsidRPr="001101A8" w:rsidTr="00CC3A4D">
        <w:trPr>
          <w:trHeight w:val="242"/>
        </w:trPr>
        <w:tc>
          <w:tcPr>
            <w:tcW w:w="3231" w:type="pct"/>
            <w:shd w:val="clear" w:color="auto" w:fill="auto"/>
          </w:tcPr>
          <w:p w:rsidR="001101A8" w:rsidRPr="00955AAF" w:rsidRDefault="001101A8" w:rsidP="001101A8">
            <w:pPr>
              <w:ind w:firstLine="22"/>
              <w:jc w:val="left"/>
              <w:rPr>
                <w:rFonts w:eastAsia="Calibri"/>
                <w:szCs w:val="28"/>
                <w:lang w:eastAsia="en-US"/>
              </w:rPr>
            </w:pPr>
            <w:r w:rsidRPr="00955AAF">
              <w:rPr>
                <w:rFonts w:eastAsia="Calibri"/>
                <w:szCs w:val="28"/>
                <w:lang w:eastAsia="en-US"/>
              </w:rPr>
              <w:t>Входное сопротивление, Ом</w:t>
            </w:r>
          </w:p>
        </w:tc>
        <w:tc>
          <w:tcPr>
            <w:tcW w:w="1769" w:type="pct"/>
            <w:shd w:val="clear" w:color="auto" w:fill="auto"/>
          </w:tcPr>
          <w:p w:rsidR="001101A8" w:rsidRPr="00955AAF" w:rsidRDefault="001101A8" w:rsidP="001101A8">
            <w:pPr>
              <w:ind w:firstLine="22"/>
              <w:jc w:val="center"/>
              <w:rPr>
                <w:rFonts w:eastAsia="Calibri"/>
                <w:szCs w:val="28"/>
                <w:lang w:eastAsia="en-US"/>
              </w:rPr>
            </w:pPr>
            <w:r w:rsidRPr="00955AAF">
              <w:rPr>
                <w:rFonts w:eastAsia="Calibri"/>
                <w:szCs w:val="28"/>
                <w:lang w:eastAsia="en-US"/>
              </w:rPr>
              <w:t>50</w:t>
            </w:r>
          </w:p>
        </w:tc>
      </w:tr>
      <w:tr w:rsidR="001101A8" w:rsidRPr="001101A8" w:rsidTr="00CC3A4D">
        <w:tc>
          <w:tcPr>
            <w:tcW w:w="3231" w:type="pct"/>
            <w:shd w:val="clear" w:color="auto" w:fill="auto"/>
          </w:tcPr>
          <w:p w:rsidR="001101A8" w:rsidRPr="00955AAF" w:rsidRDefault="001101A8" w:rsidP="001101A8">
            <w:pPr>
              <w:ind w:firstLine="22"/>
              <w:jc w:val="left"/>
              <w:rPr>
                <w:rFonts w:eastAsia="Calibri"/>
                <w:szCs w:val="28"/>
                <w:lang w:eastAsia="en-US"/>
              </w:rPr>
            </w:pPr>
            <w:r w:rsidRPr="00955AAF">
              <w:rPr>
                <w:rFonts w:eastAsia="Calibri"/>
                <w:szCs w:val="28"/>
                <w:lang w:eastAsia="en-US"/>
              </w:rPr>
              <w:lastRenderedPageBreak/>
              <w:t>Коэффициент стоячей волны</w:t>
            </w:r>
          </w:p>
        </w:tc>
        <w:tc>
          <w:tcPr>
            <w:tcW w:w="1769" w:type="pct"/>
            <w:shd w:val="clear" w:color="auto" w:fill="auto"/>
          </w:tcPr>
          <w:p w:rsidR="001101A8" w:rsidRPr="00955AAF" w:rsidRDefault="001101A8" w:rsidP="001101A8">
            <w:pPr>
              <w:ind w:firstLine="22"/>
              <w:jc w:val="center"/>
              <w:rPr>
                <w:rFonts w:eastAsia="Calibri"/>
                <w:szCs w:val="28"/>
                <w:lang w:val="en-US" w:eastAsia="en-US"/>
              </w:rPr>
            </w:pPr>
            <w:r w:rsidRPr="00955AAF">
              <w:rPr>
                <w:rFonts w:eastAsia="Calibri"/>
                <w:szCs w:val="28"/>
                <w:lang w:eastAsia="en-US"/>
              </w:rPr>
              <w:t>2</w:t>
            </w:r>
            <w:r w:rsidRPr="00955AAF">
              <w:rPr>
                <w:rFonts w:eastAsia="Calibri"/>
                <w:szCs w:val="28"/>
                <w:lang w:val="en-US" w:eastAsia="en-US"/>
              </w:rPr>
              <w:t xml:space="preserve">, </w:t>
            </w:r>
            <w:proofErr w:type="spellStart"/>
            <w:r w:rsidRPr="00955AAF">
              <w:rPr>
                <w:rFonts w:eastAsia="Calibri"/>
                <w:szCs w:val="28"/>
                <w:lang w:val="en-US" w:eastAsia="en-US"/>
              </w:rPr>
              <w:t>не</w:t>
            </w:r>
            <w:proofErr w:type="spellEnd"/>
            <w:r w:rsidRPr="00955AAF">
              <w:rPr>
                <w:rFonts w:eastAsia="Calibri"/>
                <w:szCs w:val="28"/>
                <w:lang w:val="en-US" w:eastAsia="en-US"/>
              </w:rPr>
              <w:t xml:space="preserve"> </w:t>
            </w:r>
            <w:proofErr w:type="spellStart"/>
            <w:r w:rsidRPr="00955AAF">
              <w:rPr>
                <w:rFonts w:eastAsia="Calibri"/>
                <w:szCs w:val="28"/>
                <w:lang w:val="en-US" w:eastAsia="en-US"/>
              </w:rPr>
              <w:t>более</w:t>
            </w:r>
            <w:proofErr w:type="spellEnd"/>
          </w:p>
        </w:tc>
      </w:tr>
      <w:tr w:rsidR="001101A8" w:rsidRPr="001101A8" w:rsidTr="00CC3A4D">
        <w:tc>
          <w:tcPr>
            <w:tcW w:w="3231" w:type="pct"/>
            <w:shd w:val="clear" w:color="auto" w:fill="auto"/>
          </w:tcPr>
          <w:p w:rsidR="001101A8" w:rsidRPr="00955AAF" w:rsidRDefault="001101A8" w:rsidP="001101A8">
            <w:pPr>
              <w:ind w:firstLine="22"/>
              <w:jc w:val="left"/>
              <w:rPr>
                <w:rFonts w:eastAsia="Calibri"/>
                <w:szCs w:val="28"/>
                <w:lang w:eastAsia="en-US"/>
              </w:rPr>
            </w:pPr>
            <w:r w:rsidRPr="00955AAF">
              <w:rPr>
                <w:rFonts w:eastAsia="Calibri"/>
                <w:szCs w:val="28"/>
                <w:lang w:eastAsia="en-US"/>
              </w:rPr>
              <w:t>Поляризация</w:t>
            </w:r>
          </w:p>
        </w:tc>
        <w:tc>
          <w:tcPr>
            <w:tcW w:w="1769" w:type="pct"/>
            <w:shd w:val="clear" w:color="auto" w:fill="auto"/>
          </w:tcPr>
          <w:p w:rsidR="001101A8" w:rsidRPr="00955AAF" w:rsidRDefault="001101A8" w:rsidP="001101A8">
            <w:pPr>
              <w:ind w:firstLine="22"/>
              <w:jc w:val="center"/>
              <w:rPr>
                <w:rFonts w:eastAsia="Calibri"/>
                <w:szCs w:val="28"/>
                <w:lang w:eastAsia="en-US"/>
              </w:rPr>
            </w:pPr>
            <w:r w:rsidRPr="00955AAF">
              <w:rPr>
                <w:rFonts w:eastAsia="Calibri"/>
                <w:szCs w:val="28"/>
                <w:lang w:eastAsia="en-US"/>
              </w:rPr>
              <w:t>линейная вертикальная</w:t>
            </w:r>
          </w:p>
        </w:tc>
      </w:tr>
      <w:tr w:rsidR="001101A8" w:rsidRPr="001101A8" w:rsidTr="00CC3A4D">
        <w:tc>
          <w:tcPr>
            <w:tcW w:w="3231" w:type="pct"/>
            <w:shd w:val="clear" w:color="auto" w:fill="auto"/>
          </w:tcPr>
          <w:p w:rsidR="001101A8" w:rsidRPr="00955AAF" w:rsidRDefault="001101A8" w:rsidP="001101A8">
            <w:pPr>
              <w:ind w:firstLine="22"/>
              <w:jc w:val="left"/>
              <w:rPr>
                <w:rFonts w:eastAsia="Calibri"/>
                <w:szCs w:val="28"/>
                <w:lang w:eastAsia="en-US"/>
              </w:rPr>
            </w:pPr>
            <w:r w:rsidRPr="00955AAF">
              <w:rPr>
                <w:rFonts w:eastAsia="Calibri"/>
                <w:szCs w:val="28"/>
                <w:lang w:eastAsia="en-US"/>
              </w:rPr>
              <w:t>Диаграмма направленности, град.</w:t>
            </w:r>
          </w:p>
          <w:p w:rsidR="001101A8" w:rsidRPr="00955AAF" w:rsidRDefault="001101A8" w:rsidP="001101A8">
            <w:pPr>
              <w:ind w:firstLine="22"/>
              <w:jc w:val="left"/>
              <w:rPr>
                <w:rFonts w:eastAsia="Calibri"/>
                <w:szCs w:val="28"/>
                <w:lang w:eastAsia="en-US"/>
              </w:rPr>
            </w:pPr>
            <w:r w:rsidRPr="00955AAF">
              <w:rPr>
                <w:rFonts w:eastAsia="Calibri"/>
                <w:szCs w:val="28"/>
                <w:lang w:eastAsia="en-US"/>
              </w:rPr>
              <w:t>- в вертикальной плоскости</w:t>
            </w:r>
          </w:p>
          <w:p w:rsidR="001101A8" w:rsidRPr="00955AAF" w:rsidRDefault="001101A8" w:rsidP="001101A8">
            <w:pPr>
              <w:ind w:firstLine="22"/>
              <w:jc w:val="left"/>
              <w:rPr>
                <w:rFonts w:eastAsia="Calibri"/>
                <w:szCs w:val="28"/>
                <w:lang w:eastAsia="en-US"/>
              </w:rPr>
            </w:pPr>
            <w:r w:rsidRPr="00955AAF">
              <w:rPr>
                <w:rFonts w:eastAsia="Calibri"/>
                <w:szCs w:val="28"/>
                <w:lang w:eastAsia="en-US"/>
              </w:rPr>
              <w:t>- в горизонтальной плоскости</w:t>
            </w:r>
          </w:p>
        </w:tc>
        <w:tc>
          <w:tcPr>
            <w:tcW w:w="1769" w:type="pct"/>
            <w:shd w:val="clear" w:color="auto" w:fill="auto"/>
          </w:tcPr>
          <w:p w:rsidR="001101A8" w:rsidRPr="00955AAF" w:rsidRDefault="001101A8" w:rsidP="001101A8">
            <w:pPr>
              <w:ind w:firstLine="22"/>
              <w:jc w:val="center"/>
              <w:rPr>
                <w:rFonts w:eastAsia="Calibri"/>
                <w:szCs w:val="28"/>
                <w:lang w:eastAsia="en-US"/>
              </w:rPr>
            </w:pPr>
          </w:p>
          <w:p w:rsidR="001101A8" w:rsidRPr="00955AAF" w:rsidRDefault="001101A8" w:rsidP="001101A8">
            <w:pPr>
              <w:ind w:firstLine="22"/>
              <w:jc w:val="center"/>
              <w:rPr>
                <w:rFonts w:eastAsia="Calibri"/>
                <w:szCs w:val="28"/>
                <w:lang w:eastAsia="en-US"/>
              </w:rPr>
            </w:pPr>
            <w:r w:rsidRPr="00955AAF">
              <w:rPr>
                <w:rFonts w:eastAsia="Calibri"/>
                <w:szCs w:val="28"/>
                <w:lang w:eastAsia="en-US"/>
              </w:rPr>
              <w:t xml:space="preserve">40 </w:t>
            </w:r>
            <w:r w:rsidR="00130EA8">
              <w:rPr>
                <w:rFonts w:eastAsia="Calibri"/>
                <w:szCs w:val="28"/>
                <w:lang w:eastAsia="en-US"/>
              </w:rPr>
              <w:t>-</w:t>
            </w:r>
            <w:r w:rsidRPr="00955AAF">
              <w:rPr>
                <w:rFonts w:eastAsia="Calibri"/>
                <w:szCs w:val="28"/>
                <w:lang w:eastAsia="en-US"/>
              </w:rPr>
              <w:t xml:space="preserve"> 90</w:t>
            </w:r>
          </w:p>
          <w:p w:rsidR="001101A8" w:rsidRPr="00955AAF" w:rsidRDefault="001101A8" w:rsidP="001101A8">
            <w:pPr>
              <w:ind w:firstLine="22"/>
              <w:jc w:val="center"/>
              <w:rPr>
                <w:rFonts w:eastAsia="Calibri"/>
                <w:szCs w:val="28"/>
                <w:lang w:eastAsia="en-US"/>
              </w:rPr>
            </w:pPr>
            <w:r w:rsidRPr="00955AAF">
              <w:rPr>
                <w:rFonts w:eastAsia="Calibri"/>
                <w:szCs w:val="28"/>
                <w:lang w:eastAsia="en-US"/>
              </w:rPr>
              <w:t>70</w:t>
            </w:r>
          </w:p>
        </w:tc>
      </w:tr>
      <w:tr w:rsidR="001101A8" w:rsidRPr="001101A8" w:rsidTr="00CC3A4D">
        <w:tc>
          <w:tcPr>
            <w:tcW w:w="3231" w:type="pct"/>
            <w:shd w:val="clear" w:color="auto" w:fill="auto"/>
          </w:tcPr>
          <w:p w:rsidR="001101A8" w:rsidRPr="00955AAF" w:rsidRDefault="001101A8" w:rsidP="001101A8">
            <w:pPr>
              <w:ind w:firstLine="22"/>
              <w:jc w:val="left"/>
              <w:rPr>
                <w:rFonts w:eastAsia="Calibri"/>
                <w:szCs w:val="28"/>
                <w:lang w:eastAsia="en-US"/>
              </w:rPr>
            </w:pPr>
            <w:r w:rsidRPr="00955AAF">
              <w:rPr>
                <w:rFonts w:eastAsia="Calibri"/>
                <w:szCs w:val="28"/>
                <w:lang w:eastAsia="en-US"/>
              </w:rPr>
              <w:t>Вес, кг</w:t>
            </w:r>
          </w:p>
        </w:tc>
        <w:tc>
          <w:tcPr>
            <w:tcW w:w="1769" w:type="pct"/>
            <w:shd w:val="clear" w:color="auto" w:fill="auto"/>
          </w:tcPr>
          <w:p w:rsidR="001101A8" w:rsidRPr="00955AAF" w:rsidRDefault="001101A8" w:rsidP="001101A8">
            <w:pPr>
              <w:ind w:firstLine="22"/>
              <w:jc w:val="center"/>
              <w:rPr>
                <w:rFonts w:eastAsia="Calibri"/>
                <w:szCs w:val="28"/>
                <w:lang w:eastAsia="en-US"/>
              </w:rPr>
            </w:pPr>
            <w:r w:rsidRPr="00955AAF">
              <w:rPr>
                <w:rFonts w:eastAsia="Calibri"/>
                <w:szCs w:val="28"/>
                <w:lang w:eastAsia="en-US"/>
              </w:rPr>
              <w:t>3,5 , не более</w:t>
            </w:r>
          </w:p>
        </w:tc>
      </w:tr>
      <w:tr w:rsidR="001101A8" w:rsidRPr="001101A8" w:rsidTr="00CC3A4D">
        <w:tc>
          <w:tcPr>
            <w:tcW w:w="3231" w:type="pct"/>
            <w:shd w:val="clear" w:color="auto" w:fill="auto"/>
          </w:tcPr>
          <w:p w:rsidR="001101A8" w:rsidRPr="00955AAF" w:rsidRDefault="001101A8" w:rsidP="001101A8">
            <w:pPr>
              <w:ind w:firstLine="22"/>
              <w:jc w:val="left"/>
              <w:rPr>
                <w:rFonts w:eastAsia="Calibri"/>
                <w:szCs w:val="28"/>
                <w:lang w:eastAsia="en-US"/>
              </w:rPr>
            </w:pPr>
            <w:r w:rsidRPr="00955AAF">
              <w:rPr>
                <w:rFonts w:eastAsia="Calibri"/>
                <w:szCs w:val="28"/>
                <w:lang w:eastAsia="en-US"/>
              </w:rPr>
              <w:t xml:space="preserve">Габариты (без штатива) не более, мм </w:t>
            </w:r>
          </w:p>
        </w:tc>
        <w:tc>
          <w:tcPr>
            <w:tcW w:w="1769" w:type="pct"/>
            <w:shd w:val="clear" w:color="auto" w:fill="auto"/>
          </w:tcPr>
          <w:p w:rsidR="001101A8" w:rsidRPr="00955AAF" w:rsidRDefault="001101A8" w:rsidP="001101A8">
            <w:pPr>
              <w:ind w:firstLine="22"/>
              <w:jc w:val="center"/>
              <w:rPr>
                <w:rFonts w:eastAsia="Calibri"/>
                <w:szCs w:val="28"/>
                <w:lang w:eastAsia="en-US"/>
              </w:rPr>
            </w:pPr>
            <w:r w:rsidRPr="00955AAF">
              <w:rPr>
                <w:rFonts w:eastAsia="Calibri"/>
                <w:szCs w:val="28"/>
                <w:lang w:eastAsia="en-US"/>
              </w:rPr>
              <w:t>515x450x50, не более</w:t>
            </w:r>
          </w:p>
        </w:tc>
      </w:tr>
    </w:tbl>
    <w:p w:rsidR="001101A8" w:rsidRDefault="001101A8" w:rsidP="001101A8">
      <w:pPr>
        <w:ind w:firstLine="0"/>
        <w:jc w:val="left"/>
      </w:pPr>
    </w:p>
    <w:p w:rsidR="000369D6" w:rsidRDefault="000369D6" w:rsidP="000369D6">
      <w:pPr>
        <w:ind w:firstLine="0"/>
        <w:jc w:val="left"/>
      </w:pPr>
    </w:p>
    <w:p w:rsidR="000369D6" w:rsidRDefault="000369D6" w:rsidP="000369D6">
      <w:pPr>
        <w:ind w:firstLine="0"/>
        <w:jc w:val="left"/>
      </w:pPr>
      <w:r>
        <w:t>Состав комплекта:</w:t>
      </w:r>
    </w:p>
    <w:p w:rsidR="000369D6" w:rsidRDefault="000369D6" w:rsidP="000369D6">
      <w:pPr>
        <w:pStyle w:val="a3"/>
        <w:numPr>
          <w:ilvl w:val="0"/>
          <w:numId w:val="10"/>
        </w:numPr>
        <w:jc w:val="left"/>
      </w:pPr>
      <w:r>
        <w:t>антенна;</w:t>
      </w:r>
    </w:p>
    <w:p w:rsidR="000369D6" w:rsidRDefault="000369D6" w:rsidP="000369D6">
      <w:pPr>
        <w:pStyle w:val="a3"/>
        <w:numPr>
          <w:ilvl w:val="0"/>
          <w:numId w:val="10"/>
        </w:numPr>
        <w:jc w:val="left"/>
      </w:pPr>
      <w:r>
        <w:t>кабель;</w:t>
      </w:r>
    </w:p>
    <w:p w:rsidR="001101A8" w:rsidRDefault="000369D6" w:rsidP="000369D6">
      <w:pPr>
        <w:pStyle w:val="a3"/>
        <w:numPr>
          <w:ilvl w:val="0"/>
          <w:numId w:val="10"/>
        </w:numPr>
        <w:jc w:val="left"/>
      </w:pPr>
      <w:r>
        <w:t>стойка.</w:t>
      </w:r>
    </w:p>
    <w:p w:rsidR="00F222B1" w:rsidRDefault="00F222B1" w:rsidP="00F222B1">
      <w:pPr>
        <w:jc w:val="left"/>
      </w:pPr>
    </w:p>
    <w:p w:rsidR="00F222B1" w:rsidRPr="00F76DAC" w:rsidRDefault="00387FDA" w:rsidP="00F76DAC">
      <w:pPr>
        <w:jc w:val="center"/>
        <w:rPr>
          <w:sz w:val="32"/>
          <w:szCs w:val="32"/>
        </w:rPr>
      </w:pPr>
      <w:r w:rsidRPr="00F76DAC">
        <w:rPr>
          <w:sz w:val="32"/>
          <w:szCs w:val="32"/>
        </w:rPr>
        <w:t xml:space="preserve">«АШН-6» </w:t>
      </w:r>
      <w:r w:rsidR="00F222B1" w:rsidRPr="00F76DAC">
        <w:rPr>
          <w:sz w:val="32"/>
          <w:szCs w:val="32"/>
        </w:rPr>
        <w:t>АНТЕННА ШИРОКОПОЛОСНАЯ НАПРАВЛЕННАЯ</w:t>
      </w:r>
    </w:p>
    <w:p w:rsidR="00AD3BB9" w:rsidRDefault="00AD3BB9" w:rsidP="00810264"/>
    <w:p w:rsidR="00AD3BB9" w:rsidRDefault="00AD3BB9" w:rsidP="00AD3BB9">
      <w:r>
        <w:t>Антенна предназначена для приема и передачи электромагнитных колебаний в диапазоне частот 3000</w:t>
      </w:r>
      <w:r w:rsidR="0090000F">
        <w:t>-</w:t>
      </w:r>
      <w:r>
        <w:t>18000 МГц.</w:t>
      </w:r>
    </w:p>
    <w:p w:rsidR="0090000F" w:rsidRDefault="0090000F" w:rsidP="00AD3BB9"/>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3"/>
      </w:tblGrid>
      <w:tr w:rsidR="0090000F" w:rsidTr="0090000F">
        <w:tc>
          <w:tcPr>
            <w:tcW w:w="4673" w:type="dxa"/>
          </w:tcPr>
          <w:p w:rsidR="0090000F" w:rsidRDefault="0090000F" w:rsidP="00AD3BB9">
            <w:pPr>
              <w:ind w:firstLine="0"/>
            </w:pPr>
            <w:r>
              <w:rPr>
                <w:noProof/>
                <w:lang w:eastAsia="ru-RU"/>
              </w:rPr>
              <w:drawing>
                <wp:inline distT="0" distB="0" distL="0" distR="0" wp14:anchorId="5E7845A0" wp14:editId="4713E99C">
                  <wp:extent cx="1876425" cy="2425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84621" cy="2435793"/>
                          </a:xfrm>
                          <a:prstGeom prst="rect">
                            <a:avLst/>
                          </a:prstGeom>
                          <a:noFill/>
                        </pic:spPr>
                      </pic:pic>
                    </a:graphicData>
                  </a:graphic>
                </wp:inline>
              </w:drawing>
            </w:r>
          </w:p>
        </w:tc>
        <w:tc>
          <w:tcPr>
            <w:tcW w:w="4673" w:type="dxa"/>
          </w:tcPr>
          <w:p w:rsidR="0090000F" w:rsidRDefault="0090000F" w:rsidP="00AD3BB9">
            <w:pPr>
              <w:ind w:firstLine="0"/>
            </w:pPr>
            <w:r w:rsidRPr="00AD3BB9">
              <w:rPr>
                <w:noProof/>
                <w:lang w:eastAsia="ru-RU"/>
              </w:rPr>
              <w:drawing>
                <wp:inline distT="0" distB="0" distL="0" distR="0" wp14:anchorId="317060B4" wp14:editId="3F3A96C2">
                  <wp:extent cx="2649345" cy="2454910"/>
                  <wp:effectExtent l="0" t="0" r="0" b="2540"/>
                  <wp:docPr id="8" name="Рисунок 8" descr="C:\Users\Корнилов\Desktop\Фото для каталога\P7092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рнилов\Desktop\Фото для каталога\P709253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63642" cy="2468157"/>
                          </a:xfrm>
                          <a:prstGeom prst="rect">
                            <a:avLst/>
                          </a:prstGeom>
                          <a:noFill/>
                          <a:ln>
                            <a:noFill/>
                          </a:ln>
                        </pic:spPr>
                      </pic:pic>
                    </a:graphicData>
                  </a:graphic>
                </wp:inline>
              </w:drawing>
            </w:r>
          </w:p>
        </w:tc>
      </w:tr>
    </w:tbl>
    <w:p w:rsidR="0090000F" w:rsidRDefault="0090000F" w:rsidP="00AD3BB9"/>
    <w:p w:rsidR="00AD3BB9" w:rsidRDefault="00AD3BB9" w:rsidP="00AD3BB9"/>
    <w:p w:rsidR="00AD3BB9" w:rsidRDefault="00AD3BB9" w:rsidP="00AD3BB9">
      <w:pPr>
        <w:ind w:firstLine="0"/>
      </w:pPr>
    </w:p>
    <w:p w:rsidR="00CE1625" w:rsidRDefault="00AD3BB9" w:rsidP="00810264">
      <w:r w:rsidRPr="00AD3BB9">
        <w:t>ТЕХНИЧЕСКИЕ ХАРАКТЕРИСТИКИ</w:t>
      </w:r>
    </w:p>
    <w:p w:rsidR="00AD3BB9" w:rsidRDefault="00AD3BB9" w:rsidP="00810264"/>
    <w:p w:rsidR="00AD3BB9" w:rsidRDefault="00AD3BB9" w:rsidP="008102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9"/>
        <w:gridCol w:w="3307"/>
      </w:tblGrid>
      <w:tr w:rsidR="00AD3BB9" w:rsidRPr="00AD3BB9" w:rsidTr="00AD3BB9">
        <w:trPr>
          <w:trHeight w:val="201"/>
        </w:trPr>
        <w:tc>
          <w:tcPr>
            <w:tcW w:w="3231" w:type="pct"/>
          </w:tcPr>
          <w:p w:rsidR="00AD3BB9" w:rsidRPr="00955AAF" w:rsidRDefault="00AD3BB9" w:rsidP="00955AAF">
            <w:pPr>
              <w:ind w:firstLine="22"/>
              <w:rPr>
                <w:rFonts w:eastAsia="Calibri"/>
                <w:b/>
                <w:szCs w:val="28"/>
                <w:lang w:eastAsia="en-US"/>
              </w:rPr>
            </w:pPr>
            <w:r w:rsidRPr="00955AAF">
              <w:rPr>
                <w:rFonts w:eastAsia="Calibri"/>
                <w:b/>
                <w:szCs w:val="28"/>
                <w:lang w:eastAsia="en-US"/>
              </w:rPr>
              <w:t>Наименование параметра</w:t>
            </w:r>
          </w:p>
        </w:tc>
        <w:tc>
          <w:tcPr>
            <w:tcW w:w="1769" w:type="pct"/>
          </w:tcPr>
          <w:p w:rsidR="00AD3BB9" w:rsidRPr="00955AAF" w:rsidRDefault="00AD3BB9" w:rsidP="00955AAF">
            <w:pPr>
              <w:ind w:firstLine="22"/>
              <w:jc w:val="center"/>
              <w:rPr>
                <w:rFonts w:eastAsia="Calibri"/>
                <w:b/>
                <w:szCs w:val="28"/>
                <w:lang w:eastAsia="en-US"/>
              </w:rPr>
            </w:pPr>
            <w:r w:rsidRPr="00955AAF">
              <w:rPr>
                <w:rFonts w:eastAsia="Calibri"/>
                <w:b/>
                <w:szCs w:val="28"/>
                <w:lang w:eastAsia="en-US"/>
              </w:rPr>
              <w:t>Значение</w:t>
            </w:r>
          </w:p>
        </w:tc>
      </w:tr>
      <w:tr w:rsidR="00AD3BB9" w:rsidRPr="00AD3BB9" w:rsidTr="00AD3BB9">
        <w:trPr>
          <w:trHeight w:val="222"/>
        </w:trPr>
        <w:tc>
          <w:tcPr>
            <w:tcW w:w="3231" w:type="pct"/>
            <w:shd w:val="clear" w:color="auto" w:fill="auto"/>
          </w:tcPr>
          <w:p w:rsidR="00AD3BB9" w:rsidRPr="00955AAF" w:rsidRDefault="00AD3BB9" w:rsidP="00955AAF">
            <w:pPr>
              <w:ind w:firstLine="22"/>
              <w:rPr>
                <w:rFonts w:eastAsia="Calibri"/>
                <w:szCs w:val="28"/>
                <w:lang w:eastAsia="en-US"/>
              </w:rPr>
            </w:pPr>
            <w:r w:rsidRPr="00955AAF">
              <w:rPr>
                <w:rFonts w:eastAsia="Calibri"/>
                <w:szCs w:val="28"/>
                <w:lang w:eastAsia="en-US"/>
              </w:rPr>
              <w:t>Диапазон рабочих частот, МГц</w:t>
            </w:r>
          </w:p>
        </w:tc>
        <w:tc>
          <w:tcPr>
            <w:tcW w:w="1769" w:type="pct"/>
            <w:shd w:val="clear" w:color="auto" w:fill="auto"/>
          </w:tcPr>
          <w:p w:rsidR="00AD3BB9" w:rsidRPr="00955AAF" w:rsidRDefault="00AD3BB9" w:rsidP="00130EA8">
            <w:pPr>
              <w:ind w:firstLine="22"/>
              <w:jc w:val="center"/>
              <w:rPr>
                <w:rFonts w:eastAsia="Calibri"/>
                <w:szCs w:val="28"/>
                <w:lang w:eastAsia="en-US"/>
              </w:rPr>
            </w:pPr>
            <w:r w:rsidRPr="00955AAF">
              <w:rPr>
                <w:rFonts w:eastAsia="Calibri"/>
                <w:szCs w:val="28"/>
                <w:lang w:eastAsia="en-US"/>
              </w:rPr>
              <w:t xml:space="preserve">3 000 </w:t>
            </w:r>
            <w:r w:rsidR="00130EA8">
              <w:rPr>
                <w:rFonts w:eastAsia="Calibri"/>
                <w:szCs w:val="28"/>
                <w:lang w:eastAsia="en-US"/>
              </w:rPr>
              <w:t>-</w:t>
            </w:r>
            <w:r w:rsidRPr="00955AAF">
              <w:rPr>
                <w:rFonts w:eastAsia="Calibri"/>
                <w:szCs w:val="28"/>
                <w:lang w:eastAsia="en-US"/>
              </w:rPr>
              <w:t xml:space="preserve"> 18 000</w:t>
            </w:r>
          </w:p>
        </w:tc>
      </w:tr>
      <w:tr w:rsidR="00AD3BB9" w:rsidRPr="00AD3BB9" w:rsidTr="00AD3BB9">
        <w:trPr>
          <w:trHeight w:val="242"/>
        </w:trPr>
        <w:tc>
          <w:tcPr>
            <w:tcW w:w="3231" w:type="pct"/>
            <w:shd w:val="clear" w:color="auto" w:fill="auto"/>
          </w:tcPr>
          <w:p w:rsidR="00AD3BB9" w:rsidRPr="00955AAF" w:rsidRDefault="00AD3BB9" w:rsidP="00955AAF">
            <w:pPr>
              <w:ind w:firstLine="22"/>
              <w:rPr>
                <w:rFonts w:eastAsia="Calibri"/>
                <w:szCs w:val="28"/>
                <w:lang w:eastAsia="en-US"/>
              </w:rPr>
            </w:pPr>
            <w:r w:rsidRPr="00955AAF">
              <w:rPr>
                <w:rFonts w:eastAsia="Calibri"/>
                <w:szCs w:val="28"/>
                <w:lang w:eastAsia="en-US"/>
              </w:rPr>
              <w:t>Входное сопротивление, Ом</w:t>
            </w:r>
          </w:p>
        </w:tc>
        <w:tc>
          <w:tcPr>
            <w:tcW w:w="1769" w:type="pct"/>
            <w:shd w:val="clear" w:color="auto" w:fill="auto"/>
          </w:tcPr>
          <w:p w:rsidR="00AD3BB9" w:rsidRPr="00955AAF" w:rsidRDefault="00AD3BB9" w:rsidP="00955AAF">
            <w:pPr>
              <w:ind w:firstLine="22"/>
              <w:jc w:val="center"/>
              <w:rPr>
                <w:rFonts w:eastAsia="Calibri"/>
                <w:szCs w:val="28"/>
                <w:lang w:eastAsia="en-US"/>
              </w:rPr>
            </w:pPr>
            <w:r w:rsidRPr="00955AAF">
              <w:rPr>
                <w:rFonts w:eastAsia="Calibri"/>
                <w:szCs w:val="28"/>
                <w:lang w:eastAsia="en-US"/>
              </w:rPr>
              <w:t>50</w:t>
            </w:r>
          </w:p>
        </w:tc>
      </w:tr>
      <w:tr w:rsidR="00AD3BB9" w:rsidRPr="00AD3BB9" w:rsidTr="00AD3BB9">
        <w:tc>
          <w:tcPr>
            <w:tcW w:w="3231" w:type="pct"/>
            <w:shd w:val="clear" w:color="auto" w:fill="auto"/>
          </w:tcPr>
          <w:p w:rsidR="00AD3BB9" w:rsidRPr="00955AAF" w:rsidRDefault="00AD3BB9" w:rsidP="00955AAF">
            <w:pPr>
              <w:ind w:firstLine="22"/>
              <w:rPr>
                <w:rFonts w:eastAsia="Calibri"/>
                <w:szCs w:val="28"/>
                <w:lang w:eastAsia="en-US"/>
              </w:rPr>
            </w:pPr>
            <w:r w:rsidRPr="00955AAF">
              <w:rPr>
                <w:rFonts w:eastAsia="Calibri"/>
                <w:szCs w:val="28"/>
                <w:lang w:eastAsia="en-US"/>
              </w:rPr>
              <w:t>Коэффициент стоячей волны, не более</w:t>
            </w:r>
          </w:p>
        </w:tc>
        <w:tc>
          <w:tcPr>
            <w:tcW w:w="1769" w:type="pct"/>
            <w:shd w:val="clear" w:color="auto" w:fill="auto"/>
          </w:tcPr>
          <w:p w:rsidR="00AD3BB9" w:rsidRPr="00955AAF" w:rsidRDefault="00AD3BB9" w:rsidP="00955AAF">
            <w:pPr>
              <w:ind w:firstLine="22"/>
              <w:jc w:val="center"/>
              <w:rPr>
                <w:rFonts w:eastAsia="Calibri"/>
                <w:szCs w:val="28"/>
                <w:lang w:val="en-US" w:eastAsia="en-US"/>
              </w:rPr>
            </w:pPr>
            <w:r w:rsidRPr="00955AAF">
              <w:rPr>
                <w:rFonts w:eastAsia="Calibri"/>
                <w:szCs w:val="28"/>
                <w:lang w:eastAsia="en-US"/>
              </w:rPr>
              <w:t>2</w:t>
            </w:r>
            <w:r w:rsidRPr="00955AAF">
              <w:rPr>
                <w:rFonts w:eastAsia="Calibri"/>
                <w:szCs w:val="28"/>
                <w:lang w:val="en-US" w:eastAsia="en-US"/>
              </w:rPr>
              <w:t>,5</w:t>
            </w:r>
          </w:p>
        </w:tc>
      </w:tr>
      <w:tr w:rsidR="00AD3BB9" w:rsidRPr="00AD3BB9" w:rsidTr="00AD3BB9">
        <w:tc>
          <w:tcPr>
            <w:tcW w:w="3231" w:type="pct"/>
            <w:shd w:val="clear" w:color="auto" w:fill="auto"/>
          </w:tcPr>
          <w:p w:rsidR="00AD3BB9" w:rsidRPr="00955AAF" w:rsidRDefault="00AD3BB9" w:rsidP="00955AAF">
            <w:pPr>
              <w:ind w:firstLine="22"/>
              <w:rPr>
                <w:rFonts w:eastAsia="Calibri"/>
                <w:szCs w:val="28"/>
                <w:lang w:eastAsia="en-US"/>
              </w:rPr>
            </w:pPr>
            <w:r w:rsidRPr="00955AAF">
              <w:rPr>
                <w:rFonts w:eastAsia="Calibri"/>
                <w:szCs w:val="28"/>
                <w:lang w:eastAsia="en-US"/>
              </w:rPr>
              <w:t>Поляризация</w:t>
            </w:r>
          </w:p>
        </w:tc>
        <w:tc>
          <w:tcPr>
            <w:tcW w:w="1769" w:type="pct"/>
            <w:shd w:val="clear" w:color="auto" w:fill="auto"/>
          </w:tcPr>
          <w:p w:rsidR="00AD3BB9" w:rsidRPr="00955AAF" w:rsidRDefault="00AD3BB9" w:rsidP="00955AAF">
            <w:pPr>
              <w:ind w:firstLine="22"/>
              <w:jc w:val="center"/>
              <w:rPr>
                <w:rFonts w:eastAsia="Calibri"/>
                <w:szCs w:val="28"/>
                <w:lang w:eastAsia="en-US"/>
              </w:rPr>
            </w:pPr>
            <w:r w:rsidRPr="00955AAF">
              <w:rPr>
                <w:rFonts w:eastAsia="Calibri"/>
                <w:szCs w:val="28"/>
                <w:lang w:eastAsia="en-US"/>
              </w:rPr>
              <w:t>линейная вертикальная</w:t>
            </w:r>
          </w:p>
        </w:tc>
      </w:tr>
      <w:tr w:rsidR="00AD3BB9" w:rsidRPr="00AD3BB9" w:rsidTr="00AD3BB9">
        <w:tc>
          <w:tcPr>
            <w:tcW w:w="3231" w:type="pct"/>
            <w:shd w:val="clear" w:color="auto" w:fill="auto"/>
          </w:tcPr>
          <w:p w:rsidR="00AD3BB9" w:rsidRPr="00955AAF" w:rsidRDefault="00AD3BB9" w:rsidP="00955AAF">
            <w:pPr>
              <w:ind w:firstLine="22"/>
              <w:rPr>
                <w:rFonts w:eastAsia="Calibri"/>
                <w:szCs w:val="28"/>
                <w:lang w:eastAsia="en-US"/>
              </w:rPr>
            </w:pPr>
            <w:r w:rsidRPr="00955AAF">
              <w:rPr>
                <w:rFonts w:eastAsia="Calibri"/>
                <w:szCs w:val="28"/>
                <w:lang w:eastAsia="en-US"/>
              </w:rPr>
              <w:t>Диаграмма направленности, град.</w:t>
            </w:r>
          </w:p>
          <w:p w:rsidR="00AD3BB9" w:rsidRPr="00955AAF" w:rsidRDefault="00AD3BB9" w:rsidP="00955AAF">
            <w:pPr>
              <w:ind w:firstLine="22"/>
              <w:rPr>
                <w:rFonts w:eastAsia="Calibri"/>
                <w:szCs w:val="28"/>
                <w:lang w:eastAsia="en-US"/>
              </w:rPr>
            </w:pPr>
            <w:r w:rsidRPr="00955AAF">
              <w:rPr>
                <w:rFonts w:eastAsia="Calibri"/>
                <w:szCs w:val="28"/>
                <w:lang w:eastAsia="en-US"/>
              </w:rPr>
              <w:t>- в вертикальной плоскости</w:t>
            </w:r>
          </w:p>
          <w:p w:rsidR="00AD3BB9" w:rsidRPr="00955AAF" w:rsidRDefault="00AD3BB9" w:rsidP="00955AAF">
            <w:pPr>
              <w:ind w:firstLine="22"/>
              <w:rPr>
                <w:rFonts w:eastAsia="Calibri"/>
                <w:szCs w:val="28"/>
                <w:lang w:eastAsia="en-US"/>
              </w:rPr>
            </w:pPr>
            <w:r w:rsidRPr="00955AAF">
              <w:rPr>
                <w:rFonts w:eastAsia="Calibri"/>
                <w:szCs w:val="28"/>
                <w:lang w:eastAsia="en-US"/>
              </w:rPr>
              <w:t>- в горизонтальной плоскости</w:t>
            </w:r>
          </w:p>
        </w:tc>
        <w:tc>
          <w:tcPr>
            <w:tcW w:w="1769" w:type="pct"/>
            <w:shd w:val="clear" w:color="auto" w:fill="auto"/>
          </w:tcPr>
          <w:p w:rsidR="00AD3BB9" w:rsidRPr="00955AAF" w:rsidRDefault="00AD3BB9" w:rsidP="00955AAF">
            <w:pPr>
              <w:ind w:firstLine="22"/>
              <w:jc w:val="center"/>
              <w:rPr>
                <w:rFonts w:eastAsia="Calibri"/>
                <w:szCs w:val="28"/>
                <w:lang w:eastAsia="en-US"/>
              </w:rPr>
            </w:pPr>
          </w:p>
          <w:p w:rsidR="00AD3BB9" w:rsidRPr="00955AAF" w:rsidRDefault="00AD3BB9" w:rsidP="00955AAF">
            <w:pPr>
              <w:ind w:firstLine="22"/>
              <w:jc w:val="center"/>
              <w:rPr>
                <w:rFonts w:eastAsia="Calibri"/>
                <w:szCs w:val="28"/>
                <w:lang w:eastAsia="en-US"/>
              </w:rPr>
            </w:pPr>
            <w:r w:rsidRPr="00955AAF">
              <w:rPr>
                <w:rFonts w:eastAsia="Calibri"/>
                <w:szCs w:val="28"/>
                <w:lang w:eastAsia="en-US"/>
              </w:rPr>
              <w:t xml:space="preserve">40 </w:t>
            </w:r>
            <w:r w:rsidR="00130EA8">
              <w:rPr>
                <w:rFonts w:eastAsia="Calibri"/>
                <w:szCs w:val="28"/>
                <w:lang w:eastAsia="en-US"/>
              </w:rPr>
              <w:t>-</w:t>
            </w:r>
            <w:r w:rsidRPr="00955AAF">
              <w:rPr>
                <w:rFonts w:eastAsia="Calibri"/>
                <w:szCs w:val="28"/>
                <w:lang w:eastAsia="en-US"/>
              </w:rPr>
              <w:t xml:space="preserve"> 90</w:t>
            </w:r>
          </w:p>
          <w:p w:rsidR="00AD3BB9" w:rsidRPr="00955AAF" w:rsidRDefault="00AD3BB9" w:rsidP="00955AAF">
            <w:pPr>
              <w:ind w:firstLine="22"/>
              <w:jc w:val="center"/>
              <w:rPr>
                <w:rFonts w:eastAsia="Calibri"/>
                <w:szCs w:val="28"/>
                <w:lang w:eastAsia="en-US"/>
              </w:rPr>
            </w:pPr>
            <w:r w:rsidRPr="00955AAF">
              <w:rPr>
                <w:rFonts w:eastAsia="Calibri"/>
                <w:szCs w:val="28"/>
                <w:lang w:eastAsia="en-US"/>
              </w:rPr>
              <w:t>70</w:t>
            </w:r>
          </w:p>
        </w:tc>
      </w:tr>
      <w:tr w:rsidR="00AD3BB9" w:rsidRPr="00AD3BB9" w:rsidTr="00AD3BB9">
        <w:tc>
          <w:tcPr>
            <w:tcW w:w="3231" w:type="pct"/>
            <w:shd w:val="clear" w:color="auto" w:fill="auto"/>
          </w:tcPr>
          <w:p w:rsidR="00AD3BB9" w:rsidRPr="00955AAF" w:rsidRDefault="00AD3BB9" w:rsidP="00955AAF">
            <w:pPr>
              <w:ind w:firstLine="22"/>
              <w:rPr>
                <w:rFonts w:eastAsia="Calibri"/>
                <w:szCs w:val="28"/>
                <w:lang w:eastAsia="en-US"/>
              </w:rPr>
            </w:pPr>
            <w:r w:rsidRPr="00955AAF">
              <w:rPr>
                <w:rFonts w:eastAsia="Calibri"/>
                <w:szCs w:val="28"/>
                <w:lang w:eastAsia="en-US"/>
              </w:rPr>
              <w:t>Вес, кг</w:t>
            </w:r>
          </w:p>
        </w:tc>
        <w:tc>
          <w:tcPr>
            <w:tcW w:w="1769" w:type="pct"/>
            <w:shd w:val="clear" w:color="auto" w:fill="auto"/>
          </w:tcPr>
          <w:p w:rsidR="00AD3BB9" w:rsidRPr="00955AAF" w:rsidRDefault="00AD3BB9" w:rsidP="00955AAF">
            <w:pPr>
              <w:ind w:firstLine="22"/>
              <w:jc w:val="center"/>
              <w:rPr>
                <w:rFonts w:eastAsia="Calibri"/>
                <w:szCs w:val="28"/>
                <w:lang w:eastAsia="en-US"/>
              </w:rPr>
            </w:pPr>
            <w:r w:rsidRPr="00955AAF">
              <w:rPr>
                <w:rFonts w:eastAsia="Calibri"/>
                <w:szCs w:val="28"/>
                <w:lang w:eastAsia="en-US"/>
              </w:rPr>
              <w:t>0,</w:t>
            </w:r>
            <w:r w:rsidRPr="00955AAF">
              <w:rPr>
                <w:rFonts w:eastAsia="Calibri"/>
                <w:szCs w:val="28"/>
                <w:lang w:val="en-US" w:eastAsia="en-US"/>
              </w:rPr>
              <w:t>33</w:t>
            </w:r>
            <w:r w:rsidRPr="00955AAF">
              <w:rPr>
                <w:rFonts w:eastAsia="Calibri"/>
                <w:szCs w:val="28"/>
                <w:lang w:eastAsia="en-US"/>
              </w:rPr>
              <w:t xml:space="preserve"> , не более</w:t>
            </w:r>
          </w:p>
        </w:tc>
      </w:tr>
      <w:tr w:rsidR="00AD3BB9" w:rsidRPr="00AD3BB9" w:rsidTr="00AD3BB9">
        <w:tc>
          <w:tcPr>
            <w:tcW w:w="3231" w:type="pct"/>
            <w:shd w:val="clear" w:color="auto" w:fill="auto"/>
          </w:tcPr>
          <w:p w:rsidR="00AD3BB9" w:rsidRPr="00955AAF" w:rsidRDefault="00AD3BB9" w:rsidP="00955AAF">
            <w:pPr>
              <w:ind w:firstLine="22"/>
              <w:rPr>
                <w:rFonts w:eastAsia="Calibri"/>
                <w:szCs w:val="28"/>
                <w:lang w:eastAsia="en-US"/>
              </w:rPr>
            </w:pPr>
            <w:r w:rsidRPr="00955AAF">
              <w:rPr>
                <w:rFonts w:eastAsia="Calibri"/>
                <w:szCs w:val="28"/>
                <w:lang w:eastAsia="en-US"/>
              </w:rPr>
              <w:t xml:space="preserve">Габариты (без штатива) не более, мм </w:t>
            </w:r>
          </w:p>
        </w:tc>
        <w:tc>
          <w:tcPr>
            <w:tcW w:w="1769" w:type="pct"/>
            <w:shd w:val="clear" w:color="auto" w:fill="auto"/>
          </w:tcPr>
          <w:p w:rsidR="00AD3BB9" w:rsidRPr="00955AAF" w:rsidRDefault="00AD3BB9" w:rsidP="00955AAF">
            <w:pPr>
              <w:ind w:firstLine="22"/>
              <w:jc w:val="center"/>
              <w:rPr>
                <w:rFonts w:eastAsia="Calibri"/>
                <w:szCs w:val="28"/>
                <w:lang w:eastAsia="en-US"/>
              </w:rPr>
            </w:pPr>
            <w:r w:rsidRPr="00955AAF">
              <w:rPr>
                <w:rFonts w:eastAsia="Calibri"/>
                <w:szCs w:val="28"/>
                <w:lang w:eastAsia="en-US"/>
              </w:rPr>
              <w:t>250 х 162 х 30, не более</w:t>
            </w:r>
          </w:p>
        </w:tc>
      </w:tr>
      <w:tr w:rsidR="00AD3BB9" w:rsidRPr="00AD3BB9" w:rsidTr="00AD3BB9">
        <w:tc>
          <w:tcPr>
            <w:tcW w:w="3231" w:type="pct"/>
            <w:shd w:val="clear" w:color="auto" w:fill="auto"/>
          </w:tcPr>
          <w:p w:rsidR="00AD3BB9" w:rsidRPr="00955AAF" w:rsidRDefault="00AD3BB9" w:rsidP="00955AAF">
            <w:pPr>
              <w:ind w:firstLine="22"/>
              <w:rPr>
                <w:rFonts w:eastAsia="Calibri"/>
                <w:szCs w:val="28"/>
                <w:lang w:eastAsia="en-US"/>
              </w:rPr>
            </w:pPr>
            <w:r w:rsidRPr="00955AAF">
              <w:rPr>
                <w:rFonts w:eastAsia="Calibri"/>
                <w:szCs w:val="28"/>
                <w:lang w:eastAsia="en-US"/>
              </w:rPr>
              <w:t xml:space="preserve">Диапазон рабочих температур, </w:t>
            </w:r>
            <w:r w:rsidRPr="00955AAF">
              <w:rPr>
                <w:rFonts w:eastAsia="Calibri"/>
                <w:szCs w:val="28"/>
                <w:vertAlign w:val="superscript"/>
                <w:lang w:eastAsia="en-US"/>
              </w:rPr>
              <w:t>о</w:t>
            </w:r>
            <w:r w:rsidRPr="00955AAF">
              <w:rPr>
                <w:rFonts w:eastAsia="Calibri"/>
                <w:szCs w:val="28"/>
                <w:lang w:eastAsia="en-US"/>
              </w:rPr>
              <w:t>С</w:t>
            </w:r>
          </w:p>
        </w:tc>
        <w:tc>
          <w:tcPr>
            <w:tcW w:w="1769" w:type="pct"/>
            <w:shd w:val="clear" w:color="auto" w:fill="auto"/>
          </w:tcPr>
          <w:p w:rsidR="00AD3BB9" w:rsidRPr="00955AAF" w:rsidRDefault="00AD3BB9" w:rsidP="00955AAF">
            <w:pPr>
              <w:ind w:firstLine="22"/>
              <w:jc w:val="center"/>
              <w:rPr>
                <w:rFonts w:eastAsia="Calibri"/>
                <w:szCs w:val="28"/>
                <w:lang w:eastAsia="en-US"/>
              </w:rPr>
            </w:pPr>
            <w:r w:rsidRPr="00955AAF">
              <w:rPr>
                <w:rFonts w:eastAsia="Calibri"/>
                <w:szCs w:val="28"/>
                <w:lang w:eastAsia="en-US"/>
              </w:rPr>
              <w:t>минус 10 ÷ +40</w:t>
            </w:r>
          </w:p>
        </w:tc>
      </w:tr>
    </w:tbl>
    <w:p w:rsidR="00AD3BB9" w:rsidRDefault="00AD3BB9" w:rsidP="00810264"/>
    <w:p w:rsidR="00AD3BB9" w:rsidRDefault="00AD3BB9" w:rsidP="00810264"/>
    <w:p w:rsidR="00AD3BB9" w:rsidRDefault="00F51A7C" w:rsidP="00AD3BB9">
      <w:pPr>
        <w:ind w:firstLine="0"/>
      </w:pPr>
      <w:r>
        <w:t xml:space="preserve"> </w:t>
      </w:r>
      <w:r w:rsidR="00AD3BB9">
        <w:rPr>
          <w:noProof/>
          <w:lang w:eastAsia="ru-RU"/>
        </w:rPr>
        <w:drawing>
          <wp:inline distT="0" distB="0" distL="0" distR="0" wp14:anchorId="62EA2486">
            <wp:extent cx="5944235" cy="22129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4235" cy="2212975"/>
                    </a:xfrm>
                    <a:prstGeom prst="rect">
                      <a:avLst/>
                    </a:prstGeom>
                    <a:noFill/>
                  </pic:spPr>
                </pic:pic>
              </a:graphicData>
            </a:graphic>
          </wp:inline>
        </w:drawing>
      </w:r>
    </w:p>
    <w:p w:rsidR="00971366" w:rsidRDefault="00971366" w:rsidP="00AD3BB9">
      <w:pPr>
        <w:ind w:firstLine="0"/>
      </w:pPr>
      <w:r w:rsidRPr="00971366">
        <w:t>График КСВ антенны</w:t>
      </w:r>
    </w:p>
    <w:p w:rsidR="00C0376D" w:rsidRDefault="00C0376D" w:rsidP="00AD3BB9">
      <w:pPr>
        <w:ind w:firstLine="0"/>
      </w:pPr>
    </w:p>
    <w:p w:rsidR="00C0376D" w:rsidRDefault="00C0376D" w:rsidP="00C0376D">
      <w:pPr>
        <w:ind w:firstLine="0"/>
        <w:jc w:val="left"/>
      </w:pPr>
      <w:r>
        <w:t>Состав комплекта:</w:t>
      </w:r>
    </w:p>
    <w:p w:rsidR="00C0376D" w:rsidRDefault="00C0376D" w:rsidP="00C0376D">
      <w:pPr>
        <w:pStyle w:val="a3"/>
        <w:numPr>
          <w:ilvl w:val="0"/>
          <w:numId w:val="10"/>
        </w:numPr>
        <w:jc w:val="left"/>
      </w:pPr>
      <w:r>
        <w:t>антенна;</w:t>
      </w:r>
    </w:p>
    <w:p w:rsidR="00C0376D" w:rsidRDefault="00C0376D" w:rsidP="00C0376D">
      <w:pPr>
        <w:pStyle w:val="a3"/>
        <w:numPr>
          <w:ilvl w:val="0"/>
          <w:numId w:val="10"/>
        </w:numPr>
        <w:jc w:val="left"/>
      </w:pPr>
      <w:r>
        <w:t>кабель;</w:t>
      </w:r>
    </w:p>
    <w:p w:rsidR="00C0376D" w:rsidRDefault="00C0376D" w:rsidP="00C0376D">
      <w:pPr>
        <w:pStyle w:val="a3"/>
        <w:numPr>
          <w:ilvl w:val="0"/>
          <w:numId w:val="10"/>
        </w:numPr>
        <w:jc w:val="left"/>
      </w:pPr>
      <w:r>
        <w:t>стойка.</w:t>
      </w:r>
    </w:p>
    <w:p w:rsidR="00C0376D" w:rsidRDefault="00C0376D" w:rsidP="00AD3BB9">
      <w:pPr>
        <w:ind w:firstLine="0"/>
      </w:pPr>
    </w:p>
    <w:p w:rsidR="00C8700B" w:rsidRDefault="00C8700B" w:rsidP="00AD3BB9">
      <w:pPr>
        <w:ind w:firstLine="0"/>
      </w:pPr>
    </w:p>
    <w:p w:rsidR="00C8700B" w:rsidRDefault="00C8700B" w:rsidP="00AD3BB9">
      <w:pPr>
        <w:ind w:firstLine="0"/>
      </w:pPr>
    </w:p>
    <w:p w:rsidR="00C8700B" w:rsidRDefault="00C8700B" w:rsidP="00AD3BB9">
      <w:pPr>
        <w:ind w:firstLine="0"/>
      </w:pPr>
    </w:p>
    <w:p w:rsidR="00C8700B" w:rsidRDefault="00C8700B" w:rsidP="00AD3BB9">
      <w:pPr>
        <w:ind w:firstLine="0"/>
      </w:pPr>
    </w:p>
    <w:p w:rsidR="00C8700B" w:rsidRDefault="00C8700B" w:rsidP="00AD3BB9">
      <w:pPr>
        <w:ind w:firstLine="0"/>
      </w:pPr>
    </w:p>
    <w:p w:rsidR="00C8700B" w:rsidRDefault="00C8700B" w:rsidP="00AD3BB9">
      <w:pPr>
        <w:ind w:firstLine="0"/>
      </w:pPr>
    </w:p>
    <w:p w:rsidR="00C8700B" w:rsidRDefault="00C8700B" w:rsidP="00AD3BB9">
      <w:pPr>
        <w:ind w:firstLine="0"/>
      </w:pPr>
    </w:p>
    <w:p w:rsidR="00C8700B" w:rsidRDefault="00C8700B" w:rsidP="00AD3BB9">
      <w:pPr>
        <w:ind w:firstLine="0"/>
      </w:pPr>
    </w:p>
    <w:p w:rsidR="00C8700B" w:rsidRDefault="00C8700B" w:rsidP="00AD3BB9">
      <w:pPr>
        <w:ind w:firstLine="0"/>
      </w:pPr>
    </w:p>
    <w:p w:rsidR="00C8700B" w:rsidRDefault="00C8700B" w:rsidP="00AD3BB9">
      <w:pPr>
        <w:ind w:firstLine="0"/>
      </w:pPr>
    </w:p>
    <w:p w:rsidR="00C8700B" w:rsidRDefault="00C8700B" w:rsidP="00AD3BB9">
      <w:pPr>
        <w:ind w:firstLine="0"/>
      </w:pPr>
    </w:p>
    <w:p w:rsidR="00C8700B" w:rsidRDefault="00C8700B" w:rsidP="00AD3BB9">
      <w:pPr>
        <w:ind w:firstLine="0"/>
      </w:pPr>
    </w:p>
    <w:p w:rsidR="00C8700B" w:rsidRDefault="00C8700B" w:rsidP="00AD3BB9">
      <w:pPr>
        <w:ind w:firstLine="0"/>
      </w:pPr>
    </w:p>
    <w:p w:rsidR="00C8700B" w:rsidRDefault="00C8700B" w:rsidP="00AD3BB9">
      <w:pPr>
        <w:ind w:firstLine="0"/>
      </w:pPr>
    </w:p>
    <w:p w:rsidR="00C8700B" w:rsidRDefault="00C8700B" w:rsidP="00AD3BB9">
      <w:pPr>
        <w:ind w:firstLine="0"/>
      </w:pPr>
    </w:p>
    <w:p w:rsidR="00C8700B" w:rsidRDefault="00C8700B" w:rsidP="00AD3BB9">
      <w:pPr>
        <w:ind w:firstLine="0"/>
      </w:pPr>
    </w:p>
    <w:p w:rsidR="00C8700B" w:rsidRDefault="00C8700B" w:rsidP="00AD3BB9">
      <w:pPr>
        <w:ind w:firstLine="0"/>
      </w:pPr>
    </w:p>
    <w:p w:rsidR="00C8700B" w:rsidRDefault="00C8700B" w:rsidP="00AD3BB9">
      <w:pPr>
        <w:ind w:firstLine="0"/>
      </w:pPr>
    </w:p>
    <w:p w:rsidR="00C8700B" w:rsidRDefault="00C8700B" w:rsidP="00AD3BB9">
      <w:pPr>
        <w:ind w:firstLine="0"/>
      </w:pPr>
    </w:p>
    <w:p w:rsidR="00C8700B" w:rsidRDefault="00C8700B" w:rsidP="00AD3BB9">
      <w:pPr>
        <w:ind w:firstLine="0"/>
      </w:pPr>
    </w:p>
    <w:p w:rsidR="00C8700B" w:rsidRDefault="00C8700B" w:rsidP="00AD3BB9">
      <w:pPr>
        <w:ind w:firstLine="0"/>
      </w:pPr>
    </w:p>
    <w:p w:rsidR="0090000F" w:rsidRDefault="0090000F" w:rsidP="00AD3BB9">
      <w:pPr>
        <w:ind w:firstLine="0"/>
      </w:pPr>
    </w:p>
    <w:p w:rsidR="0090000F" w:rsidRDefault="0090000F" w:rsidP="00AD3BB9">
      <w:pPr>
        <w:ind w:firstLine="0"/>
      </w:pPr>
    </w:p>
    <w:p w:rsidR="0090000F" w:rsidRDefault="0090000F" w:rsidP="00AD3BB9">
      <w:pPr>
        <w:ind w:firstLine="0"/>
      </w:pPr>
    </w:p>
    <w:p w:rsidR="0090000F" w:rsidRDefault="0090000F" w:rsidP="00AD3BB9">
      <w:pPr>
        <w:ind w:firstLine="0"/>
      </w:pPr>
    </w:p>
    <w:p w:rsidR="0090000F" w:rsidRDefault="0090000F" w:rsidP="00AD3BB9">
      <w:pPr>
        <w:ind w:firstLine="0"/>
      </w:pPr>
    </w:p>
    <w:p w:rsidR="00C8700B" w:rsidRDefault="00C8700B" w:rsidP="00AD3BB9">
      <w:pPr>
        <w:ind w:firstLine="0"/>
      </w:pPr>
    </w:p>
    <w:p w:rsidR="00D85401" w:rsidRPr="00F76DAC" w:rsidRDefault="00D85401" w:rsidP="00AD3BB9">
      <w:pPr>
        <w:ind w:firstLine="0"/>
        <w:rPr>
          <w:sz w:val="36"/>
          <w:szCs w:val="36"/>
        </w:rPr>
      </w:pPr>
    </w:p>
    <w:p w:rsidR="00D85401" w:rsidRPr="00F76DAC" w:rsidRDefault="00D85401" w:rsidP="007E4B5C">
      <w:pPr>
        <w:ind w:firstLine="0"/>
        <w:jc w:val="center"/>
        <w:rPr>
          <w:sz w:val="36"/>
          <w:szCs w:val="36"/>
        </w:rPr>
      </w:pPr>
      <w:r w:rsidRPr="00F76DAC">
        <w:rPr>
          <w:sz w:val="36"/>
          <w:szCs w:val="36"/>
        </w:rPr>
        <w:lastRenderedPageBreak/>
        <w:t>ИМПУЛЬС-3 МНОГОФУНКЦИОНАЛЬНЫЙ ИМИТАТОР СИГНАЛОВ</w:t>
      </w:r>
    </w:p>
    <w:p w:rsidR="00D85401" w:rsidRDefault="00D85401" w:rsidP="00AD3BB9">
      <w:pPr>
        <w:ind w:firstLine="0"/>
      </w:pPr>
    </w:p>
    <w:p w:rsidR="00D85401" w:rsidRDefault="002D5199" w:rsidP="00F061F5">
      <w:r>
        <w:t>«Импульс-3» предназначен для имитации работы средств съема и передачи информации по различным каналам связи.</w:t>
      </w:r>
      <w:r w:rsidR="00F061F5">
        <w:t xml:space="preserve"> Он </w:t>
      </w:r>
      <w:r w:rsidR="00F061F5" w:rsidRPr="00F061F5">
        <w:t>может быть использован для проверки работос</w:t>
      </w:r>
      <w:r w:rsidR="00F061F5">
        <w:t>пособности поисковой аппаратуры</w:t>
      </w:r>
      <w:r w:rsidR="00F061F5" w:rsidRPr="00F061F5">
        <w:t xml:space="preserve"> при проведении поисковых мероприятий, для оценки защищенности помещений, а также подготовки специалистов-операторов поисковой техники.</w:t>
      </w:r>
    </w:p>
    <w:p w:rsidR="00F061F5" w:rsidRPr="00F061F5" w:rsidRDefault="00F061F5" w:rsidP="00F061F5">
      <w:r>
        <w:t xml:space="preserve">«Импульс-3» </w:t>
      </w:r>
      <w:r w:rsidRPr="00F061F5">
        <w:t>воспроизводит физические процессы, сопровождающие утечку информации по различным каналам связи, и позволяет провести их объективную оценку.</w:t>
      </w:r>
    </w:p>
    <w:p w:rsidR="002D5199" w:rsidRDefault="00E7469E" w:rsidP="00D85401">
      <w:r>
        <w:t xml:space="preserve">Устройство </w:t>
      </w:r>
      <w:r w:rsidRPr="00E7469E">
        <w:t xml:space="preserve">позволяет </w:t>
      </w:r>
      <w:r>
        <w:t>выполнять следующие функции:</w:t>
      </w:r>
    </w:p>
    <w:p w:rsidR="002D5199" w:rsidRDefault="00F061F5" w:rsidP="00D85401">
      <w:r>
        <w:t xml:space="preserve"> </w:t>
      </w:r>
      <w:r w:rsidR="002D5199">
        <w:rPr>
          <w:noProof/>
          <w:lang w:eastAsia="ru-RU"/>
        </w:rPr>
        <w:drawing>
          <wp:inline distT="0" distB="0" distL="0" distR="0" wp14:anchorId="69E224F2">
            <wp:extent cx="3810635" cy="3706495"/>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0635" cy="3706495"/>
                    </a:xfrm>
                    <a:prstGeom prst="rect">
                      <a:avLst/>
                    </a:prstGeom>
                    <a:noFill/>
                  </pic:spPr>
                </pic:pic>
              </a:graphicData>
            </a:graphic>
          </wp:inline>
        </w:drawing>
      </w:r>
      <w:r w:rsidR="0061445A">
        <w:t xml:space="preserve"> </w:t>
      </w:r>
      <w:r w:rsidR="005634C1">
        <w:t xml:space="preserve"> </w:t>
      </w:r>
    </w:p>
    <w:p w:rsidR="00E7469E" w:rsidRDefault="00E7469E" w:rsidP="005F5BB8">
      <w:pPr>
        <w:pStyle w:val="a3"/>
        <w:numPr>
          <w:ilvl w:val="0"/>
          <w:numId w:val="11"/>
        </w:numPr>
      </w:pPr>
      <w:r>
        <w:t>имитировать средства формирования и передачи сигналов звуковых частот в проводных коммуникациях;</w:t>
      </w:r>
    </w:p>
    <w:p w:rsidR="00E7469E" w:rsidRDefault="00E7469E" w:rsidP="005F5BB8">
      <w:pPr>
        <w:pStyle w:val="a3"/>
        <w:numPr>
          <w:ilvl w:val="0"/>
          <w:numId w:val="11"/>
        </w:numPr>
      </w:pPr>
      <w:r w:rsidRPr="00E7469E">
        <w:t>имитировать средства</w:t>
      </w:r>
      <w:r>
        <w:t xml:space="preserve"> формирования и передачи высокочастотных сигналов в проводных коммуникациях, в том числе в силовых сетях переменного тока;</w:t>
      </w:r>
    </w:p>
    <w:p w:rsidR="00E7469E" w:rsidRDefault="00E7469E" w:rsidP="005F5BB8">
      <w:pPr>
        <w:pStyle w:val="a3"/>
        <w:numPr>
          <w:ilvl w:val="0"/>
          <w:numId w:val="11"/>
        </w:numPr>
      </w:pPr>
      <w:r w:rsidRPr="00E7469E">
        <w:t>имитировать</w:t>
      </w:r>
      <w:r>
        <w:t xml:space="preserve"> излучение радиочастотных средств передачи информации;</w:t>
      </w:r>
    </w:p>
    <w:p w:rsidR="00E7469E" w:rsidRDefault="00155D5C" w:rsidP="005F5BB8">
      <w:pPr>
        <w:pStyle w:val="a3"/>
        <w:numPr>
          <w:ilvl w:val="0"/>
          <w:numId w:val="11"/>
        </w:numPr>
      </w:pPr>
      <w:r w:rsidRPr="00155D5C">
        <w:t>имитировать</w:t>
      </w:r>
      <w:r>
        <w:t xml:space="preserve"> работу</w:t>
      </w:r>
      <w:r w:rsidR="00E7469E">
        <w:t xml:space="preserve"> устройств, использующих процесс высокочастотного навязывания;</w:t>
      </w:r>
    </w:p>
    <w:p w:rsidR="00E7469E" w:rsidRDefault="00155D5C" w:rsidP="005F5BB8">
      <w:pPr>
        <w:pStyle w:val="a3"/>
        <w:numPr>
          <w:ilvl w:val="0"/>
          <w:numId w:val="11"/>
        </w:numPr>
      </w:pPr>
      <w:r w:rsidRPr="00155D5C">
        <w:t>имитировать работу</w:t>
      </w:r>
      <w:r w:rsidR="00E7469E">
        <w:t xml:space="preserve"> переизлучателей радиочастотных сигналов;</w:t>
      </w:r>
    </w:p>
    <w:p w:rsidR="00E7469E" w:rsidRDefault="00155D5C" w:rsidP="005F5BB8">
      <w:pPr>
        <w:pStyle w:val="a3"/>
        <w:numPr>
          <w:ilvl w:val="0"/>
          <w:numId w:val="11"/>
        </w:numPr>
      </w:pPr>
      <w:r w:rsidRPr="00155D5C">
        <w:t>имитировать</w:t>
      </w:r>
      <w:r w:rsidR="002641EE">
        <w:t xml:space="preserve"> формирование</w:t>
      </w:r>
      <w:r w:rsidR="00E7469E">
        <w:t xml:space="preserve"> низкочастотного сигнала в цепях питания от работы приемников дистанционного управления;</w:t>
      </w:r>
    </w:p>
    <w:p w:rsidR="00E7469E" w:rsidRDefault="002641EE" w:rsidP="005F5BB8">
      <w:pPr>
        <w:pStyle w:val="a3"/>
        <w:numPr>
          <w:ilvl w:val="0"/>
          <w:numId w:val="11"/>
        </w:numPr>
      </w:pPr>
      <w:r w:rsidRPr="002641EE">
        <w:t>имитировать</w:t>
      </w:r>
      <w:r>
        <w:t xml:space="preserve"> эффект</w:t>
      </w:r>
      <w:r w:rsidR="00E7469E">
        <w:t xml:space="preserve"> акустоэлектрического преобразования в технических средствах;</w:t>
      </w:r>
    </w:p>
    <w:p w:rsidR="00E7469E" w:rsidRDefault="002641EE" w:rsidP="005F5BB8">
      <w:pPr>
        <w:pStyle w:val="a3"/>
        <w:numPr>
          <w:ilvl w:val="0"/>
          <w:numId w:val="11"/>
        </w:numPr>
      </w:pPr>
      <w:r w:rsidRPr="002641EE">
        <w:t>имитировать</w:t>
      </w:r>
      <w:r>
        <w:t xml:space="preserve"> работу</w:t>
      </w:r>
      <w:r w:rsidR="00E7469E">
        <w:t xml:space="preserve"> устройств, использующих в качестве канала передачи ИК-диапазон;</w:t>
      </w:r>
    </w:p>
    <w:p w:rsidR="00E7469E" w:rsidRDefault="00E7469E" w:rsidP="005F5BB8">
      <w:pPr>
        <w:pStyle w:val="a3"/>
        <w:numPr>
          <w:ilvl w:val="0"/>
          <w:numId w:val="11"/>
        </w:numPr>
      </w:pPr>
      <w:r>
        <w:t>озвучива</w:t>
      </w:r>
      <w:r w:rsidR="004317D3">
        <w:t>ть помещения</w:t>
      </w:r>
      <w:r>
        <w:t xml:space="preserve"> (при использовании активной акустической колонки) для оценки их защищенности и активации работы средств подслушивания.</w:t>
      </w:r>
    </w:p>
    <w:p w:rsidR="00323EFD" w:rsidRDefault="00323EFD" w:rsidP="00323EFD"/>
    <w:p w:rsidR="00323EFD" w:rsidRDefault="00323EFD" w:rsidP="00323EFD">
      <w:r>
        <w:t>«Импульс-3», являясь многофункциональным устройством, имеет двенадцать режимов работы. Характеристики каждого режима приведены ниже.</w:t>
      </w:r>
    </w:p>
    <w:p w:rsidR="00971366" w:rsidRDefault="008516F0" w:rsidP="00971366">
      <w:r w:rsidRPr="00971366">
        <w:lastRenderedPageBreak/>
        <w:t>ТЕХНИЧЕСКИЕ ХАРАКТЕРИСТИКИ ИЗДЕЛИЯ В РЕЖИМЕ «СИГНАЛ НЧ» (ФОРМИРОВАНИЕ СИГНАЛА ЗВУКОВОЙ ЧАСТОТЫ)</w:t>
      </w:r>
    </w:p>
    <w:p w:rsidR="00971366" w:rsidRDefault="00971366" w:rsidP="00971366"/>
    <w:p w:rsidR="00971366" w:rsidRDefault="00971366" w:rsidP="00971366"/>
    <w:tbl>
      <w:tblPr>
        <w:tblW w:w="9356" w:type="dxa"/>
        <w:tblInd w:w="107" w:type="dxa"/>
        <w:tblBorders>
          <w:top w:val="single" w:sz="18" w:space="0" w:color="C0C0C0"/>
          <w:left w:val="single" w:sz="18" w:space="0" w:color="C0C0C0"/>
          <w:bottom w:val="single" w:sz="4" w:space="0" w:color="auto"/>
          <w:right w:val="single" w:sz="18" w:space="0" w:color="C0C0C0"/>
          <w:insideH w:val="single" w:sz="18" w:space="0" w:color="C0C0C0"/>
          <w:insideV w:val="single" w:sz="18" w:space="0" w:color="C0C0C0"/>
        </w:tblBorders>
        <w:tblLayout w:type="fixed"/>
        <w:tblLook w:val="0000" w:firstRow="0" w:lastRow="0" w:firstColumn="0" w:lastColumn="0" w:noHBand="0" w:noVBand="0"/>
      </w:tblPr>
      <w:tblGrid>
        <w:gridCol w:w="6663"/>
        <w:gridCol w:w="2693"/>
      </w:tblGrid>
      <w:tr w:rsidR="00971366" w:rsidRPr="00971366" w:rsidTr="000C0368">
        <w:trPr>
          <w:trHeight w:val="567"/>
        </w:trPr>
        <w:tc>
          <w:tcPr>
            <w:tcW w:w="6663" w:type="dxa"/>
            <w:tcBorders>
              <w:top w:val="single" w:sz="4" w:space="0" w:color="auto"/>
              <w:left w:val="single" w:sz="4" w:space="0" w:color="auto"/>
              <w:bottom w:val="single" w:sz="4" w:space="0" w:color="auto"/>
              <w:right w:val="single" w:sz="4" w:space="0" w:color="auto"/>
            </w:tcBorders>
            <w:shd w:val="clear" w:color="auto" w:fill="auto"/>
          </w:tcPr>
          <w:p w:rsidR="00971366" w:rsidRPr="00971366" w:rsidRDefault="00971366" w:rsidP="00971366">
            <w:pPr>
              <w:pStyle w:val="a5"/>
              <w:ind w:firstLine="0"/>
              <w:rPr>
                <w:rFonts w:ascii="Arial" w:hAnsi="Arial" w:cs="Arial"/>
                <w:b/>
                <w:bCs/>
                <w:caps/>
                <w:szCs w:val="28"/>
              </w:rPr>
            </w:pPr>
            <w:r w:rsidRPr="00971366">
              <w:rPr>
                <w:b/>
              </w:rPr>
              <w:t>Наименование характеристики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71366" w:rsidRPr="00971366" w:rsidRDefault="00971366" w:rsidP="00827094">
            <w:pPr>
              <w:pStyle w:val="a5"/>
              <w:ind w:firstLine="0"/>
              <w:jc w:val="center"/>
              <w:rPr>
                <w:rFonts w:ascii="Arial" w:hAnsi="Arial" w:cs="Arial"/>
                <w:b/>
                <w:bCs/>
                <w:caps/>
                <w:szCs w:val="28"/>
              </w:rPr>
            </w:pPr>
            <w:r w:rsidRPr="00971366">
              <w:rPr>
                <w:b/>
              </w:rPr>
              <w:t>Значение</w:t>
            </w:r>
          </w:p>
        </w:tc>
      </w:tr>
      <w:tr w:rsidR="00971366" w:rsidRPr="00971366" w:rsidTr="000C0368">
        <w:trPr>
          <w:trHeight w:val="275"/>
        </w:trPr>
        <w:tc>
          <w:tcPr>
            <w:tcW w:w="6663" w:type="dxa"/>
            <w:tcBorders>
              <w:top w:val="single" w:sz="4" w:space="0" w:color="auto"/>
              <w:left w:val="single" w:sz="4" w:space="0" w:color="auto"/>
              <w:bottom w:val="single" w:sz="4" w:space="0" w:color="auto"/>
              <w:right w:val="single" w:sz="4" w:space="0" w:color="auto"/>
            </w:tcBorders>
            <w:shd w:val="clear" w:color="auto" w:fill="auto"/>
          </w:tcPr>
          <w:p w:rsidR="00971366" w:rsidRPr="00971366" w:rsidRDefault="00971366" w:rsidP="00971366">
            <w:pPr>
              <w:pStyle w:val="a5"/>
              <w:ind w:firstLine="0"/>
            </w:pPr>
            <w:r w:rsidRPr="00971366">
              <w:t>Диапазон частот выходного сигнала, Гц</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71366" w:rsidRPr="00971366" w:rsidRDefault="00971366" w:rsidP="00827094">
            <w:pPr>
              <w:pStyle w:val="a5"/>
              <w:ind w:firstLine="0"/>
              <w:jc w:val="center"/>
            </w:pPr>
            <w:r w:rsidRPr="00971366">
              <w:t>20 – 100000</w:t>
            </w:r>
          </w:p>
        </w:tc>
      </w:tr>
      <w:tr w:rsidR="00971366" w:rsidRPr="00971366" w:rsidTr="000C0368">
        <w:trPr>
          <w:trHeight w:val="275"/>
        </w:trPr>
        <w:tc>
          <w:tcPr>
            <w:tcW w:w="6663" w:type="dxa"/>
            <w:tcBorders>
              <w:top w:val="single" w:sz="4" w:space="0" w:color="auto"/>
              <w:left w:val="single" w:sz="4" w:space="0" w:color="auto"/>
              <w:bottom w:val="single" w:sz="4" w:space="0" w:color="auto"/>
              <w:right w:val="single" w:sz="4" w:space="0" w:color="auto"/>
            </w:tcBorders>
            <w:shd w:val="clear" w:color="auto" w:fill="auto"/>
          </w:tcPr>
          <w:p w:rsidR="00971366" w:rsidRPr="00971366" w:rsidRDefault="00971366" w:rsidP="00971366">
            <w:pPr>
              <w:pStyle w:val="a5"/>
              <w:ind w:firstLine="0"/>
            </w:pPr>
            <w:r w:rsidRPr="00971366">
              <w:t>Минимальный шаг перестройки частоты, Гц</w:t>
            </w:r>
            <w:r w:rsidRPr="00971366">
              <w:tab/>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71366" w:rsidRPr="00971366" w:rsidRDefault="00971366" w:rsidP="00827094">
            <w:pPr>
              <w:pStyle w:val="a5"/>
              <w:ind w:firstLine="0"/>
              <w:jc w:val="center"/>
            </w:pPr>
            <w:r w:rsidRPr="00971366">
              <w:t>1, не более</w:t>
            </w:r>
          </w:p>
        </w:tc>
      </w:tr>
      <w:tr w:rsidR="00971366" w:rsidRPr="00971366" w:rsidTr="000C0368">
        <w:trPr>
          <w:trHeight w:val="275"/>
        </w:trPr>
        <w:tc>
          <w:tcPr>
            <w:tcW w:w="6663" w:type="dxa"/>
            <w:tcBorders>
              <w:top w:val="single" w:sz="4" w:space="0" w:color="auto"/>
              <w:left w:val="single" w:sz="4" w:space="0" w:color="auto"/>
              <w:bottom w:val="single" w:sz="4" w:space="0" w:color="auto"/>
              <w:right w:val="single" w:sz="4" w:space="0" w:color="auto"/>
            </w:tcBorders>
            <w:shd w:val="clear" w:color="auto" w:fill="auto"/>
          </w:tcPr>
          <w:p w:rsidR="00971366" w:rsidRPr="00971366" w:rsidRDefault="00971366" w:rsidP="00971366">
            <w:pPr>
              <w:pStyle w:val="a5"/>
              <w:ind w:firstLine="0"/>
            </w:pPr>
            <w:r w:rsidRPr="00971366">
              <w:t>Погрешность установки частоты выходного сигнала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71366" w:rsidRPr="00971366" w:rsidRDefault="00971366" w:rsidP="00827094">
            <w:pPr>
              <w:pStyle w:val="a5"/>
              <w:ind w:firstLine="0"/>
              <w:jc w:val="center"/>
            </w:pPr>
            <w:r w:rsidRPr="00971366">
              <w:t>10</w:t>
            </w:r>
            <w:r w:rsidRPr="00971366">
              <w:rPr>
                <w:vertAlign w:val="superscript"/>
              </w:rPr>
              <w:t>-4</w:t>
            </w:r>
            <w:r w:rsidRPr="00971366">
              <w:t>, не более</w:t>
            </w:r>
          </w:p>
        </w:tc>
      </w:tr>
      <w:tr w:rsidR="00971366" w:rsidRPr="00971366" w:rsidTr="000C0368">
        <w:trPr>
          <w:trHeight w:val="325"/>
        </w:trPr>
        <w:tc>
          <w:tcPr>
            <w:tcW w:w="6663" w:type="dxa"/>
            <w:tcBorders>
              <w:top w:val="single" w:sz="4" w:space="0" w:color="auto"/>
              <w:left w:val="single" w:sz="4" w:space="0" w:color="auto"/>
              <w:bottom w:val="single" w:sz="4" w:space="0" w:color="auto"/>
              <w:right w:val="single" w:sz="4" w:space="0" w:color="auto"/>
            </w:tcBorders>
            <w:shd w:val="clear" w:color="auto" w:fill="auto"/>
          </w:tcPr>
          <w:p w:rsidR="00971366" w:rsidRPr="00971366" w:rsidRDefault="00971366" w:rsidP="00971366">
            <w:pPr>
              <w:pStyle w:val="a5"/>
              <w:ind w:firstLine="0"/>
            </w:pPr>
            <w:r w:rsidRPr="00971366">
              <w:t>Диапазон установки амплитуды выходного сигнала, мВ</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71366" w:rsidRPr="00971366" w:rsidRDefault="00971366" w:rsidP="00827094">
            <w:pPr>
              <w:pStyle w:val="a5"/>
              <w:ind w:firstLine="0"/>
              <w:jc w:val="center"/>
              <w:rPr>
                <w:lang w:val="en-US"/>
              </w:rPr>
            </w:pPr>
            <w:r w:rsidRPr="00971366">
              <w:t>0.001  – 2</w:t>
            </w:r>
            <w:r w:rsidRPr="00971366">
              <w:rPr>
                <w:lang w:val="en-US"/>
              </w:rPr>
              <w:t>000</w:t>
            </w:r>
          </w:p>
        </w:tc>
      </w:tr>
      <w:tr w:rsidR="00971366" w:rsidRPr="00971366" w:rsidTr="000C0368">
        <w:trPr>
          <w:trHeight w:val="325"/>
        </w:trPr>
        <w:tc>
          <w:tcPr>
            <w:tcW w:w="6663" w:type="dxa"/>
            <w:tcBorders>
              <w:top w:val="single" w:sz="4" w:space="0" w:color="auto"/>
              <w:left w:val="single" w:sz="4" w:space="0" w:color="auto"/>
              <w:bottom w:val="single" w:sz="4" w:space="0" w:color="auto"/>
              <w:right w:val="single" w:sz="4" w:space="0" w:color="auto"/>
            </w:tcBorders>
            <w:shd w:val="clear" w:color="auto" w:fill="auto"/>
          </w:tcPr>
          <w:p w:rsidR="00971366" w:rsidRPr="00971366" w:rsidRDefault="00971366" w:rsidP="00971366">
            <w:pPr>
              <w:pStyle w:val="a5"/>
              <w:ind w:firstLine="0"/>
            </w:pPr>
            <w:r w:rsidRPr="00971366">
              <w:t>Минимальный шаг перестройки амплитуды, мкВ</w:t>
            </w:r>
            <w:r w:rsidRPr="00971366">
              <w:tab/>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71366" w:rsidRPr="00971366" w:rsidRDefault="00971366" w:rsidP="00827094">
            <w:pPr>
              <w:pStyle w:val="a5"/>
              <w:ind w:firstLine="0"/>
              <w:jc w:val="center"/>
            </w:pPr>
            <w:r w:rsidRPr="00971366">
              <w:t>1, не более</w:t>
            </w:r>
          </w:p>
        </w:tc>
      </w:tr>
      <w:tr w:rsidR="00971366" w:rsidRPr="00971366" w:rsidTr="000C0368">
        <w:trPr>
          <w:trHeight w:val="325"/>
        </w:trPr>
        <w:tc>
          <w:tcPr>
            <w:tcW w:w="6663" w:type="dxa"/>
            <w:tcBorders>
              <w:top w:val="single" w:sz="4" w:space="0" w:color="auto"/>
              <w:left w:val="single" w:sz="4" w:space="0" w:color="auto"/>
              <w:bottom w:val="single" w:sz="4" w:space="0" w:color="auto"/>
              <w:right w:val="single" w:sz="4" w:space="0" w:color="auto"/>
            </w:tcBorders>
            <w:shd w:val="clear" w:color="auto" w:fill="auto"/>
          </w:tcPr>
          <w:p w:rsidR="00971366" w:rsidRPr="00971366" w:rsidRDefault="00971366" w:rsidP="00971366">
            <w:pPr>
              <w:pStyle w:val="a5"/>
              <w:ind w:firstLine="0"/>
            </w:pPr>
            <w:r w:rsidRPr="00971366">
              <w:t>Погрешность установки амплитуды выходного сигнала (в диапазоне частот 200 – 100000 Гц), %</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71366" w:rsidRPr="00971366" w:rsidRDefault="00971366" w:rsidP="00827094">
            <w:pPr>
              <w:pStyle w:val="a5"/>
              <w:ind w:firstLine="0"/>
              <w:jc w:val="center"/>
            </w:pPr>
            <w:r w:rsidRPr="00971366">
              <w:t>5, не более</w:t>
            </w:r>
          </w:p>
        </w:tc>
      </w:tr>
      <w:tr w:rsidR="00971366" w:rsidRPr="00971366" w:rsidTr="000C0368">
        <w:trPr>
          <w:trHeight w:val="278"/>
        </w:trPr>
        <w:tc>
          <w:tcPr>
            <w:tcW w:w="6663" w:type="dxa"/>
            <w:tcBorders>
              <w:top w:val="single" w:sz="4" w:space="0" w:color="auto"/>
              <w:left w:val="single" w:sz="4" w:space="0" w:color="auto"/>
              <w:bottom w:val="single" w:sz="4" w:space="0" w:color="auto"/>
              <w:right w:val="single" w:sz="4" w:space="0" w:color="auto"/>
            </w:tcBorders>
            <w:shd w:val="clear" w:color="auto" w:fill="auto"/>
          </w:tcPr>
          <w:p w:rsidR="00971366" w:rsidRPr="00971366" w:rsidRDefault="00971366" w:rsidP="00971366">
            <w:pPr>
              <w:pStyle w:val="a5"/>
              <w:ind w:firstLine="0"/>
            </w:pPr>
            <w:r w:rsidRPr="00971366">
              <w:t>Выходное сопротивление, Ом</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71366" w:rsidRPr="00971366" w:rsidRDefault="00971366" w:rsidP="00827094">
            <w:pPr>
              <w:pStyle w:val="a5"/>
              <w:ind w:firstLine="0"/>
              <w:jc w:val="center"/>
            </w:pPr>
            <w:r w:rsidRPr="00971366">
              <w:t>50</w:t>
            </w:r>
          </w:p>
        </w:tc>
      </w:tr>
    </w:tbl>
    <w:p w:rsidR="00971366" w:rsidRDefault="00971366" w:rsidP="00971366"/>
    <w:p w:rsidR="00971366" w:rsidRDefault="008516F0" w:rsidP="00971366">
      <w:r w:rsidRPr="00971366">
        <w:t>ТЕХНИЧЕСКИЕ ХАРАКТЕРИСТИКИ ИЗДЕЛИЯ В РЕЖИМЕ «СИГНАЛ ВЧ» (ФОРМИРОВАНИЕ ВЫСОКОЧАСТОТНОГО СИГНАЛА)</w:t>
      </w:r>
    </w:p>
    <w:p w:rsidR="00971366" w:rsidRDefault="00971366" w:rsidP="00971366"/>
    <w:tbl>
      <w:tblPr>
        <w:tblW w:w="9356" w:type="dxa"/>
        <w:tblInd w:w="107" w:type="dxa"/>
        <w:tblBorders>
          <w:top w:val="single" w:sz="18" w:space="0" w:color="C0C0C0"/>
          <w:left w:val="single" w:sz="18" w:space="0" w:color="C0C0C0"/>
          <w:bottom w:val="single" w:sz="4" w:space="0" w:color="auto"/>
          <w:right w:val="single" w:sz="18" w:space="0" w:color="C0C0C0"/>
          <w:insideH w:val="single" w:sz="18" w:space="0" w:color="C0C0C0"/>
          <w:insideV w:val="single" w:sz="18" w:space="0" w:color="C0C0C0"/>
        </w:tblBorders>
        <w:tblLayout w:type="fixed"/>
        <w:tblLook w:val="0000" w:firstRow="0" w:lastRow="0" w:firstColumn="0" w:lastColumn="0" w:noHBand="0" w:noVBand="0"/>
      </w:tblPr>
      <w:tblGrid>
        <w:gridCol w:w="6663"/>
        <w:gridCol w:w="2693"/>
      </w:tblGrid>
      <w:tr w:rsidR="00971366" w:rsidRPr="00971366" w:rsidTr="000C0368">
        <w:trPr>
          <w:trHeight w:val="306"/>
        </w:trPr>
        <w:tc>
          <w:tcPr>
            <w:tcW w:w="6663" w:type="dxa"/>
            <w:tcBorders>
              <w:top w:val="single" w:sz="4" w:space="0" w:color="auto"/>
              <w:left w:val="single" w:sz="4" w:space="0" w:color="auto"/>
              <w:bottom w:val="single" w:sz="4" w:space="0" w:color="auto"/>
              <w:right w:val="single" w:sz="4" w:space="0" w:color="auto"/>
            </w:tcBorders>
            <w:shd w:val="clear" w:color="auto" w:fill="auto"/>
          </w:tcPr>
          <w:p w:rsidR="00971366" w:rsidRPr="00971366" w:rsidRDefault="00971366" w:rsidP="00971366">
            <w:pPr>
              <w:ind w:firstLine="0"/>
              <w:rPr>
                <w:rFonts w:ascii="Arial" w:hAnsi="Arial" w:cs="Arial"/>
                <w:b/>
                <w:caps/>
                <w:szCs w:val="28"/>
              </w:rPr>
            </w:pPr>
            <w:r w:rsidRPr="00971366">
              <w:rPr>
                <w:b/>
              </w:rPr>
              <w:t>Наименование характеристики</w:t>
            </w:r>
            <w:r w:rsidRPr="00971366">
              <w:rPr>
                <w:rFonts w:ascii="Arial" w:hAnsi="Arial" w:cs="Arial"/>
                <w:b/>
                <w:caps/>
                <w:szCs w:val="28"/>
              </w:rPr>
              <w:t xml:space="preserve"> </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71366" w:rsidRPr="00971366" w:rsidRDefault="00971366" w:rsidP="00827094">
            <w:pPr>
              <w:ind w:firstLine="0"/>
              <w:jc w:val="center"/>
              <w:rPr>
                <w:rFonts w:ascii="Arial" w:hAnsi="Arial" w:cs="Arial"/>
                <w:b/>
                <w:caps/>
                <w:szCs w:val="28"/>
              </w:rPr>
            </w:pPr>
            <w:r w:rsidRPr="00971366">
              <w:rPr>
                <w:b/>
              </w:rPr>
              <w:t>Значение</w:t>
            </w:r>
          </w:p>
          <w:p w:rsidR="00971366" w:rsidRPr="00971366" w:rsidRDefault="00971366" w:rsidP="00827094">
            <w:pPr>
              <w:ind w:firstLine="0"/>
              <w:jc w:val="center"/>
              <w:rPr>
                <w:rFonts w:ascii="Arial" w:hAnsi="Arial" w:cs="Arial"/>
                <w:b/>
                <w:caps/>
                <w:szCs w:val="28"/>
              </w:rPr>
            </w:pPr>
          </w:p>
        </w:tc>
      </w:tr>
      <w:tr w:rsidR="00971366" w:rsidRPr="00971366" w:rsidTr="000C0368">
        <w:trPr>
          <w:trHeight w:val="321"/>
        </w:trPr>
        <w:tc>
          <w:tcPr>
            <w:tcW w:w="6663" w:type="dxa"/>
            <w:tcBorders>
              <w:top w:val="single" w:sz="4" w:space="0" w:color="auto"/>
              <w:left w:val="single" w:sz="4" w:space="0" w:color="auto"/>
              <w:bottom w:val="single" w:sz="4" w:space="0" w:color="auto"/>
              <w:right w:val="single" w:sz="4" w:space="0" w:color="auto"/>
            </w:tcBorders>
            <w:shd w:val="clear" w:color="auto" w:fill="auto"/>
          </w:tcPr>
          <w:p w:rsidR="00971366" w:rsidRPr="00971366" w:rsidRDefault="00971366" w:rsidP="00971366">
            <w:pPr>
              <w:ind w:firstLine="0"/>
            </w:pPr>
            <w:r w:rsidRPr="00971366">
              <w:t>Диапазон частот выходного сигнала, кГц</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71366" w:rsidRPr="00971366" w:rsidRDefault="00971366" w:rsidP="00827094">
            <w:pPr>
              <w:ind w:firstLine="0"/>
              <w:jc w:val="center"/>
            </w:pPr>
            <w:r w:rsidRPr="00971366">
              <w:t>9 – 1</w:t>
            </w:r>
            <w:r w:rsidRPr="00971366">
              <w:rPr>
                <w:lang w:val="en-US"/>
              </w:rPr>
              <w:t>5</w:t>
            </w:r>
            <w:r w:rsidRPr="00971366">
              <w:t>0000</w:t>
            </w:r>
          </w:p>
        </w:tc>
      </w:tr>
      <w:tr w:rsidR="00971366" w:rsidRPr="00971366" w:rsidTr="000C0368">
        <w:trPr>
          <w:trHeight w:val="321"/>
        </w:trPr>
        <w:tc>
          <w:tcPr>
            <w:tcW w:w="6663" w:type="dxa"/>
            <w:tcBorders>
              <w:top w:val="single" w:sz="4" w:space="0" w:color="auto"/>
              <w:left w:val="single" w:sz="4" w:space="0" w:color="auto"/>
              <w:bottom w:val="single" w:sz="4" w:space="0" w:color="auto"/>
              <w:right w:val="single" w:sz="4" w:space="0" w:color="auto"/>
            </w:tcBorders>
            <w:shd w:val="clear" w:color="auto" w:fill="auto"/>
          </w:tcPr>
          <w:p w:rsidR="00971366" w:rsidRPr="00971366" w:rsidRDefault="00971366" w:rsidP="00971366">
            <w:pPr>
              <w:ind w:firstLine="0"/>
            </w:pPr>
            <w:r w:rsidRPr="00971366">
              <w:t>Минимальный шаг перестройки частоты, Гц</w:t>
            </w:r>
            <w:r w:rsidRPr="00971366">
              <w:tab/>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71366" w:rsidRPr="00971366" w:rsidRDefault="00971366" w:rsidP="00827094">
            <w:pPr>
              <w:ind w:firstLine="0"/>
              <w:jc w:val="center"/>
            </w:pPr>
            <w:r w:rsidRPr="00971366">
              <w:t>1, не более</w:t>
            </w:r>
          </w:p>
        </w:tc>
      </w:tr>
      <w:tr w:rsidR="00971366" w:rsidRPr="00971366" w:rsidTr="000C0368">
        <w:trPr>
          <w:trHeight w:val="321"/>
        </w:trPr>
        <w:tc>
          <w:tcPr>
            <w:tcW w:w="6663" w:type="dxa"/>
            <w:tcBorders>
              <w:top w:val="single" w:sz="4" w:space="0" w:color="auto"/>
              <w:left w:val="single" w:sz="4" w:space="0" w:color="auto"/>
              <w:bottom w:val="single" w:sz="4" w:space="0" w:color="auto"/>
              <w:right w:val="single" w:sz="4" w:space="0" w:color="auto"/>
            </w:tcBorders>
            <w:shd w:val="clear" w:color="auto" w:fill="auto"/>
          </w:tcPr>
          <w:p w:rsidR="00971366" w:rsidRPr="00971366" w:rsidRDefault="00971366" w:rsidP="00971366">
            <w:pPr>
              <w:ind w:firstLine="0"/>
            </w:pPr>
            <w:r w:rsidRPr="00971366">
              <w:t>Погрешность установки частоты выходного сигнала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71366" w:rsidRPr="00971366" w:rsidRDefault="00971366" w:rsidP="00827094">
            <w:pPr>
              <w:ind w:firstLine="0"/>
              <w:jc w:val="center"/>
            </w:pPr>
            <w:r w:rsidRPr="00971366">
              <w:t>10</w:t>
            </w:r>
            <w:r w:rsidRPr="00971366">
              <w:rPr>
                <w:vertAlign w:val="superscript"/>
              </w:rPr>
              <w:t>-4</w:t>
            </w:r>
            <w:r w:rsidRPr="00971366">
              <w:t>, не более</w:t>
            </w:r>
          </w:p>
        </w:tc>
      </w:tr>
      <w:tr w:rsidR="00971366" w:rsidRPr="00971366" w:rsidTr="000C0368">
        <w:trPr>
          <w:trHeight w:val="321"/>
        </w:trPr>
        <w:tc>
          <w:tcPr>
            <w:tcW w:w="6663" w:type="dxa"/>
            <w:tcBorders>
              <w:top w:val="single" w:sz="4" w:space="0" w:color="auto"/>
              <w:left w:val="single" w:sz="4" w:space="0" w:color="auto"/>
              <w:bottom w:val="single" w:sz="4" w:space="0" w:color="auto"/>
              <w:right w:val="single" w:sz="4" w:space="0" w:color="auto"/>
            </w:tcBorders>
            <w:shd w:val="clear" w:color="auto" w:fill="auto"/>
          </w:tcPr>
          <w:p w:rsidR="00971366" w:rsidRPr="00971366" w:rsidRDefault="00971366" w:rsidP="00971366">
            <w:pPr>
              <w:ind w:firstLine="0"/>
            </w:pPr>
            <w:r w:rsidRPr="00971366">
              <w:t>Диапазон установки амплитуды выходного сигнала, дБм (В)</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71366" w:rsidRPr="00971366" w:rsidRDefault="00971366" w:rsidP="00827094">
            <w:pPr>
              <w:ind w:firstLine="0"/>
              <w:jc w:val="center"/>
            </w:pPr>
            <w:proofErr w:type="spellStart"/>
            <w:r w:rsidRPr="00971366">
              <w:rPr>
                <w:lang w:val="en-US"/>
              </w:rPr>
              <w:t>от</w:t>
            </w:r>
            <w:proofErr w:type="spellEnd"/>
            <w:r w:rsidRPr="00971366">
              <w:rPr>
                <w:lang w:val="en-US"/>
              </w:rPr>
              <w:t xml:space="preserve"> </w:t>
            </w:r>
            <w:r w:rsidRPr="00971366">
              <w:t>минус 107 до плюс 13 (1</w:t>
            </w:r>
            <w:r w:rsidRPr="00971366">
              <w:rPr>
                <w:szCs w:val="24"/>
              </w:rPr>
              <w:t>∙</w:t>
            </w:r>
            <w:r w:rsidRPr="00971366">
              <w:t>10</w:t>
            </w:r>
            <w:r w:rsidRPr="00971366">
              <w:rPr>
                <w:vertAlign w:val="superscript"/>
              </w:rPr>
              <w:t>-6</w:t>
            </w:r>
            <w:r w:rsidRPr="00971366">
              <w:t xml:space="preserve"> – 2</w:t>
            </w:r>
            <w:r w:rsidRPr="00971366">
              <w:rPr>
                <w:szCs w:val="24"/>
              </w:rPr>
              <w:t>∙</w:t>
            </w:r>
            <w:r w:rsidRPr="00971366">
              <w:t>10</w:t>
            </w:r>
            <w:r w:rsidRPr="00971366">
              <w:rPr>
                <w:vertAlign w:val="superscript"/>
              </w:rPr>
              <w:t>0</w:t>
            </w:r>
            <w:r w:rsidRPr="00971366">
              <w:t>)</w:t>
            </w:r>
          </w:p>
        </w:tc>
      </w:tr>
      <w:tr w:rsidR="00971366" w:rsidRPr="00971366" w:rsidTr="000C0368">
        <w:trPr>
          <w:trHeight w:val="321"/>
        </w:trPr>
        <w:tc>
          <w:tcPr>
            <w:tcW w:w="6663" w:type="dxa"/>
            <w:tcBorders>
              <w:top w:val="single" w:sz="4" w:space="0" w:color="auto"/>
              <w:left w:val="single" w:sz="4" w:space="0" w:color="auto"/>
              <w:bottom w:val="single" w:sz="4" w:space="0" w:color="auto"/>
              <w:right w:val="single" w:sz="4" w:space="0" w:color="auto"/>
            </w:tcBorders>
            <w:shd w:val="clear" w:color="auto" w:fill="auto"/>
          </w:tcPr>
          <w:p w:rsidR="00971366" w:rsidRPr="00971366" w:rsidRDefault="00971366" w:rsidP="00971366">
            <w:pPr>
              <w:ind w:firstLine="0"/>
            </w:pPr>
            <w:r w:rsidRPr="00971366">
              <w:t>Минимальный шаг перестройки амплитуды, дБм (мкВ)</w:t>
            </w:r>
            <w:r w:rsidRPr="00971366">
              <w:tab/>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71366" w:rsidRPr="00971366" w:rsidRDefault="00971366" w:rsidP="00827094">
            <w:pPr>
              <w:ind w:firstLine="0"/>
              <w:jc w:val="center"/>
            </w:pPr>
            <w:r w:rsidRPr="00971366">
              <w:t>1 (1), не более</w:t>
            </w:r>
          </w:p>
        </w:tc>
      </w:tr>
      <w:tr w:rsidR="00971366" w:rsidRPr="00971366" w:rsidTr="000C0368">
        <w:trPr>
          <w:trHeight w:val="321"/>
        </w:trPr>
        <w:tc>
          <w:tcPr>
            <w:tcW w:w="6663" w:type="dxa"/>
            <w:tcBorders>
              <w:top w:val="single" w:sz="4" w:space="0" w:color="auto"/>
              <w:left w:val="single" w:sz="4" w:space="0" w:color="auto"/>
              <w:bottom w:val="single" w:sz="4" w:space="0" w:color="auto"/>
              <w:right w:val="single" w:sz="4" w:space="0" w:color="auto"/>
            </w:tcBorders>
            <w:shd w:val="clear" w:color="auto" w:fill="auto"/>
          </w:tcPr>
          <w:p w:rsidR="00971366" w:rsidRPr="00971366" w:rsidRDefault="00971366" w:rsidP="00971366">
            <w:pPr>
              <w:ind w:firstLine="0"/>
            </w:pPr>
            <w:r w:rsidRPr="00971366">
              <w:t>Выходное сопротивление, Ом</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71366" w:rsidRPr="00971366" w:rsidRDefault="00971366" w:rsidP="00827094">
            <w:pPr>
              <w:ind w:firstLine="0"/>
              <w:jc w:val="center"/>
            </w:pPr>
            <w:r w:rsidRPr="00971366">
              <w:t>50</w:t>
            </w:r>
          </w:p>
        </w:tc>
      </w:tr>
      <w:tr w:rsidR="00971366" w:rsidRPr="00971366" w:rsidTr="000C0368">
        <w:trPr>
          <w:trHeight w:val="321"/>
        </w:trPr>
        <w:tc>
          <w:tcPr>
            <w:tcW w:w="6663" w:type="dxa"/>
            <w:tcBorders>
              <w:top w:val="single" w:sz="4" w:space="0" w:color="auto"/>
              <w:left w:val="single" w:sz="4" w:space="0" w:color="auto"/>
              <w:bottom w:val="single" w:sz="4" w:space="0" w:color="auto"/>
              <w:right w:val="single" w:sz="4" w:space="0" w:color="auto"/>
            </w:tcBorders>
            <w:shd w:val="clear" w:color="auto" w:fill="auto"/>
          </w:tcPr>
          <w:p w:rsidR="00971366" w:rsidRPr="00971366" w:rsidRDefault="00971366" w:rsidP="00971366">
            <w:pPr>
              <w:ind w:firstLine="0"/>
            </w:pPr>
            <w:r w:rsidRPr="00971366">
              <w:t>Вид модуляции выходного сигнала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71366" w:rsidRPr="00971366" w:rsidRDefault="00971366" w:rsidP="00827094">
            <w:pPr>
              <w:ind w:firstLine="0"/>
              <w:jc w:val="center"/>
            </w:pPr>
            <w:r w:rsidRPr="00971366">
              <w:t>АМ; ЧМ</w:t>
            </w:r>
          </w:p>
        </w:tc>
      </w:tr>
      <w:tr w:rsidR="00971366" w:rsidRPr="00971366" w:rsidTr="000C0368">
        <w:trPr>
          <w:trHeight w:val="321"/>
        </w:trPr>
        <w:tc>
          <w:tcPr>
            <w:tcW w:w="6663" w:type="dxa"/>
            <w:tcBorders>
              <w:top w:val="single" w:sz="4" w:space="0" w:color="auto"/>
              <w:left w:val="single" w:sz="4" w:space="0" w:color="auto"/>
              <w:bottom w:val="single" w:sz="4" w:space="0" w:color="auto"/>
              <w:right w:val="single" w:sz="4" w:space="0" w:color="auto"/>
            </w:tcBorders>
            <w:shd w:val="clear" w:color="auto" w:fill="auto"/>
          </w:tcPr>
          <w:p w:rsidR="00971366" w:rsidRPr="00971366" w:rsidRDefault="00971366" w:rsidP="00971366">
            <w:pPr>
              <w:ind w:firstLine="0"/>
            </w:pPr>
            <w:r w:rsidRPr="00971366">
              <w:t>Сигнал модуляции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71366" w:rsidRPr="00971366" w:rsidRDefault="00971366" w:rsidP="00827094">
            <w:pPr>
              <w:ind w:firstLine="0"/>
              <w:jc w:val="center"/>
            </w:pPr>
            <w:r w:rsidRPr="00971366">
              <w:t>тон; микрофон; шум</w:t>
            </w:r>
          </w:p>
        </w:tc>
      </w:tr>
      <w:tr w:rsidR="00971366" w:rsidRPr="00971366" w:rsidTr="000C0368">
        <w:trPr>
          <w:trHeight w:val="321"/>
        </w:trPr>
        <w:tc>
          <w:tcPr>
            <w:tcW w:w="6663" w:type="dxa"/>
            <w:tcBorders>
              <w:top w:val="single" w:sz="4" w:space="0" w:color="auto"/>
              <w:left w:val="single" w:sz="4" w:space="0" w:color="auto"/>
              <w:bottom w:val="single" w:sz="4" w:space="0" w:color="auto"/>
              <w:right w:val="single" w:sz="4" w:space="0" w:color="auto"/>
            </w:tcBorders>
            <w:shd w:val="clear" w:color="auto" w:fill="auto"/>
          </w:tcPr>
          <w:p w:rsidR="00971366" w:rsidRPr="00971366" w:rsidRDefault="00971366" w:rsidP="00971366">
            <w:pPr>
              <w:ind w:firstLine="0"/>
            </w:pPr>
            <w:r w:rsidRPr="00971366">
              <w:t xml:space="preserve">Диапазон частот сигнала модуляции </w:t>
            </w:r>
            <w:r w:rsidRPr="00971366">
              <w:rPr>
                <w:color w:val="000000"/>
              </w:rPr>
              <w:t>(для вида Тон),</w:t>
            </w:r>
            <w:r w:rsidRPr="00971366">
              <w:t xml:space="preserve"> Гц</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71366" w:rsidRPr="00971366" w:rsidRDefault="00971366" w:rsidP="00827094">
            <w:pPr>
              <w:ind w:firstLine="0"/>
              <w:jc w:val="center"/>
            </w:pPr>
            <w:r w:rsidRPr="00971366">
              <w:t>100 – 20000</w:t>
            </w:r>
          </w:p>
        </w:tc>
      </w:tr>
      <w:tr w:rsidR="00971366" w:rsidRPr="00971366" w:rsidTr="000C0368">
        <w:trPr>
          <w:trHeight w:val="321"/>
        </w:trPr>
        <w:tc>
          <w:tcPr>
            <w:tcW w:w="6663" w:type="dxa"/>
            <w:tcBorders>
              <w:top w:val="single" w:sz="4" w:space="0" w:color="auto"/>
              <w:left w:val="single" w:sz="4" w:space="0" w:color="auto"/>
              <w:bottom w:val="single" w:sz="4" w:space="0" w:color="auto"/>
              <w:right w:val="single" w:sz="4" w:space="0" w:color="auto"/>
            </w:tcBorders>
            <w:shd w:val="clear" w:color="auto" w:fill="auto"/>
          </w:tcPr>
          <w:p w:rsidR="00971366" w:rsidRPr="00971366" w:rsidRDefault="00971366" w:rsidP="00971366">
            <w:pPr>
              <w:ind w:firstLine="0"/>
            </w:pPr>
            <w:r w:rsidRPr="00971366">
              <w:t>Диапазон изменения коэффициента модуляции АМ сигнала, (</w:t>
            </w:r>
            <w:proofErr w:type="spellStart"/>
            <w:r w:rsidRPr="00971366">
              <w:t>dBc</w:t>
            </w:r>
            <w:proofErr w:type="spellEnd"/>
            <w:r w:rsidRPr="00971366">
              <w:t>)</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71366" w:rsidRPr="00971366" w:rsidRDefault="00971366" w:rsidP="00827094">
            <w:pPr>
              <w:ind w:firstLine="0"/>
              <w:jc w:val="center"/>
              <w:rPr>
                <w:lang w:val="en-US"/>
              </w:rPr>
            </w:pPr>
            <w:r w:rsidRPr="00971366">
              <w:t>0.0</w:t>
            </w:r>
            <w:r w:rsidRPr="00971366">
              <w:rPr>
                <w:lang w:val="en-US"/>
              </w:rPr>
              <w:t>01</w:t>
            </w:r>
            <w:r w:rsidRPr="00971366">
              <w:t xml:space="preserve"> – 1</w:t>
            </w:r>
            <w:r w:rsidRPr="00971366">
              <w:rPr>
                <w:lang w:val="en-US"/>
              </w:rPr>
              <w:t xml:space="preserve"> (</w:t>
            </w:r>
            <w:proofErr w:type="spellStart"/>
            <w:r w:rsidRPr="00971366">
              <w:rPr>
                <w:lang w:val="en-US"/>
              </w:rPr>
              <w:t>от</w:t>
            </w:r>
            <w:proofErr w:type="spellEnd"/>
            <w:r w:rsidRPr="00971366">
              <w:rPr>
                <w:lang w:val="en-US"/>
              </w:rPr>
              <w:t xml:space="preserve"> </w:t>
            </w:r>
            <w:r w:rsidRPr="00971366">
              <w:t>минус 106 до минус 6</w:t>
            </w:r>
            <w:r w:rsidRPr="00971366">
              <w:rPr>
                <w:lang w:val="en-US"/>
              </w:rPr>
              <w:t>)</w:t>
            </w:r>
          </w:p>
        </w:tc>
      </w:tr>
      <w:tr w:rsidR="00971366" w:rsidRPr="00971366" w:rsidTr="000C0368">
        <w:trPr>
          <w:trHeight w:val="321"/>
        </w:trPr>
        <w:tc>
          <w:tcPr>
            <w:tcW w:w="6663" w:type="dxa"/>
            <w:tcBorders>
              <w:top w:val="single" w:sz="4" w:space="0" w:color="auto"/>
              <w:left w:val="single" w:sz="4" w:space="0" w:color="auto"/>
              <w:bottom w:val="single" w:sz="4" w:space="0" w:color="auto"/>
              <w:right w:val="single" w:sz="4" w:space="0" w:color="auto"/>
            </w:tcBorders>
            <w:shd w:val="clear" w:color="auto" w:fill="auto"/>
          </w:tcPr>
          <w:p w:rsidR="00971366" w:rsidRPr="00971366" w:rsidRDefault="00971366" w:rsidP="00971366">
            <w:pPr>
              <w:ind w:firstLine="0"/>
            </w:pPr>
            <w:r w:rsidRPr="00971366">
              <w:t xml:space="preserve">Шаг перестройки коэффициента модуляции, дБн </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71366" w:rsidRPr="00971366" w:rsidRDefault="00971366" w:rsidP="00827094">
            <w:pPr>
              <w:ind w:firstLine="0"/>
              <w:jc w:val="center"/>
            </w:pPr>
            <w:r w:rsidRPr="00971366">
              <w:t>10</w:t>
            </w:r>
          </w:p>
        </w:tc>
      </w:tr>
      <w:tr w:rsidR="00971366" w:rsidRPr="00971366" w:rsidTr="000C0368">
        <w:trPr>
          <w:trHeight w:val="321"/>
        </w:trPr>
        <w:tc>
          <w:tcPr>
            <w:tcW w:w="6663" w:type="dxa"/>
            <w:tcBorders>
              <w:top w:val="single" w:sz="4" w:space="0" w:color="auto"/>
              <w:left w:val="single" w:sz="4" w:space="0" w:color="auto"/>
              <w:bottom w:val="single" w:sz="4" w:space="0" w:color="auto"/>
              <w:right w:val="single" w:sz="4" w:space="0" w:color="auto"/>
            </w:tcBorders>
            <w:shd w:val="clear" w:color="auto" w:fill="auto"/>
          </w:tcPr>
          <w:p w:rsidR="00971366" w:rsidRPr="00971366" w:rsidRDefault="00971366" w:rsidP="00971366">
            <w:pPr>
              <w:ind w:firstLine="0"/>
            </w:pPr>
            <w:r w:rsidRPr="00971366">
              <w:t>Диапазон установки девиации ЧМ сигнала, кГц</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71366" w:rsidRPr="00971366" w:rsidRDefault="00971366" w:rsidP="00827094">
            <w:pPr>
              <w:ind w:firstLine="0"/>
              <w:jc w:val="center"/>
            </w:pPr>
            <w:r w:rsidRPr="00971366">
              <w:t>1 – 200</w:t>
            </w:r>
          </w:p>
        </w:tc>
      </w:tr>
    </w:tbl>
    <w:p w:rsidR="00971366" w:rsidRDefault="00971366" w:rsidP="00971366"/>
    <w:p w:rsidR="00971366" w:rsidRDefault="00971366" w:rsidP="00971366"/>
    <w:p w:rsidR="00971366" w:rsidRDefault="008516F0" w:rsidP="00B31012">
      <w:r w:rsidRPr="00B31012">
        <w:t>ТЕХНИЧЕСКИЕ ХАРАКТЕРИСТИКИ ИЗДЕЛИЯ В РЕЖИМЕ «СИГНАЛ СВЧ» (ФОРМИРОВАНИЕ РАДИОЧАСТОТНОГО СИГНАЛА)</w:t>
      </w:r>
    </w:p>
    <w:p w:rsidR="00971366" w:rsidRDefault="00971366" w:rsidP="00971366"/>
    <w:p w:rsidR="00971366" w:rsidRDefault="00971366" w:rsidP="00971366"/>
    <w:tbl>
      <w:tblPr>
        <w:tblW w:w="9356" w:type="dxa"/>
        <w:tblInd w:w="108" w:type="dxa"/>
        <w:tblBorders>
          <w:top w:val="single" w:sz="18" w:space="0" w:color="C0C0C0"/>
          <w:left w:val="single" w:sz="18" w:space="0" w:color="C0C0C0"/>
          <w:bottom w:val="single" w:sz="4" w:space="0" w:color="auto"/>
          <w:right w:val="single" w:sz="18" w:space="0" w:color="C0C0C0"/>
          <w:insideH w:val="single" w:sz="18" w:space="0" w:color="C0C0C0"/>
          <w:insideV w:val="single" w:sz="18" w:space="0" w:color="C0C0C0"/>
        </w:tblBorders>
        <w:tblLayout w:type="fixed"/>
        <w:tblLook w:val="0000" w:firstRow="0" w:lastRow="0" w:firstColumn="0" w:lastColumn="0" w:noHBand="0" w:noVBand="0"/>
      </w:tblPr>
      <w:tblGrid>
        <w:gridCol w:w="6946"/>
        <w:gridCol w:w="2410"/>
      </w:tblGrid>
      <w:tr w:rsidR="00B31012" w:rsidRPr="00B31012" w:rsidTr="000C0368">
        <w:trPr>
          <w:trHeight w:val="269"/>
        </w:trPr>
        <w:tc>
          <w:tcPr>
            <w:tcW w:w="6946"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rPr>
                <w:rFonts w:ascii="Arial" w:hAnsi="Arial" w:cs="Arial"/>
                <w:b/>
                <w:szCs w:val="28"/>
                <w:vertAlign w:val="superscript"/>
              </w:rPr>
            </w:pPr>
            <w:r w:rsidRPr="00B31012">
              <w:rPr>
                <w:b/>
              </w:rPr>
              <w:t>Наименование характеристики</w:t>
            </w:r>
            <w:r w:rsidRPr="00B31012">
              <w:rPr>
                <w:rFonts w:ascii="Arial" w:hAnsi="Arial" w:cs="Arial"/>
                <w:b/>
                <w:caps/>
                <w:szCs w:val="28"/>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jc w:val="center"/>
              <w:rPr>
                <w:rFonts w:ascii="Arial" w:hAnsi="Arial" w:cs="Arial"/>
                <w:b/>
                <w:caps/>
                <w:szCs w:val="28"/>
              </w:rPr>
            </w:pPr>
            <w:r w:rsidRPr="00B31012">
              <w:rPr>
                <w:b/>
              </w:rPr>
              <w:t>Значение</w:t>
            </w:r>
          </w:p>
          <w:p w:rsidR="00B31012" w:rsidRPr="00B31012" w:rsidRDefault="00B31012" w:rsidP="00B31012">
            <w:pPr>
              <w:ind w:firstLine="0"/>
              <w:jc w:val="center"/>
              <w:rPr>
                <w:rFonts w:ascii="Arial" w:hAnsi="Arial" w:cs="Arial"/>
                <w:b/>
                <w:szCs w:val="28"/>
                <w:vertAlign w:val="superscript"/>
              </w:rPr>
            </w:pPr>
          </w:p>
        </w:tc>
      </w:tr>
      <w:tr w:rsidR="00B31012" w:rsidRPr="00B31012" w:rsidTr="000C0368">
        <w:trPr>
          <w:trHeight w:val="269"/>
        </w:trPr>
        <w:tc>
          <w:tcPr>
            <w:tcW w:w="6946"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pPr>
            <w:r w:rsidRPr="00B31012">
              <w:t>Диапазон частот выходного сигнала, МГц</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jc w:val="center"/>
              <w:rPr>
                <w:vertAlign w:val="superscript"/>
              </w:rPr>
            </w:pPr>
            <w:r w:rsidRPr="00B31012">
              <w:t>100 – 14000</w:t>
            </w:r>
          </w:p>
        </w:tc>
      </w:tr>
      <w:tr w:rsidR="00B31012" w:rsidRPr="00B31012" w:rsidTr="000C0368">
        <w:trPr>
          <w:trHeight w:val="269"/>
        </w:trPr>
        <w:tc>
          <w:tcPr>
            <w:tcW w:w="6946"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pPr>
            <w:r w:rsidRPr="00B31012">
              <w:t>Минимальный шаг перестройки частоты выходного сигнала, кГц</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jc w:val="center"/>
            </w:pPr>
            <w:r w:rsidRPr="00B31012">
              <w:t>1</w:t>
            </w:r>
          </w:p>
        </w:tc>
      </w:tr>
      <w:tr w:rsidR="00B31012" w:rsidRPr="00B31012" w:rsidTr="000C0368">
        <w:trPr>
          <w:trHeight w:val="269"/>
        </w:trPr>
        <w:tc>
          <w:tcPr>
            <w:tcW w:w="6946"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pPr>
            <w:r w:rsidRPr="00B31012">
              <w:t>Погрешность установки частоты выходного сигнала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jc w:val="center"/>
            </w:pPr>
            <w:r w:rsidRPr="00B31012">
              <w:t>10</w:t>
            </w:r>
            <w:r w:rsidRPr="00B31012">
              <w:rPr>
                <w:vertAlign w:val="superscript"/>
              </w:rPr>
              <w:t>-4</w:t>
            </w:r>
            <w:r w:rsidRPr="00B31012">
              <w:t>, не более</w:t>
            </w:r>
          </w:p>
        </w:tc>
      </w:tr>
      <w:tr w:rsidR="00B31012" w:rsidRPr="00B31012" w:rsidTr="000C0368">
        <w:trPr>
          <w:trHeight w:val="269"/>
        </w:trPr>
        <w:tc>
          <w:tcPr>
            <w:tcW w:w="6946"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pPr>
            <w:r w:rsidRPr="00B31012">
              <w:t>Номинальная мощность выходного сигнала  (аттенюатор 0 дБ), дБм</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jc w:val="center"/>
              <w:rPr>
                <w:vertAlign w:val="superscript"/>
              </w:rPr>
            </w:pPr>
            <w:r w:rsidRPr="00B31012">
              <w:t>10</w:t>
            </w:r>
          </w:p>
        </w:tc>
      </w:tr>
      <w:tr w:rsidR="00B31012" w:rsidRPr="00B31012" w:rsidTr="000C0368">
        <w:trPr>
          <w:trHeight w:val="269"/>
        </w:trPr>
        <w:tc>
          <w:tcPr>
            <w:tcW w:w="6946"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pPr>
            <w:r w:rsidRPr="00B31012">
              <w:lastRenderedPageBreak/>
              <w:t>Спектральная плотность мощности фазовых шумов (на частоте 1 ГГц, при отстройке на 10 кГц, дБн/Гц</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jc w:val="center"/>
            </w:pPr>
            <w:r w:rsidRPr="00B31012">
              <w:t>минус 90, не более</w:t>
            </w:r>
          </w:p>
        </w:tc>
      </w:tr>
      <w:tr w:rsidR="00B31012" w:rsidRPr="00B31012" w:rsidTr="000C0368">
        <w:trPr>
          <w:trHeight w:val="269"/>
        </w:trPr>
        <w:tc>
          <w:tcPr>
            <w:tcW w:w="6946"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pPr>
            <w:r w:rsidRPr="00B31012">
              <w:t>Выходное сопротивление, Ом</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jc w:val="center"/>
            </w:pPr>
            <w:r w:rsidRPr="00B31012">
              <w:t>50</w:t>
            </w:r>
          </w:p>
        </w:tc>
      </w:tr>
      <w:tr w:rsidR="00B31012" w:rsidRPr="00B31012" w:rsidTr="000C0368">
        <w:trPr>
          <w:trHeight w:val="269"/>
        </w:trPr>
        <w:tc>
          <w:tcPr>
            <w:tcW w:w="6946"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pPr>
            <w:r w:rsidRPr="00B31012">
              <w:t>Выходной аттенюатор, дБ</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jc w:val="center"/>
              <w:rPr>
                <w:vertAlign w:val="superscript"/>
              </w:rPr>
            </w:pPr>
            <w:r w:rsidRPr="00B31012">
              <w:t>0 – 30</w:t>
            </w:r>
          </w:p>
        </w:tc>
      </w:tr>
      <w:tr w:rsidR="00B31012" w:rsidRPr="00B31012" w:rsidTr="000C0368">
        <w:trPr>
          <w:trHeight w:val="269"/>
        </w:trPr>
        <w:tc>
          <w:tcPr>
            <w:tcW w:w="6946"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pPr>
            <w:r w:rsidRPr="00B31012">
              <w:t>Шаг перестройки аттенюатора, дБ</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jc w:val="center"/>
            </w:pPr>
            <w:r w:rsidRPr="00B31012">
              <w:t>1</w:t>
            </w:r>
          </w:p>
        </w:tc>
      </w:tr>
      <w:tr w:rsidR="00B31012" w:rsidRPr="00BC593A" w:rsidTr="000C0368">
        <w:trPr>
          <w:trHeight w:val="269"/>
        </w:trPr>
        <w:tc>
          <w:tcPr>
            <w:tcW w:w="6946"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pPr>
            <w:r w:rsidRPr="00B31012">
              <w:t>Вид модуляции выходного сигнала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jc w:val="center"/>
              <w:rPr>
                <w:vertAlign w:val="superscript"/>
                <w:lang w:val="en-US"/>
              </w:rPr>
            </w:pPr>
            <w:r w:rsidRPr="00B31012">
              <w:rPr>
                <w:lang w:val="en-US"/>
              </w:rPr>
              <w:t>FM; FSK; PSK; ASK; QAM</w:t>
            </w:r>
          </w:p>
        </w:tc>
      </w:tr>
      <w:tr w:rsidR="00B31012" w:rsidRPr="00B31012" w:rsidTr="000C0368">
        <w:trPr>
          <w:trHeight w:val="269"/>
        </w:trPr>
        <w:tc>
          <w:tcPr>
            <w:tcW w:w="6946"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pPr>
            <w:r w:rsidRPr="00B31012">
              <w:t>Сигнал модуляции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jc w:val="center"/>
            </w:pPr>
            <w:r w:rsidRPr="00B31012">
              <w:t>тон; микрофон; случайная битовая последовательность</w:t>
            </w:r>
          </w:p>
        </w:tc>
      </w:tr>
      <w:tr w:rsidR="00B31012" w:rsidRPr="00B31012" w:rsidTr="000C0368">
        <w:trPr>
          <w:trHeight w:val="269"/>
        </w:trPr>
        <w:tc>
          <w:tcPr>
            <w:tcW w:w="6946"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pPr>
            <w:r w:rsidRPr="00B31012">
              <w:t xml:space="preserve">Частота сигнала модуляции </w:t>
            </w:r>
            <w:r w:rsidRPr="00B31012">
              <w:rPr>
                <w:color w:val="000000"/>
              </w:rPr>
              <w:t>(для вида Тон),</w:t>
            </w:r>
            <w:r w:rsidRPr="00B31012">
              <w:t xml:space="preserve"> Гц</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jc w:val="center"/>
            </w:pPr>
            <w:r w:rsidRPr="00B31012">
              <w:t>100 – 20000</w:t>
            </w:r>
          </w:p>
        </w:tc>
      </w:tr>
      <w:tr w:rsidR="00B31012" w:rsidRPr="00B31012" w:rsidTr="000C0368">
        <w:trPr>
          <w:trHeight w:val="269"/>
        </w:trPr>
        <w:tc>
          <w:tcPr>
            <w:tcW w:w="6946"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pPr>
            <w:r w:rsidRPr="00B31012">
              <w:t>Шаг перестройки частоты модуляции, Гц</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jc w:val="center"/>
            </w:pPr>
            <w:r w:rsidRPr="00B31012">
              <w:t>100</w:t>
            </w:r>
          </w:p>
        </w:tc>
      </w:tr>
      <w:tr w:rsidR="00B31012" w:rsidRPr="00B31012" w:rsidTr="000C0368">
        <w:trPr>
          <w:trHeight w:val="269"/>
        </w:trPr>
        <w:tc>
          <w:tcPr>
            <w:tcW w:w="6946"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pPr>
            <w:r w:rsidRPr="00B31012">
              <w:t>Скорость передачи псевдослучайных данных, бит/с</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jc w:val="center"/>
            </w:pPr>
            <w:r w:rsidRPr="00B31012">
              <w:t>300 – 19200</w:t>
            </w:r>
          </w:p>
        </w:tc>
      </w:tr>
      <w:tr w:rsidR="00B31012" w:rsidRPr="00B31012" w:rsidTr="000C0368">
        <w:trPr>
          <w:trHeight w:val="269"/>
        </w:trPr>
        <w:tc>
          <w:tcPr>
            <w:tcW w:w="6946"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pPr>
            <w:r w:rsidRPr="00B31012">
              <w:t>Методы модификации спектра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jc w:val="center"/>
              <w:rPr>
                <w:lang w:val="en-US"/>
              </w:rPr>
            </w:pPr>
            <w:r w:rsidRPr="00B31012">
              <w:t>DSSS; FHSS; СКП</w:t>
            </w:r>
          </w:p>
        </w:tc>
      </w:tr>
    </w:tbl>
    <w:p w:rsidR="00971366" w:rsidRDefault="00971366" w:rsidP="00971366"/>
    <w:p w:rsidR="00B31012" w:rsidRDefault="008516F0" w:rsidP="00B31012">
      <w:r w:rsidRPr="00B31012">
        <w:t>ТЕХНИЧЕСКИЕ ХАРАКТЕРИСТИКИ ИЗДЕЛИЯ В РЕЖИМЕ «ПЕРЕИЗЛУЧЕНИЕ» (ПЕРЕИЗЛУЧЕНИЕ РАДИОЧАСТОТНОГО СИГНАЛА)</w:t>
      </w:r>
    </w:p>
    <w:p w:rsidR="00B31012" w:rsidRDefault="00B31012" w:rsidP="00B31012"/>
    <w:tbl>
      <w:tblPr>
        <w:tblW w:w="9353" w:type="dxa"/>
        <w:tblInd w:w="108" w:type="dxa"/>
        <w:tblBorders>
          <w:top w:val="single" w:sz="18" w:space="0" w:color="C0C0C0"/>
          <w:left w:val="single" w:sz="18" w:space="0" w:color="C0C0C0"/>
          <w:bottom w:val="single" w:sz="4" w:space="0" w:color="auto"/>
          <w:right w:val="single" w:sz="18" w:space="0" w:color="C0C0C0"/>
          <w:insideH w:val="single" w:sz="18" w:space="0" w:color="C0C0C0"/>
          <w:insideV w:val="single" w:sz="18" w:space="0" w:color="C0C0C0"/>
        </w:tblBorders>
        <w:tblLayout w:type="fixed"/>
        <w:tblLook w:val="0000" w:firstRow="0" w:lastRow="0" w:firstColumn="0" w:lastColumn="0" w:noHBand="0" w:noVBand="0"/>
      </w:tblPr>
      <w:tblGrid>
        <w:gridCol w:w="6946"/>
        <w:gridCol w:w="2407"/>
      </w:tblGrid>
      <w:tr w:rsidR="00B31012" w:rsidRPr="00B31012" w:rsidTr="000C0368">
        <w:trPr>
          <w:trHeight w:val="360"/>
        </w:trPr>
        <w:tc>
          <w:tcPr>
            <w:tcW w:w="6946"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rPr>
                <w:rFonts w:ascii="Arial" w:hAnsi="Arial" w:cs="Arial"/>
                <w:b/>
                <w:szCs w:val="28"/>
              </w:rPr>
            </w:pPr>
            <w:r w:rsidRPr="00B31012">
              <w:rPr>
                <w:b/>
              </w:rPr>
              <w:t>Наименование характеристики</w:t>
            </w:r>
          </w:p>
        </w:tc>
        <w:tc>
          <w:tcPr>
            <w:tcW w:w="2407"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jc w:val="center"/>
              <w:rPr>
                <w:rFonts w:ascii="Arial" w:hAnsi="Arial" w:cs="Arial"/>
                <w:b/>
                <w:szCs w:val="28"/>
              </w:rPr>
            </w:pPr>
            <w:r w:rsidRPr="00B31012">
              <w:rPr>
                <w:b/>
              </w:rPr>
              <w:t>Значение</w:t>
            </w:r>
          </w:p>
          <w:p w:rsidR="00B31012" w:rsidRPr="00B31012" w:rsidRDefault="00B31012" w:rsidP="00B31012">
            <w:pPr>
              <w:ind w:firstLine="0"/>
              <w:jc w:val="center"/>
              <w:rPr>
                <w:rFonts w:ascii="Arial" w:hAnsi="Arial" w:cs="Arial"/>
                <w:b/>
                <w:szCs w:val="28"/>
              </w:rPr>
            </w:pPr>
          </w:p>
        </w:tc>
      </w:tr>
      <w:tr w:rsidR="00B31012" w:rsidRPr="00B31012" w:rsidTr="000C0368">
        <w:trPr>
          <w:trHeight w:val="360"/>
        </w:trPr>
        <w:tc>
          <w:tcPr>
            <w:tcW w:w="6946"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pPr>
            <w:r w:rsidRPr="00B31012">
              <w:t>Диапазон частот переизлучаемых сигналов, МГц</w:t>
            </w:r>
          </w:p>
        </w:tc>
        <w:tc>
          <w:tcPr>
            <w:tcW w:w="2407"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130EA8">
            <w:pPr>
              <w:ind w:firstLine="0"/>
              <w:jc w:val="center"/>
            </w:pPr>
            <w:r w:rsidRPr="00B31012">
              <w:t xml:space="preserve">200 </w:t>
            </w:r>
            <w:r w:rsidR="00130EA8">
              <w:t>-</w:t>
            </w:r>
            <w:r w:rsidRPr="00B31012">
              <w:t xml:space="preserve"> 650</w:t>
            </w:r>
          </w:p>
        </w:tc>
      </w:tr>
      <w:tr w:rsidR="00B31012" w:rsidRPr="00B31012" w:rsidTr="000C0368">
        <w:trPr>
          <w:trHeight w:val="360"/>
        </w:trPr>
        <w:tc>
          <w:tcPr>
            <w:tcW w:w="6946"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rPr>
                <w:bCs/>
              </w:rPr>
            </w:pPr>
            <w:r w:rsidRPr="00B31012">
              <w:rPr>
                <w:bCs/>
              </w:rPr>
              <w:t xml:space="preserve">Сигнал модуляции </w:t>
            </w:r>
          </w:p>
        </w:tc>
        <w:tc>
          <w:tcPr>
            <w:tcW w:w="2407"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jc w:val="center"/>
            </w:pPr>
            <w:r w:rsidRPr="00B31012">
              <w:t>тон; микрофон</w:t>
            </w:r>
          </w:p>
        </w:tc>
      </w:tr>
      <w:tr w:rsidR="00B31012" w:rsidRPr="00B31012" w:rsidTr="000C0368">
        <w:trPr>
          <w:trHeight w:val="360"/>
        </w:trPr>
        <w:tc>
          <w:tcPr>
            <w:tcW w:w="6946"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rPr>
                <w:bCs/>
              </w:rPr>
            </w:pPr>
            <w:r w:rsidRPr="00B31012">
              <w:rPr>
                <w:bCs/>
              </w:rPr>
              <w:t>Частота сигнала модуляции, Гц</w:t>
            </w:r>
          </w:p>
        </w:tc>
        <w:tc>
          <w:tcPr>
            <w:tcW w:w="2407"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jc w:val="center"/>
            </w:pPr>
            <w:r w:rsidRPr="00B31012">
              <w:t>100 – 20000</w:t>
            </w:r>
          </w:p>
        </w:tc>
      </w:tr>
      <w:tr w:rsidR="00B31012" w:rsidRPr="00B31012" w:rsidTr="000C0368">
        <w:trPr>
          <w:trHeight w:val="360"/>
        </w:trPr>
        <w:tc>
          <w:tcPr>
            <w:tcW w:w="6946"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rPr>
                <w:bCs/>
              </w:rPr>
            </w:pPr>
            <w:r w:rsidRPr="00B31012">
              <w:rPr>
                <w:bCs/>
              </w:rPr>
              <w:t>Диапазон изменения уровня воздействия, %</w:t>
            </w:r>
          </w:p>
        </w:tc>
        <w:tc>
          <w:tcPr>
            <w:tcW w:w="2407"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jc w:val="center"/>
            </w:pPr>
            <w:r w:rsidRPr="00B31012">
              <w:t xml:space="preserve">1 </w:t>
            </w:r>
            <w:r w:rsidRPr="00B31012">
              <w:rPr>
                <w:lang w:val="en-US"/>
              </w:rPr>
              <w:t>–</w:t>
            </w:r>
            <w:r w:rsidRPr="00B31012">
              <w:t xml:space="preserve"> 100</w:t>
            </w:r>
          </w:p>
        </w:tc>
      </w:tr>
    </w:tbl>
    <w:p w:rsidR="00B31012" w:rsidRDefault="00B31012" w:rsidP="00B31012"/>
    <w:p w:rsidR="00B31012" w:rsidRDefault="008516F0" w:rsidP="00B31012">
      <w:r w:rsidRPr="00B31012">
        <w:t xml:space="preserve">ТЕХНИЧЕСКИЕ ХАРАКТЕРИСТИКИ ИЗДЕЛИЯ В РЕЖИМЕ «ВЧ - НАВЯЗЫВАНИЕ» (ФОРМИРОВАНИЕ </w:t>
      </w:r>
      <w:r w:rsidRPr="00B31012">
        <w:rPr>
          <w:rFonts w:eastAsia="Calibri"/>
        </w:rPr>
        <w:t xml:space="preserve">ЭФФЕКТА </w:t>
      </w:r>
      <w:r w:rsidRPr="00B31012">
        <w:rPr>
          <w:rFonts w:eastAsia="Calibri"/>
          <w:color w:val="000000"/>
        </w:rPr>
        <w:t>ВЫСОКОЧАСТОТНОГО</w:t>
      </w:r>
      <w:r w:rsidRPr="00B31012">
        <w:rPr>
          <w:rFonts w:eastAsia="Calibri"/>
        </w:rPr>
        <w:t xml:space="preserve"> НАВЯЗЫВАНИЯ</w:t>
      </w:r>
      <w:r w:rsidRPr="00B31012">
        <w:t>)</w:t>
      </w:r>
    </w:p>
    <w:p w:rsidR="00B31012" w:rsidRDefault="00B31012" w:rsidP="00B31012"/>
    <w:tbl>
      <w:tblPr>
        <w:tblW w:w="9353" w:type="dxa"/>
        <w:tblInd w:w="108" w:type="dxa"/>
        <w:tblBorders>
          <w:top w:val="single" w:sz="18" w:space="0" w:color="C0C0C0"/>
          <w:left w:val="single" w:sz="18" w:space="0" w:color="C0C0C0"/>
          <w:bottom w:val="single" w:sz="4" w:space="0" w:color="auto"/>
          <w:right w:val="single" w:sz="18" w:space="0" w:color="C0C0C0"/>
          <w:insideH w:val="single" w:sz="18" w:space="0" w:color="C0C0C0"/>
          <w:insideV w:val="single" w:sz="18" w:space="0" w:color="C0C0C0"/>
        </w:tblBorders>
        <w:tblLayout w:type="fixed"/>
        <w:tblLook w:val="0000" w:firstRow="0" w:lastRow="0" w:firstColumn="0" w:lastColumn="0" w:noHBand="0" w:noVBand="0"/>
      </w:tblPr>
      <w:tblGrid>
        <w:gridCol w:w="6946"/>
        <w:gridCol w:w="2407"/>
      </w:tblGrid>
      <w:tr w:rsidR="00B31012" w:rsidRPr="00B31012" w:rsidTr="000C0368">
        <w:trPr>
          <w:trHeight w:val="268"/>
        </w:trPr>
        <w:tc>
          <w:tcPr>
            <w:tcW w:w="6946"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rPr>
                <w:rFonts w:ascii="Arial" w:hAnsi="Arial" w:cs="Arial"/>
                <w:b/>
                <w:caps/>
                <w:szCs w:val="28"/>
              </w:rPr>
            </w:pPr>
            <w:r w:rsidRPr="00B31012">
              <w:rPr>
                <w:b/>
              </w:rPr>
              <w:t>Наименование характеристики</w:t>
            </w:r>
            <w:r w:rsidRPr="00B31012">
              <w:rPr>
                <w:rFonts w:ascii="Arial" w:hAnsi="Arial" w:cs="Arial"/>
                <w:b/>
                <w:caps/>
                <w:szCs w:val="28"/>
              </w:rPr>
              <w:t xml:space="preserve"> </w:t>
            </w:r>
          </w:p>
        </w:tc>
        <w:tc>
          <w:tcPr>
            <w:tcW w:w="2407"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jc w:val="center"/>
              <w:rPr>
                <w:rFonts w:ascii="Arial" w:hAnsi="Arial" w:cs="Arial"/>
                <w:b/>
                <w:caps/>
                <w:szCs w:val="28"/>
              </w:rPr>
            </w:pPr>
            <w:r w:rsidRPr="00B31012">
              <w:rPr>
                <w:b/>
              </w:rPr>
              <w:t>Значение</w:t>
            </w:r>
          </w:p>
          <w:p w:rsidR="00B31012" w:rsidRPr="00B31012" w:rsidRDefault="00B31012" w:rsidP="00B31012">
            <w:pPr>
              <w:ind w:firstLine="0"/>
              <w:jc w:val="center"/>
              <w:rPr>
                <w:rFonts w:ascii="Arial" w:hAnsi="Arial" w:cs="Arial"/>
                <w:b/>
                <w:caps/>
                <w:szCs w:val="28"/>
              </w:rPr>
            </w:pPr>
          </w:p>
        </w:tc>
      </w:tr>
      <w:tr w:rsidR="00B31012" w:rsidRPr="00B31012" w:rsidTr="000C0368">
        <w:trPr>
          <w:trHeight w:val="270"/>
        </w:trPr>
        <w:tc>
          <w:tcPr>
            <w:tcW w:w="6946"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pPr>
            <w:r w:rsidRPr="00B31012">
              <w:t>Диапазон частот входного сигнала, кГц</w:t>
            </w:r>
          </w:p>
        </w:tc>
        <w:tc>
          <w:tcPr>
            <w:tcW w:w="2407"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jc w:val="center"/>
            </w:pPr>
            <w:r w:rsidRPr="00B31012">
              <w:t>9 – 400000</w:t>
            </w:r>
          </w:p>
        </w:tc>
      </w:tr>
      <w:tr w:rsidR="00B31012" w:rsidRPr="00B31012" w:rsidTr="000C0368">
        <w:trPr>
          <w:trHeight w:val="270"/>
        </w:trPr>
        <w:tc>
          <w:tcPr>
            <w:tcW w:w="6946"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pPr>
            <w:r w:rsidRPr="00B31012">
              <w:t>Амплитуда входного сигнала, В</w:t>
            </w:r>
          </w:p>
        </w:tc>
        <w:tc>
          <w:tcPr>
            <w:tcW w:w="2407"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jc w:val="center"/>
            </w:pPr>
            <w:r w:rsidRPr="00B31012">
              <w:t>1, не более</w:t>
            </w:r>
          </w:p>
        </w:tc>
      </w:tr>
      <w:tr w:rsidR="00B31012" w:rsidRPr="00B31012" w:rsidTr="000C0368">
        <w:trPr>
          <w:trHeight w:val="368"/>
        </w:trPr>
        <w:tc>
          <w:tcPr>
            <w:tcW w:w="6946"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pPr>
            <w:r w:rsidRPr="00B31012">
              <w:t>Входное сопротивление, Ом</w:t>
            </w:r>
          </w:p>
        </w:tc>
        <w:tc>
          <w:tcPr>
            <w:tcW w:w="2407"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jc w:val="center"/>
            </w:pPr>
            <w:r w:rsidRPr="00B31012">
              <w:t>100</w:t>
            </w:r>
          </w:p>
        </w:tc>
      </w:tr>
      <w:tr w:rsidR="00B31012" w:rsidRPr="00B31012" w:rsidTr="000C0368">
        <w:trPr>
          <w:trHeight w:val="368"/>
        </w:trPr>
        <w:tc>
          <w:tcPr>
            <w:tcW w:w="6946"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pPr>
            <w:r w:rsidRPr="00B31012">
              <w:t>Модулирующий сигнал</w:t>
            </w:r>
          </w:p>
        </w:tc>
        <w:tc>
          <w:tcPr>
            <w:tcW w:w="2407"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jc w:val="center"/>
            </w:pPr>
            <w:r w:rsidRPr="00B31012">
              <w:t>тон; микрофон</w:t>
            </w:r>
          </w:p>
        </w:tc>
      </w:tr>
      <w:tr w:rsidR="00B31012" w:rsidRPr="00B31012" w:rsidTr="000C0368">
        <w:trPr>
          <w:trHeight w:val="269"/>
        </w:trPr>
        <w:tc>
          <w:tcPr>
            <w:tcW w:w="6946"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pPr>
            <w:r w:rsidRPr="00B31012">
              <w:t xml:space="preserve">Частота сигнала модуляции </w:t>
            </w:r>
            <w:r w:rsidRPr="00B31012">
              <w:rPr>
                <w:color w:val="000000"/>
              </w:rPr>
              <w:t>(для вида Тон),</w:t>
            </w:r>
            <w:r w:rsidRPr="00B31012">
              <w:t xml:space="preserve"> Гц</w:t>
            </w:r>
          </w:p>
        </w:tc>
        <w:tc>
          <w:tcPr>
            <w:tcW w:w="2407"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jc w:val="center"/>
            </w:pPr>
            <w:r w:rsidRPr="00B31012">
              <w:t>100 – 20000</w:t>
            </w:r>
          </w:p>
        </w:tc>
      </w:tr>
      <w:tr w:rsidR="00B31012" w:rsidRPr="00B31012" w:rsidTr="000C0368">
        <w:trPr>
          <w:trHeight w:val="269"/>
        </w:trPr>
        <w:tc>
          <w:tcPr>
            <w:tcW w:w="6946"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rPr>
                <w:color w:val="000000"/>
              </w:rPr>
            </w:pPr>
            <w:r w:rsidRPr="00B31012">
              <w:rPr>
                <w:color w:val="000000"/>
              </w:rPr>
              <w:t>Диапазон изменения уровня воздействия, %</w:t>
            </w:r>
          </w:p>
        </w:tc>
        <w:tc>
          <w:tcPr>
            <w:tcW w:w="2407"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jc w:val="center"/>
              <w:rPr>
                <w:color w:val="000000"/>
              </w:rPr>
            </w:pPr>
            <w:r w:rsidRPr="00B31012">
              <w:rPr>
                <w:color w:val="000000"/>
              </w:rPr>
              <w:t>1 – 100</w:t>
            </w:r>
          </w:p>
        </w:tc>
      </w:tr>
    </w:tbl>
    <w:p w:rsidR="00B31012" w:rsidRDefault="00B31012" w:rsidP="00B31012"/>
    <w:p w:rsidR="00F76DAC" w:rsidRDefault="00F76DAC" w:rsidP="00B31012"/>
    <w:p w:rsidR="00B31012" w:rsidRDefault="008516F0" w:rsidP="00B31012">
      <w:r w:rsidRPr="00B31012">
        <w:t>ТЕХНИЧЕСКИЕ ХАРАКТЕРИСТИКИ ИЗДЕЛИЯ В РЕЖИМЕ «ИК</w:t>
      </w:r>
      <w:r>
        <w:t>-И</w:t>
      </w:r>
      <w:r w:rsidRPr="00B31012">
        <w:t>ЗЛУЧЕНИЕ» (ФОРМИРОВАНИЕ СИГНАЛА В ИК</w:t>
      </w:r>
      <w:r>
        <w:t>-</w:t>
      </w:r>
      <w:r w:rsidRPr="00B31012">
        <w:t>ДИАПАЗОНЕ)</w:t>
      </w:r>
    </w:p>
    <w:p w:rsidR="00B31012" w:rsidRDefault="00B31012" w:rsidP="00B31012"/>
    <w:tbl>
      <w:tblPr>
        <w:tblW w:w="9356" w:type="dxa"/>
        <w:tblInd w:w="107" w:type="dxa"/>
        <w:tblBorders>
          <w:top w:val="single" w:sz="18" w:space="0" w:color="C0C0C0"/>
          <w:left w:val="single" w:sz="18" w:space="0" w:color="C0C0C0"/>
          <w:bottom w:val="single" w:sz="4" w:space="0" w:color="auto"/>
          <w:right w:val="single" w:sz="18" w:space="0" w:color="C0C0C0"/>
          <w:insideH w:val="single" w:sz="18" w:space="0" w:color="C0C0C0"/>
          <w:insideV w:val="single" w:sz="18" w:space="0" w:color="C0C0C0"/>
        </w:tblBorders>
        <w:tblLayout w:type="fixed"/>
        <w:tblLook w:val="0000" w:firstRow="0" w:lastRow="0" w:firstColumn="0" w:lastColumn="0" w:noHBand="0" w:noVBand="0"/>
      </w:tblPr>
      <w:tblGrid>
        <w:gridCol w:w="6947"/>
        <w:gridCol w:w="2409"/>
      </w:tblGrid>
      <w:tr w:rsidR="00B31012" w:rsidRPr="00724621" w:rsidTr="000C0368">
        <w:trPr>
          <w:trHeight w:val="268"/>
        </w:trPr>
        <w:tc>
          <w:tcPr>
            <w:tcW w:w="6947" w:type="dxa"/>
            <w:tcBorders>
              <w:top w:val="single" w:sz="4" w:space="0" w:color="auto"/>
              <w:left w:val="single" w:sz="4" w:space="0" w:color="auto"/>
              <w:bottom w:val="single" w:sz="4" w:space="0" w:color="auto"/>
              <w:right w:val="single" w:sz="4" w:space="0" w:color="auto"/>
            </w:tcBorders>
            <w:shd w:val="clear" w:color="auto" w:fill="auto"/>
          </w:tcPr>
          <w:p w:rsidR="00B31012" w:rsidRPr="00724621" w:rsidRDefault="00B31012" w:rsidP="00B31012">
            <w:pPr>
              <w:ind w:firstLine="0"/>
              <w:jc w:val="left"/>
              <w:rPr>
                <w:rFonts w:ascii="Arial" w:hAnsi="Arial" w:cs="Arial"/>
                <w:b/>
                <w:caps/>
                <w:szCs w:val="28"/>
              </w:rPr>
            </w:pPr>
            <w:r w:rsidRPr="00724621">
              <w:rPr>
                <w:b/>
              </w:rPr>
              <w:t>Наименование характеристики</w:t>
            </w:r>
            <w:r w:rsidRPr="00724621">
              <w:rPr>
                <w:rFonts w:ascii="Arial" w:hAnsi="Arial" w:cs="Arial"/>
                <w:b/>
                <w:caps/>
                <w:szCs w:val="28"/>
              </w:rPr>
              <w:t xml:space="preserve"> </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B31012" w:rsidRPr="00724621" w:rsidRDefault="00B31012" w:rsidP="000C0368">
            <w:pPr>
              <w:ind w:firstLine="0"/>
              <w:jc w:val="center"/>
              <w:rPr>
                <w:rFonts w:ascii="Arial" w:hAnsi="Arial" w:cs="Arial"/>
                <w:b/>
                <w:caps/>
                <w:szCs w:val="28"/>
              </w:rPr>
            </w:pPr>
            <w:r w:rsidRPr="00724621">
              <w:rPr>
                <w:b/>
              </w:rPr>
              <w:t>Значение</w:t>
            </w:r>
          </w:p>
          <w:p w:rsidR="00B31012" w:rsidRPr="00724621" w:rsidRDefault="00B31012" w:rsidP="000C0368">
            <w:pPr>
              <w:jc w:val="center"/>
              <w:rPr>
                <w:rFonts w:ascii="Arial" w:hAnsi="Arial" w:cs="Arial"/>
                <w:b/>
                <w:caps/>
                <w:szCs w:val="28"/>
              </w:rPr>
            </w:pPr>
          </w:p>
        </w:tc>
      </w:tr>
      <w:tr w:rsidR="00B31012" w:rsidRPr="00724621" w:rsidTr="000C0368">
        <w:trPr>
          <w:trHeight w:val="270"/>
        </w:trPr>
        <w:tc>
          <w:tcPr>
            <w:tcW w:w="6947" w:type="dxa"/>
            <w:tcBorders>
              <w:top w:val="single" w:sz="4" w:space="0" w:color="auto"/>
              <w:left w:val="single" w:sz="4" w:space="0" w:color="auto"/>
              <w:bottom w:val="single" w:sz="4" w:space="0" w:color="auto"/>
              <w:right w:val="single" w:sz="4" w:space="0" w:color="auto"/>
            </w:tcBorders>
            <w:shd w:val="clear" w:color="auto" w:fill="auto"/>
          </w:tcPr>
          <w:p w:rsidR="00B31012" w:rsidRPr="00724621" w:rsidRDefault="00B31012" w:rsidP="00B31012">
            <w:pPr>
              <w:ind w:firstLine="0"/>
            </w:pPr>
            <w:r w:rsidRPr="00724621">
              <w:t xml:space="preserve">Диапазон установки </w:t>
            </w:r>
            <w:proofErr w:type="spellStart"/>
            <w:r w:rsidRPr="00724621">
              <w:t>поднесущей</w:t>
            </w:r>
            <w:proofErr w:type="spellEnd"/>
            <w:r w:rsidRPr="00724621">
              <w:t xml:space="preserve"> частоты, кГц</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B31012" w:rsidRPr="00724621" w:rsidRDefault="00B31012" w:rsidP="000C0368">
            <w:pPr>
              <w:ind w:firstLine="0"/>
              <w:jc w:val="center"/>
            </w:pPr>
            <w:r w:rsidRPr="00724621">
              <w:t xml:space="preserve">9 </w:t>
            </w:r>
            <w:r>
              <w:t>–</w:t>
            </w:r>
            <w:r w:rsidRPr="00724621">
              <w:t xml:space="preserve"> 10000</w:t>
            </w:r>
          </w:p>
        </w:tc>
      </w:tr>
      <w:tr w:rsidR="00B31012" w:rsidRPr="00724621" w:rsidTr="000C0368">
        <w:trPr>
          <w:trHeight w:val="270"/>
        </w:trPr>
        <w:tc>
          <w:tcPr>
            <w:tcW w:w="6947" w:type="dxa"/>
            <w:tcBorders>
              <w:top w:val="single" w:sz="4" w:space="0" w:color="auto"/>
              <w:left w:val="single" w:sz="4" w:space="0" w:color="auto"/>
              <w:bottom w:val="single" w:sz="4" w:space="0" w:color="auto"/>
              <w:right w:val="single" w:sz="4" w:space="0" w:color="auto"/>
            </w:tcBorders>
            <w:shd w:val="clear" w:color="auto" w:fill="auto"/>
          </w:tcPr>
          <w:p w:rsidR="00B31012" w:rsidRPr="00724621" w:rsidRDefault="00B31012" w:rsidP="00B31012">
            <w:pPr>
              <w:ind w:firstLine="0"/>
            </w:pPr>
            <w:r w:rsidRPr="00724621">
              <w:t xml:space="preserve">Минимальный шаг перестройки </w:t>
            </w:r>
            <w:proofErr w:type="spellStart"/>
            <w:r w:rsidRPr="00724621">
              <w:t>поднесущей</w:t>
            </w:r>
            <w:proofErr w:type="spellEnd"/>
            <w:r w:rsidRPr="00724621">
              <w:t xml:space="preserve"> частоты, Гц</w:t>
            </w:r>
            <w:r w:rsidRPr="00724621">
              <w:tab/>
            </w:r>
            <w:r w:rsidRPr="00724621">
              <w:tab/>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B31012" w:rsidRPr="00724621" w:rsidRDefault="00B31012" w:rsidP="000C0368">
            <w:pPr>
              <w:ind w:firstLine="0"/>
              <w:jc w:val="center"/>
            </w:pPr>
            <w:r w:rsidRPr="00724621">
              <w:t>1, не более</w:t>
            </w:r>
          </w:p>
        </w:tc>
      </w:tr>
      <w:tr w:rsidR="00B31012" w:rsidRPr="00724621" w:rsidTr="000C0368">
        <w:trPr>
          <w:trHeight w:val="270"/>
        </w:trPr>
        <w:tc>
          <w:tcPr>
            <w:tcW w:w="6947" w:type="dxa"/>
            <w:tcBorders>
              <w:top w:val="single" w:sz="4" w:space="0" w:color="auto"/>
              <w:left w:val="single" w:sz="4" w:space="0" w:color="auto"/>
              <w:bottom w:val="single" w:sz="4" w:space="0" w:color="auto"/>
              <w:right w:val="single" w:sz="4" w:space="0" w:color="auto"/>
            </w:tcBorders>
            <w:shd w:val="clear" w:color="auto" w:fill="auto"/>
          </w:tcPr>
          <w:p w:rsidR="00B31012" w:rsidRPr="00724621" w:rsidRDefault="00B31012" w:rsidP="00B31012">
            <w:pPr>
              <w:ind w:firstLine="0"/>
            </w:pPr>
            <w:r w:rsidRPr="00724621">
              <w:t>Подводимая мощность, мВт</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B31012" w:rsidRPr="00724621" w:rsidRDefault="00B31012" w:rsidP="000C0368">
            <w:pPr>
              <w:ind w:firstLine="0"/>
              <w:jc w:val="center"/>
            </w:pPr>
            <w:r w:rsidRPr="00724621">
              <w:t>10; 100</w:t>
            </w:r>
          </w:p>
        </w:tc>
      </w:tr>
      <w:tr w:rsidR="00B31012" w:rsidRPr="00724621" w:rsidTr="000C0368">
        <w:trPr>
          <w:trHeight w:val="270"/>
        </w:trPr>
        <w:tc>
          <w:tcPr>
            <w:tcW w:w="6947" w:type="dxa"/>
            <w:tcBorders>
              <w:top w:val="single" w:sz="4" w:space="0" w:color="auto"/>
              <w:left w:val="single" w:sz="4" w:space="0" w:color="auto"/>
              <w:bottom w:val="single" w:sz="4" w:space="0" w:color="auto"/>
              <w:right w:val="single" w:sz="4" w:space="0" w:color="auto"/>
            </w:tcBorders>
            <w:shd w:val="clear" w:color="auto" w:fill="auto"/>
          </w:tcPr>
          <w:p w:rsidR="00B31012" w:rsidRPr="00724621" w:rsidRDefault="00B31012" w:rsidP="00B31012">
            <w:pPr>
              <w:ind w:firstLine="0"/>
            </w:pPr>
            <w:r w:rsidRPr="00724621">
              <w:t xml:space="preserve">Вид модуляции </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B31012" w:rsidRPr="00724621" w:rsidRDefault="00B31012" w:rsidP="000C0368">
            <w:pPr>
              <w:ind w:firstLine="0"/>
              <w:jc w:val="center"/>
            </w:pPr>
            <w:r w:rsidRPr="00724621">
              <w:t>ЧМ</w:t>
            </w:r>
          </w:p>
        </w:tc>
      </w:tr>
      <w:tr w:rsidR="00B31012" w:rsidRPr="00724621" w:rsidTr="000C0368">
        <w:trPr>
          <w:trHeight w:val="270"/>
        </w:trPr>
        <w:tc>
          <w:tcPr>
            <w:tcW w:w="6947" w:type="dxa"/>
            <w:tcBorders>
              <w:top w:val="single" w:sz="4" w:space="0" w:color="auto"/>
              <w:left w:val="single" w:sz="4" w:space="0" w:color="auto"/>
              <w:bottom w:val="single" w:sz="4" w:space="0" w:color="auto"/>
              <w:right w:val="single" w:sz="4" w:space="0" w:color="auto"/>
            </w:tcBorders>
            <w:shd w:val="clear" w:color="auto" w:fill="auto"/>
          </w:tcPr>
          <w:p w:rsidR="00B31012" w:rsidRPr="00724621" w:rsidRDefault="00B31012" w:rsidP="00B31012">
            <w:pPr>
              <w:ind w:firstLine="0"/>
            </w:pPr>
            <w:r w:rsidRPr="00724621">
              <w:lastRenderedPageBreak/>
              <w:t>Модулирующий сигнал</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B31012" w:rsidRPr="00724621" w:rsidRDefault="00B31012" w:rsidP="000C0368">
            <w:pPr>
              <w:ind w:firstLine="0"/>
              <w:jc w:val="center"/>
            </w:pPr>
            <w:r w:rsidRPr="00724621">
              <w:t>тон; микрофон</w:t>
            </w:r>
          </w:p>
        </w:tc>
      </w:tr>
      <w:tr w:rsidR="00B31012" w:rsidRPr="00724621" w:rsidTr="000C0368">
        <w:trPr>
          <w:trHeight w:val="270"/>
        </w:trPr>
        <w:tc>
          <w:tcPr>
            <w:tcW w:w="6947" w:type="dxa"/>
            <w:tcBorders>
              <w:top w:val="single" w:sz="4" w:space="0" w:color="auto"/>
              <w:left w:val="single" w:sz="4" w:space="0" w:color="auto"/>
              <w:bottom w:val="single" w:sz="4" w:space="0" w:color="auto"/>
              <w:right w:val="single" w:sz="4" w:space="0" w:color="auto"/>
            </w:tcBorders>
            <w:shd w:val="clear" w:color="auto" w:fill="auto"/>
          </w:tcPr>
          <w:p w:rsidR="00B31012" w:rsidRPr="00724621" w:rsidRDefault="00B31012" w:rsidP="00B31012">
            <w:pPr>
              <w:ind w:firstLine="0"/>
            </w:pPr>
            <w:r w:rsidRPr="00724621">
              <w:t xml:space="preserve">Частота сигнала модуляции </w:t>
            </w:r>
            <w:r w:rsidRPr="00724621">
              <w:rPr>
                <w:color w:val="000000"/>
              </w:rPr>
              <w:t>(для вида Тон),</w:t>
            </w:r>
            <w:r w:rsidRPr="00724621">
              <w:t xml:space="preserve"> Гц</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B31012" w:rsidRPr="00724621" w:rsidRDefault="00B31012" w:rsidP="000C0368">
            <w:pPr>
              <w:ind w:firstLine="0"/>
              <w:jc w:val="center"/>
            </w:pPr>
            <w:r w:rsidRPr="00724621">
              <w:t>100 – 20000</w:t>
            </w:r>
          </w:p>
        </w:tc>
      </w:tr>
      <w:tr w:rsidR="00B31012" w:rsidRPr="00724621" w:rsidTr="000C0368">
        <w:trPr>
          <w:trHeight w:val="270"/>
        </w:trPr>
        <w:tc>
          <w:tcPr>
            <w:tcW w:w="6947" w:type="dxa"/>
            <w:tcBorders>
              <w:top w:val="single" w:sz="4" w:space="0" w:color="auto"/>
              <w:left w:val="single" w:sz="4" w:space="0" w:color="auto"/>
              <w:bottom w:val="single" w:sz="4" w:space="0" w:color="auto"/>
              <w:right w:val="single" w:sz="4" w:space="0" w:color="auto"/>
            </w:tcBorders>
            <w:shd w:val="clear" w:color="auto" w:fill="auto"/>
          </w:tcPr>
          <w:p w:rsidR="00B31012" w:rsidRPr="00724621" w:rsidRDefault="00B31012" w:rsidP="00B31012">
            <w:pPr>
              <w:ind w:firstLine="0"/>
            </w:pPr>
            <w:r w:rsidRPr="00724621">
              <w:t>Минимальный шаг перестройки частоты модуляции, Гц</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B31012" w:rsidRPr="00724621" w:rsidRDefault="00B31012" w:rsidP="000C0368">
            <w:pPr>
              <w:ind w:firstLine="0"/>
              <w:jc w:val="center"/>
            </w:pPr>
            <w:r w:rsidRPr="00724621">
              <w:t>1</w:t>
            </w:r>
          </w:p>
        </w:tc>
      </w:tr>
      <w:tr w:rsidR="00B31012" w:rsidRPr="00724621" w:rsidTr="000C0368">
        <w:trPr>
          <w:trHeight w:val="270"/>
        </w:trPr>
        <w:tc>
          <w:tcPr>
            <w:tcW w:w="6947" w:type="dxa"/>
            <w:tcBorders>
              <w:top w:val="single" w:sz="4" w:space="0" w:color="auto"/>
              <w:left w:val="single" w:sz="4" w:space="0" w:color="auto"/>
              <w:bottom w:val="single" w:sz="4" w:space="0" w:color="auto"/>
              <w:right w:val="single" w:sz="4" w:space="0" w:color="auto"/>
            </w:tcBorders>
            <w:shd w:val="clear" w:color="auto" w:fill="auto"/>
          </w:tcPr>
          <w:p w:rsidR="00B31012" w:rsidRPr="00724621" w:rsidRDefault="00B31012" w:rsidP="00B31012">
            <w:pPr>
              <w:ind w:firstLine="0"/>
            </w:pPr>
            <w:r w:rsidRPr="00724621">
              <w:t>Девиация ЧМ, кГц</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B31012" w:rsidRPr="00724621" w:rsidRDefault="00B31012" w:rsidP="000C0368">
            <w:pPr>
              <w:ind w:firstLine="0"/>
              <w:jc w:val="center"/>
            </w:pPr>
            <w:r w:rsidRPr="00724621">
              <w:t>1 – 200</w:t>
            </w:r>
          </w:p>
        </w:tc>
      </w:tr>
    </w:tbl>
    <w:p w:rsidR="00B31012" w:rsidRDefault="00B31012" w:rsidP="00B31012"/>
    <w:p w:rsidR="00B31012" w:rsidRDefault="008516F0" w:rsidP="00B31012">
      <w:r w:rsidRPr="00B31012">
        <w:t>ТЕХНИЧЕСКИЕ ХАРАКТЕРИСТИКИ ИЗДЕЛИЯ В РЕЖИМЕ «СИГНАЛ МИКРОФОНА» (ФОРМИРОВАНИЕ СИГНАЛА ОТ ВСТРОЕННОГО МИКРОФОНА)</w:t>
      </w:r>
    </w:p>
    <w:p w:rsidR="00B31012" w:rsidRDefault="00B31012" w:rsidP="00B31012"/>
    <w:tbl>
      <w:tblPr>
        <w:tblW w:w="9356" w:type="dxa"/>
        <w:tblInd w:w="107" w:type="dxa"/>
        <w:tblBorders>
          <w:top w:val="single" w:sz="18" w:space="0" w:color="C0C0C0"/>
          <w:left w:val="single" w:sz="18" w:space="0" w:color="C0C0C0"/>
          <w:bottom w:val="single" w:sz="4" w:space="0" w:color="auto"/>
          <w:right w:val="single" w:sz="18" w:space="0" w:color="C0C0C0"/>
          <w:insideH w:val="single" w:sz="18" w:space="0" w:color="C0C0C0"/>
          <w:insideV w:val="single" w:sz="18" w:space="0" w:color="C0C0C0"/>
        </w:tblBorders>
        <w:tblLayout w:type="fixed"/>
        <w:tblLook w:val="0000" w:firstRow="0" w:lastRow="0" w:firstColumn="0" w:lastColumn="0" w:noHBand="0" w:noVBand="0"/>
      </w:tblPr>
      <w:tblGrid>
        <w:gridCol w:w="6947"/>
        <w:gridCol w:w="2409"/>
      </w:tblGrid>
      <w:tr w:rsidR="00B31012" w:rsidRPr="00B31012" w:rsidTr="000C0368">
        <w:trPr>
          <w:trHeight w:val="567"/>
        </w:trPr>
        <w:tc>
          <w:tcPr>
            <w:tcW w:w="6947"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rPr>
                <w:rFonts w:ascii="Arial" w:hAnsi="Arial" w:cs="Arial"/>
                <w:b/>
                <w:bCs/>
                <w:caps/>
                <w:szCs w:val="28"/>
              </w:rPr>
            </w:pPr>
            <w:r w:rsidRPr="00B31012">
              <w:rPr>
                <w:b/>
              </w:rPr>
              <w:t>Наименование характеристики</w:t>
            </w:r>
          </w:p>
          <w:p w:rsidR="00B31012" w:rsidRPr="00B31012" w:rsidRDefault="00B31012" w:rsidP="00B31012">
            <w:pPr>
              <w:ind w:firstLine="0"/>
              <w:rPr>
                <w:rFonts w:ascii="Arial" w:hAnsi="Arial" w:cs="Arial"/>
                <w:b/>
                <w:szCs w:val="28"/>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jc w:val="center"/>
              <w:rPr>
                <w:rFonts w:ascii="Arial" w:hAnsi="Arial" w:cs="Arial"/>
                <w:b/>
                <w:szCs w:val="28"/>
              </w:rPr>
            </w:pPr>
            <w:r w:rsidRPr="00B31012">
              <w:rPr>
                <w:b/>
              </w:rPr>
              <w:t>Значение</w:t>
            </w:r>
          </w:p>
          <w:p w:rsidR="00B31012" w:rsidRPr="00B31012" w:rsidRDefault="00B31012" w:rsidP="00B31012">
            <w:pPr>
              <w:ind w:firstLine="0"/>
              <w:jc w:val="center"/>
              <w:rPr>
                <w:rFonts w:ascii="Arial" w:hAnsi="Arial" w:cs="Arial"/>
                <w:b/>
                <w:szCs w:val="28"/>
              </w:rPr>
            </w:pPr>
          </w:p>
        </w:tc>
      </w:tr>
      <w:tr w:rsidR="00B31012" w:rsidRPr="00B31012" w:rsidTr="000C0368">
        <w:trPr>
          <w:trHeight w:val="363"/>
        </w:trPr>
        <w:tc>
          <w:tcPr>
            <w:tcW w:w="6947"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pPr>
            <w:r w:rsidRPr="00B31012">
              <w:t>Чувствительность, В/Па</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jc w:val="center"/>
            </w:pPr>
            <w:r w:rsidRPr="00B31012">
              <w:t>1 – 100</w:t>
            </w:r>
          </w:p>
        </w:tc>
      </w:tr>
      <w:tr w:rsidR="00B31012" w:rsidRPr="00B31012" w:rsidTr="000C0368">
        <w:trPr>
          <w:trHeight w:val="363"/>
        </w:trPr>
        <w:tc>
          <w:tcPr>
            <w:tcW w:w="6947"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pPr>
            <w:r w:rsidRPr="00B31012">
              <w:t xml:space="preserve">Трехполосная регулировка частотной характеристики, дБ </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jc w:val="center"/>
            </w:pPr>
            <w:r w:rsidRPr="00B31012">
              <w:t>±14, с шагом 1</w:t>
            </w:r>
          </w:p>
        </w:tc>
      </w:tr>
      <w:tr w:rsidR="00B31012" w:rsidRPr="00B31012" w:rsidTr="000C0368">
        <w:trPr>
          <w:trHeight w:val="363"/>
        </w:trPr>
        <w:tc>
          <w:tcPr>
            <w:tcW w:w="6947"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pPr>
            <w:r w:rsidRPr="00B31012">
              <w:t>Диапазон регулировки АРУ, дБ</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jc w:val="center"/>
            </w:pPr>
            <w:r w:rsidRPr="00B31012">
              <w:t>40</w:t>
            </w:r>
          </w:p>
        </w:tc>
      </w:tr>
      <w:tr w:rsidR="00B31012" w:rsidRPr="00B31012" w:rsidTr="000C0368">
        <w:trPr>
          <w:trHeight w:val="363"/>
        </w:trPr>
        <w:tc>
          <w:tcPr>
            <w:tcW w:w="6947"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pPr>
            <w:r w:rsidRPr="00B31012">
              <w:t>Выходное сопротивление, Ом</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jc w:val="center"/>
            </w:pPr>
            <w:r w:rsidRPr="00B31012">
              <w:t>50</w:t>
            </w:r>
          </w:p>
        </w:tc>
      </w:tr>
      <w:tr w:rsidR="00B31012" w:rsidRPr="00B31012" w:rsidTr="000C0368">
        <w:trPr>
          <w:trHeight w:val="363"/>
        </w:trPr>
        <w:tc>
          <w:tcPr>
            <w:tcW w:w="6947"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pPr>
            <w:r w:rsidRPr="00B31012">
              <w:t>Максимальная амплитуда выходного сигнала, В</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jc w:val="center"/>
              <w:rPr>
                <w:lang w:val="en-US"/>
              </w:rPr>
            </w:pPr>
            <w:r w:rsidRPr="00B31012">
              <w:rPr>
                <w:lang w:val="en-US"/>
              </w:rPr>
              <w:t>2</w:t>
            </w:r>
          </w:p>
        </w:tc>
      </w:tr>
      <w:tr w:rsidR="00B31012" w:rsidRPr="00B31012" w:rsidTr="000C0368">
        <w:trPr>
          <w:trHeight w:val="363"/>
        </w:trPr>
        <w:tc>
          <w:tcPr>
            <w:tcW w:w="6947"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pPr>
            <w:r w:rsidRPr="00B31012">
              <w:t>Выходной аттенюатор, дБ</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jc w:val="center"/>
            </w:pPr>
            <w:r w:rsidRPr="00B31012">
              <w:rPr>
                <w:color w:val="000000"/>
              </w:rPr>
              <w:t>0 – 60, с шагом 10</w:t>
            </w:r>
          </w:p>
        </w:tc>
      </w:tr>
    </w:tbl>
    <w:p w:rsidR="00B31012" w:rsidRPr="00B31012" w:rsidRDefault="00B31012" w:rsidP="00B31012"/>
    <w:p w:rsidR="00B31012" w:rsidRDefault="008516F0" w:rsidP="00B31012">
      <w:r w:rsidRPr="00B31012">
        <w:t>ТЕХНИЧЕСКИЕ ХАРАКТЕРИСТИКИ ИЗДЕЛИЯ В РЕЖИМЕ «ШУМОВОЙ СИГНАЛ» (ФОРМИРОВАНИЕ ШУМОВОГО СИГНАЛА В ЗВУКОВОМ ДИАПАЗОНЕ ЧАСТОТ</w:t>
      </w:r>
      <w:r>
        <w:t>)</w:t>
      </w:r>
    </w:p>
    <w:p w:rsidR="00B31012" w:rsidRDefault="00B31012" w:rsidP="00B31012"/>
    <w:tbl>
      <w:tblPr>
        <w:tblW w:w="9356" w:type="dxa"/>
        <w:tblInd w:w="107" w:type="dxa"/>
        <w:tblBorders>
          <w:top w:val="single" w:sz="18" w:space="0" w:color="C0C0C0"/>
          <w:left w:val="single" w:sz="18" w:space="0" w:color="C0C0C0"/>
          <w:bottom w:val="single" w:sz="4" w:space="0" w:color="auto"/>
          <w:right w:val="single" w:sz="18" w:space="0" w:color="C0C0C0"/>
          <w:insideH w:val="single" w:sz="18" w:space="0" w:color="C0C0C0"/>
          <w:insideV w:val="single" w:sz="18" w:space="0" w:color="C0C0C0"/>
        </w:tblBorders>
        <w:tblLayout w:type="fixed"/>
        <w:tblLook w:val="0000" w:firstRow="0" w:lastRow="0" w:firstColumn="0" w:lastColumn="0" w:noHBand="0" w:noVBand="0"/>
      </w:tblPr>
      <w:tblGrid>
        <w:gridCol w:w="6947"/>
        <w:gridCol w:w="2409"/>
      </w:tblGrid>
      <w:tr w:rsidR="00B31012" w:rsidRPr="00B31012" w:rsidTr="000C0368">
        <w:trPr>
          <w:trHeight w:val="360"/>
        </w:trPr>
        <w:tc>
          <w:tcPr>
            <w:tcW w:w="6947"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rPr>
                <w:rFonts w:ascii="Arial" w:hAnsi="Arial" w:cs="Arial"/>
                <w:b/>
                <w:bCs/>
                <w:caps/>
                <w:szCs w:val="28"/>
              </w:rPr>
            </w:pPr>
            <w:r w:rsidRPr="00B31012">
              <w:rPr>
                <w:b/>
              </w:rPr>
              <w:t>Наименование характеристики</w:t>
            </w:r>
          </w:p>
          <w:p w:rsidR="00B31012" w:rsidRPr="00B31012" w:rsidRDefault="00B31012" w:rsidP="00B31012">
            <w:pPr>
              <w:ind w:firstLine="0"/>
              <w:rPr>
                <w:rFonts w:ascii="Arial" w:hAnsi="Arial" w:cs="Arial"/>
                <w:b/>
                <w:szCs w:val="28"/>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jc w:val="center"/>
              <w:rPr>
                <w:rFonts w:ascii="Arial" w:hAnsi="Arial" w:cs="Arial"/>
                <w:b/>
                <w:szCs w:val="28"/>
              </w:rPr>
            </w:pPr>
            <w:r w:rsidRPr="00B31012">
              <w:rPr>
                <w:b/>
              </w:rPr>
              <w:t>Значение</w:t>
            </w:r>
          </w:p>
          <w:p w:rsidR="00B31012" w:rsidRPr="00B31012" w:rsidRDefault="00B31012" w:rsidP="00B31012">
            <w:pPr>
              <w:ind w:firstLine="0"/>
              <w:jc w:val="center"/>
              <w:rPr>
                <w:rFonts w:ascii="Arial" w:hAnsi="Arial" w:cs="Arial"/>
                <w:b/>
                <w:szCs w:val="28"/>
              </w:rPr>
            </w:pPr>
          </w:p>
        </w:tc>
      </w:tr>
      <w:tr w:rsidR="00B31012" w:rsidRPr="00B31012" w:rsidTr="000C0368">
        <w:trPr>
          <w:trHeight w:val="360"/>
        </w:trPr>
        <w:tc>
          <w:tcPr>
            <w:tcW w:w="6947"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pPr>
            <w:r w:rsidRPr="00B31012">
              <w:t>Полоса частот выходного сигнала (по уровню -6 дБ), Гц</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jc w:val="center"/>
            </w:pPr>
            <w:r w:rsidRPr="00B31012">
              <w:t>100 – 10000</w:t>
            </w:r>
          </w:p>
        </w:tc>
      </w:tr>
      <w:tr w:rsidR="00B31012" w:rsidRPr="00B31012" w:rsidTr="000C0368">
        <w:trPr>
          <w:trHeight w:val="360"/>
        </w:trPr>
        <w:tc>
          <w:tcPr>
            <w:tcW w:w="6947"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pPr>
            <w:r w:rsidRPr="00B31012">
              <w:t>Диапазон установки амплитуды выходного сигнала, дБВ</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jc w:val="center"/>
            </w:pPr>
            <w:r w:rsidRPr="00B31012">
              <w:t>от минус 120 до 0</w:t>
            </w:r>
          </w:p>
        </w:tc>
      </w:tr>
      <w:tr w:rsidR="00B31012" w:rsidRPr="00B31012" w:rsidTr="000C0368">
        <w:trPr>
          <w:trHeight w:val="360"/>
        </w:trPr>
        <w:tc>
          <w:tcPr>
            <w:tcW w:w="6947"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pPr>
            <w:r w:rsidRPr="00B31012">
              <w:t>Шаг перестройки амплитуды выходного сигнала, дБВ</w:t>
            </w:r>
            <w:r w:rsidRPr="00B31012">
              <w:tab/>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jc w:val="center"/>
            </w:pPr>
            <w:r w:rsidRPr="00B31012">
              <w:t>6</w:t>
            </w:r>
          </w:p>
        </w:tc>
      </w:tr>
      <w:tr w:rsidR="00B31012" w:rsidRPr="00B31012" w:rsidTr="000C0368">
        <w:trPr>
          <w:trHeight w:val="360"/>
        </w:trPr>
        <w:tc>
          <w:tcPr>
            <w:tcW w:w="6947"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pPr>
            <w:r w:rsidRPr="00B31012">
              <w:t>Регулировка частотной характеристики, дБ</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jc w:val="center"/>
            </w:pPr>
            <w:r w:rsidRPr="00B31012">
              <w:t>±14</w:t>
            </w:r>
          </w:p>
        </w:tc>
      </w:tr>
      <w:tr w:rsidR="00B31012" w:rsidRPr="00B31012" w:rsidTr="000C0368">
        <w:trPr>
          <w:trHeight w:val="360"/>
        </w:trPr>
        <w:tc>
          <w:tcPr>
            <w:tcW w:w="6947"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pPr>
            <w:r w:rsidRPr="00B31012">
              <w:t>Выходное сопротивление, Ом</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B31012" w:rsidRPr="00B31012" w:rsidRDefault="00B31012" w:rsidP="00B31012">
            <w:pPr>
              <w:ind w:firstLine="0"/>
              <w:jc w:val="center"/>
            </w:pPr>
            <w:r w:rsidRPr="00B31012">
              <w:t>50</w:t>
            </w:r>
          </w:p>
        </w:tc>
      </w:tr>
    </w:tbl>
    <w:p w:rsidR="00B31012" w:rsidRDefault="00B31012" w:rsidP="00B31012">
      <w:pPr>
        <w:ind w:firstLine="0"/>
      </w:pPr>
    </w:p>
    <w:p w:rsidR="00B31012" w:rsidRDefault="00B31012" w:rsidP="00B31012">
      <w:pPr>
        <w:ind w:firstLine="0"/>
      </w:pPr>
    </w:p>
    <w:p w:rsidR="00B31012" w:rsidRDefault="008516F0" w:rsidP="00373D24">
      <w:r w:rsidRPr="00373D24">
        <w:t>ТЕХНИЧЕСКИЕ ХАРАКТЕРИСТИКИ ИЗДЕЛИЯ В РЕЖИМЕ «ПРИЕМНИКИ ДУ» (ФОРМИРОВАНИЕ ДЕМОДУЛИРОВАННОГО НЧ СИГНАЛА ОТ ПРИЁМНИКА ДУ)</w:t>
      </w:r>
    </w:p>
    <w:p w:rsidR="00373D24" w:rsidRDefault="00373D24" w:rsidP="00373D24"/>
    <w:tbl>
      <w:tblPr>
        <w:tblW w:w="9356" w:type="dxa"/>
        <w:tblInd w:w="108" w:type="dxa"/>
        <w:tblBorders>
          <w:top w:val="single" w:sz="18" w:space="0" w:color="C0C0C0"/>
          <w:left w:val="single" w:sz="18" w:space="0" w:color="C0C0C0"/>
          <w:bottom w:val="single" w:sz="4" w:space="0" w:color="auto"/>
          <w:right w:val="single" w:sz="18" w:space="0" w:color="C0C0C0"/>
          <w:insideH w:val="single" w:sz="18" w:space="0" w:color="C0C0C0"/>
          <w:insideV w:val="single" w:sz="18" w:space="0" w:color="C0C0C0"/>
        </w:tblBorders>
        <w:tblLayout w:type="fixed"/>
        <w:tblLook w:val="0000" w:firstRow="0" w:lastRow="0" w:firstColumn="0" w:lastColumn="0" w:noHBand="0" w:noVBand="0"/>
      </w:tblPr>
      <w:tblGrid>
        <w:gridCol w:w="6946"/>
        <w:gridCol w:w="2410"/>
      </w:tblGrid>
      <w:tr w:rsidR="00373D24" w:rsidRPr="00373D24" w:rsidTr="000C0368">
        <w:trPr>
          <w:trHeight w:val="360"/>
        </w:trPr>
        <w:tc>
          <w:tcPr>
            <w:tcW w:w="6946" w:type="dxa"/>
            <w:tcBorders>
              <w:top w:val="single" w:sz="4" w:space="0" w:color="auto"/>
              <w:left w:val="single" w:sz="4" w:space="0" w:color="auto"/>
              <w:bottom w:val="single" w:sz="4" w:space="0" w:color="auto"/>
              <w:right w:val="single" w:sz="4" w:space="0" w:color="auto"/>
            </w:tcBorders>
            <w:shd w:val="clear" w:color="auto" w:fill="auto"/>
          </w:tcPr>
          <w:p w:rsidR="00373D24" w:rsidRPr="00373D24" w:rsidRDefault="00373D24" w:rsidP="00373D24">
            <w:pPr>
              <w:ind w:firstLine="0"/>
              <w:rPr>
                <w:rFonts w:ascii="Arial" w:hAnsi="Arial" w:cs="Arial"/>
                <w:b/>
                <w:bCs/>
                <w:caps/>
                <w:szCs w:val="28"/>
              </w:rPr>
            </w:pPr>
            <w:r w:rsidRPr="00373D24">
              <w:rPr>
                <w:b/>
              </w:rPr>
              <w:t>Наименование характеристики</w:t>
            </w:r>
          </w:p>
          <w:p w:rsidR="00373D24" w:rsidRPr="00373D24" w:rsidRDefault="00373D24" w:rsidP="00373D24">
            <w:pPr>
              <w:ind w:firstLine="0"/>
              <w:rPr>
                <w:rFonts w:ascii="Arial" w:hAnsi="Arial" w:cs="Arial"/>
                <w:b/>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73D24" w:rsidRPr="00373D24" w:rsidRDefault="00373D24" w:rsidP="00373D24">
            <w:pPr>
              <w:ind w:firstLine="0"/>
              <w:jc w:val="center"/>
              <w:rPr>
                <w:rFonts w:ascii="Arial" w:hAnsi="Arial" w:cs="Arial"/>
                <w:b/>
                <w:szCs w:val="28"/>
              </w:rPr>
            </w:pPr>
            <w:r w:rsidRPr="00373D24">
              <w:rPr>
                <w:b/>
              </w:rPr>
              <w:t>Значение</w:t>
            </w:r>
          </w:p>
          <w:p w:rsidR="00373D24" w:rsidRPr="00373D24" w:rsidRDefault="00373D24" w:rsidP="00373D24">
            <w:pPr>
              <w:ind w:firstLine="0"/>
              <w:jc w:val="center"/>
              <w:rPr>
                <w:rFonts w:ascii="Arial" w:hAnsi="Arial" w:cs="Arial"/>
                <w:b/>
                <w:szCs w:val="28"/>
              </w:rPr>
            </w:pPr>
          </w:p>
        </w:tc>
      </w:tr>
      <w:tr w:rsidR="00373D24" w:rsidRPr="00373D24" w:rsidTr="000C0368">
        <w:trPr>
          <w:trHeight w:val="360"/>
        </w:trPr>
        <w:tc>
          <w:tcPr>
            <w:tcW w:w="6946" w:type="dxa"/>
            <w:tcBorders>
              <w:top w:val="single" w:sz="4" w:space="0" w:color="auto"/>
              <w:left w:val="single" w:sz="4" w:space="0" w:color="auto"/>
              <w:bottom w:val="single" w:sz="4" w:space="0" w:color="auto"/>
              <w:right w:val="single" w:sz="4" w:space="0" w:color="auto"/>
            </w:tcBorders>
            <w:shd w:val="clear" w:color="auto" w:fill="auto"/>
          </w:tcPr>
          <w:p w:rsidR="00373D24" w:rsidRPr="00373D24" w:rsidRDefault="00373D24" w:rsidP="00373D24">
            <w:pPr>
              <w:ind w:firstLine="0"/>
            </w:pPr>
            <w:r w:rsidRPr="00373D24">
              <w:t>Центральная рабочая частота, МГц</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73D24" w:rsidRPr="00373D24" w:rsidRDefault="00373D24" w:rsidP="00373D24">
            <w:pPr>
              <w:ind w:firstLine="0"/>
              <w:jc w:val="center"/>
              <w:rPr>
                <w:lang w:val="en-US"/>
              </w:rPr>
            </w:pPr>
            <w:r w:rsidRPr="00373D24">
              <w:t>433.92</w:t>
            </w:r>
          </w:p>
        </w:tc>
      </w:tr>
      <w:tr w:rsidR="00373D24" w:rsidRPr="00373D24" w:rsidTr="000C0368">
        <w:trPr>
          <w:trHeight w:val="360"/>
        </w:trPr>
        <w:tc>
          <w:tcPr>
            <w:tcW w:w="6946" w:type="dxa"/>
            <w:tcBorders>
              <w:top w:val="single" w:sz="4" w:space="0" w:color="auto"/>
              <w:left w:val="single" w:sz="4" w:space="0" w:color="auto"/>
              <w:bottom w:val="single" w:sz="4" w:space="0" w:color="auto"/>
              <w:right w:val="single" w:sz="4" w:space="0" w:color="auto"/>
            </w:tcBorders>
            <w:shd w:val="clear" w:color="auto" w:fill="auto"/>
          </w:tcPr>
          <w:p w:rsidR="00373D24" w:rsidRPr="00373D24" w:rsidRDefault="00373D24" w:rsidP="00373D24">
            <w:pPr>
              <w:ind w:firstLine="0"/>
            </w:pPr>
            <w:r w:rsidRPr="00373D24">
              <w:t xml:space="preserve">Ширина полосы пропускания, по уровню -3 </w:t>
            </w:r>
            <w:r w:rsidRPr="00373D24">
              <w:rPr>
                <w:lang w:val="en-US"/>
              </w:rPr>
              <w:t>dB</w:t>
            </w:r>
            <w:r w:rsidRPr="00373D24">
              <w:t>, МГц</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73D24" w:rsidRPr="00373D24" w:rsidRDefault="00373D24" w:rsidP="00373D24">
            <w:pPr>
              <w:ind w:firstLine="0"/>
              <w:jc w:val="center"/>
            </w:pPr>
            <w:r w:rsidRPr="00373D24">
              <w:t>±3</w:t>
            </w:r>
          </w:p>
        </w:tc>
      </w:tr>
      <w:tr w:rsidR="00373D24" w:rsidRPr="00373D24" w:rsidTr="000C0368">
        <w:trPr>
          <w:trHeight w:val="360"/>
        </w:trPr>
        <w:tc>
          <w:tcPr>
            <w:tcW w:w="6946" w:type="dxa"/>
            <w:tcBorders>
              <w:top w:val="single" w:sz="4" w:space="0" w:color="auto"/>
              <w:left w:val="single" w:sz="4" w:space="0" w:color="auto"/>
              <w:bottom w:val="single" w:sz="4" w:space="0" w:color="auto"/>
              <w:right w:val="single" w:sz="4" w:space="0" w:color="auto"/>
            </w:tcBorders>
            <w:shd w:val="clear" w:color="auto" w:fill="auto"/>
          </w:tcPr>
          <w:p w:rsidR="00373D24" w:rsidRPr="00373D24" w:rsidRDefault="00373D24" w:rsidP="00373D24">
            <w:pPr>
              <w:ind w:firstLine="0"/>
            </w:pPr>
            <w:r w:rsidRPr="00373D24">
              <w:t>Вид модуляции сигнала облучения</w:t>
            </w:r>
            <w:r w:rsidRPr="00373D24">
              <w:tab/>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73D24" w:rsidRPr="00373D24" w:rsidRDefault="00373D24" w:rsidP="00373D24">
            <w:pPr>
              <w:ind w:firstLine="0"/>
              <w:jc w:val="center"/>
            </w:pPr>
            <w:r w:rsidRPr="00373D24">
              <w:t>AM</w:t>
            </w:r>
          </w:p>
        </w:tc>
      </w:tr>
      <w:tr w:rsidR="00373D24" w:rsidRPr="00373D24" w:rsidTr="000C0368">
        <w:trPr>
          <w:trHeight w:val="360"/>
        </w:trPr>
        <w:tc>
          <w:tcPr>
            <w:tcW w:w="6946" w:type="dxa"/>
            <w:tcBorders>
              <w:top w:val="single" w:sz="4" w:space="0" w:color="auto"/>
              <w:left w:val="single" w:sz="4" w:space="0" w:color="auto"/>
              <w:bottom w:val="single" w:sz="4" w:space="0" w:color="auto"/>
              <w:right w:val="single" w:sz="4" w:space="0" w:color="auto"/>
            </w:tcBorders>
            <w:shd w:val="clear" w:color="auto" w:fill="auto"/>
          </w:tcPr>
          <w:p w:rsidR="00373D24" w:rsidRPr="00373D24" w:rsidRDefault="00373D24" w:rsidP="00373D24">
            <w:pPr>
              <w:ind w:firstLine="0"/>
            </w:pPr>
            <w:r w:rsidRPr="00373D24">
              <w:rPr>
                <w:bCs/>
              </w:rPr>
              <w:t>Допустимый диапазон частот сигнала модуляции, Гц</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73D24" w:rsidRPr="00373D24" w:rsidRDefault="00373D24" w:rsidP="00130EA8">
            <w:pPr>
              <w:ind w:firstLine="0"/>
              <w:jc w:val="center"/>
              <w:rPr>
                <w:lang w:val="en-US"/>
              </w:rPr>
            </w:pPr>
            <w:r w:rsidRPr="00373D24">
              <w:rPr>
                <w:lang w:val="en-US"/>
              </w:rPr>
              <w:t xml:space="preserve">100 </w:t>
            </w:r>
            <w:r w:rsidR="00130EA8">
              <w:t>-</w:t>
            </w:r>
            <w:r w:rsidRPr="00373D24">
              <w:rPr>
                <w:lang w:val="en-US"/>
              </w:rPr>
              <w:t xml:space="preserve"> 100000</w:t>
            </w:r>
          </w:p>
        </w:tc>
      </w:tr>
      <w:tr w:rsidR="00373D24" w:rsidRPr="00373D24" w:rsidTr="000C0368">
        <w:trPr>
          <w:trHeight w:val="360"/>
        </w:trPr>
        <w:tc>
          <w:tcPr>
            <w:tcW w:w="6946" w:type="dxa"/>
            <w:tcBorders>
              <w:top w:val="single" w:sz="4" w:space="0" w:color="auto"/>
              <w:left w:val="single" w:sz="4" w:space="0" w:color="auto"/>
              <w:bottom w:val="single" w:sz="4" w:space="0" w:color="auto"/>
              <w:right w:val="single" w:sz="4" w:space="0" w:color="auto"/>
            </w:tcBorders>
            <w:shd w:val="clear" w:color="auto" w:fill="auto"/>
          </w:tcPr>
          <w:p w:rsidR="00373D24" w:rsidRPr="00373D24" w:rsidRDefault="00373D24" w:rsidP="00373D24">
            <w:pPr>
              <w:ind w:firstLine="0"/>
              <w:rPr>
                <w:bCs/>
              </w:rPr>
            </w:pPr>
            <w:r w:rsidRPr="00373D24">
              <w:rPr>
                <w:bCs/>
              </w:rPr>
              <w:t>Чувствительность антенного входа приемного устройства, дБм</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73D24" w:rsidRPr="00373D24" w:rsidRDefault="00373D24" w:rsidP="00373D24">
            <w:pPr>
              <w:ind w:firstLine="0"/>
              <w:jc w:val="center"/>
            </w:pPr>
            <w:r w:rsidRPr="00373D24">
              <w:t>минус 100</w:t>
            </w:r>
          </w:p>
        </w:tc>
      </w:tr>
      <w:tr w:rsidR="00373D24" w:rsidRPr="00373D24" w:rsidTr="000C0368">
        <w:trPr>
          <w:trHeight w:val="360"/>
        </w:trPr>
        <w:tc>
          <w:tcPr>
            <w:tcW w:w="6946" w:type="dxa"/>
            <w:tcBorders>
              <w:top w:val="single" w:sz="4" w:space="0" w:color="auto"/>
              <w:left w:val="single" w:sz="4" w:space="0" w:color="auto"/>
              <w:bottom w:val="single" w:sz="4" w:space="0" w:color="auto"/>
              <w:right w:val="single" w:sz="4" w:space="0" w:color="auto"/>
            </w:tcBorders>
            <w:shd w:val="clear" w:color="auto" w:fill="auto"/>
          </w:tcPr>
          <w:p w:rsidR="00373D24" w:rsidRPr="00373D24" w:rsidRDefault="00373D24" w:rsidP="00373D24">
            <w:pPr>
              <w:ind w:firstLine="0"/>
              <w:rPr>
                <w:bCs/>
              </w:rPr>
            </w:pPr>
            <w:r w:rsidRPr="00373D24">
              <w:rPr>
                <w:bCs/>
              </w:rPr>
              <w:t>Уровень выходного сигнала, дБВ (мкВ)</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73D24" w:rsidRPr="00373D24" w:rsidRDefault="00373D24" w:rsidP="00373D24">
            <w:pPr>
              <w:ind w:firstLine="0"/>
              <w:jc w:val="center"/>
            </w:pPr>
            <w:r w:rsidRPr="00373D24">
              <w:t>от минус 120 до минус 60 (1 – 1000)</w:t>
            </w:r>
          </w:p>
        </w:tc>
      </w:tr>
      <w:tr w:rsidR="00373D24" w:rsidRPr="00373D24" w:rsidTr="000C0368">
        <w:trPr>
          <w:trHeight w:val="360"/>
        </w:trPr>
        <w:tc>
          <w:tcPr>
            <w:tcW w:w="6946" w:type="dxa"/>
            <w:tcBorders>
              <w:top w:val="single" w:sz="4" w:space="0" w:color="auto"/>
              <w:left w:val="single" w:sz="4" w:space="0" w:color="auto"/>
              <w:bottom w:val="single" w:sz="4" w:space="0" w:color="auto"/>
              <w:right w:val="single" w:sz="4" w:space="0" w:color="auto"/>
            </w:tcBorders>
            <w:shd w:val="clear" w:color="auto" w:fill="auto"/>
          </w:tcPr>
          <w:p w:rsidR="00373D24" w:rsidRPr="00373D24" w:rsidRDefault="00373D24" w:rsidP="00373D24">
            <w:pPr>
              <w:ind w:firstLine="0"/>
              <w:rPr>
                <w:bCs/>
              </w:rPr>
            </w:pPr>
            <w:r w:rsidRPr="00373D24">
              <w:rPr>
                <w:bCs/>
              </w:rPr>
              <w:t>Шаг перестройки уровня выходного сигнала, дБВ</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73D24" w:rsidRPr="00373D24" w:rsidRDefault="00373D24" w:rsidP="00373D24">
            <w:pPr>
              <w:ind w:firstLine="0"/>
              <w:jc w:val="center"/>
            </w:pPr>
            <w:r w:rsidRPr="00373D24">
              <w:t>10</w:t>
            </w:r>
          </w:p>
        </w:tc>
      </w:tr>
    </w:tbl>
    <w:p w:rsidR="00373D24" w:rsidRDefault="008516F0" w:rsidP="008516F0">
      <w:pPr>
        <w:jc w:val="left"/>
      </w:pPr>
      <w:r w:rsidRPr="00373D24">
        <w:t>ТЕХНИЧЕСКИЕ ХАРАКТЕРИСТИКИ КОРОТКОВОЛНОВОГО ИНФРАКРАСНОГО ИЗЛУЧАТЕЛЯ</w:t>
      </w:r>
    </w:p>
    <w:p w:rsidR="00373D24" w:rsidRDefault="00C310A4" w:rsidP="00373D24">
      <w:r>
        <w:lastRenderedPageBreak/>
        <w:t xml:space="preserve"> </w:t>
      </w:r>
    </w:p>
    <w:tbl>
      <w:tblPr>
        <w:tblW w:w="9356" w:type="dxa"/>
        <w:tblInd w:w="108" w:type="dxa"/>
        <w:tblBorders>
          <w:top w:val="single" w:sz="18" w:space="0" w:color="C0C0C0"/>
          <w:left w:val="single" w:sz="18" w:space="0" w:color="C0C0C0"/>
          <w:bottom w:val="single" w:sz="4" w:space="0" w:color="auto"/>
          <w:right w:val="single" w:sz="18" w:space="0" w:color="C0C0C0"/>
          <w:insideH w:val="single" w:sz="18" w:space="0" w:color="C0C0C0"/>
          <w:insideV w:val="single" w:sz="18" w:space="0" w:color="C0C0C0"/>
        </w:tblBorders>
        <w:tblLayout w:type="fixed"/>
        <w:tblLook w:val="0000" w:firstRow="0" w:lastRow="0" w:firstColumn="0" w:lastColumn="0" w:noHBand="0" w:noVBand="0"/>
      </w:tblPr>
      <w:tblGrid>
        <w:gridCol w:w="6946"/>
        <w:gridCol w:w="2410"/>
      </w:tblGrid>
      <w:tr w:rsidR="00373D24" w:rsidRPr="00373D24" w:rsidTr="000C0368">
        <w:trPr>
          <w:trHeight w:val="360"/>
        </w:trPr>
        <w:tc>
          <w:tcPr>
            <w:tcW w:w="6946" w:type="dxa"/>
            <w:tcBorders>
              <w:top w:val="single" w:sz="4" w:space="0" w:color="auto"/>
              <w:left w:val="single" w:sz="4" w:space="0" w:color="auto"/>
              <w:bottom w:val="single" w:sz="4" w:space="0" w:color="auto"/>
              <w:right w:val="single" w:sz="4" w:space="0" w:color="auto"/>
            </w:tcBorders>
            <w:shd w:val="clear" w:color="auto" w:fill="auto"/>
          </w:tcPr>
          <w:p w:rsidR="00373D24" w:rsidRPr="00373D24" w:rsidRDefault="00373D24" w:rsidP="00373D24">
            <w:pPr>
              <w:ind w:firstLine="0"/>
              <w:rPr>
                <w:rFonts w:ascii="Arial" w:hAnsi="Arial" w:cs="Arial"/>
                <w:b/>
                <w:bCs/>
                <w:caps/>
                <w:szCs w:val="28"/>
              </w:rPr>
            </w:pPr>
            <w:r w:rsidRPr="00373D24">
              <w:rPr>
                <w:b/>
              </w:rPr>
              <w:t>Наименование характеристики</w:t>
            </w:r>
          </w:p>
          <w:p w:rsidR="00373D24" w:rsidRPr="00373D24" w:rsidRDefault="00373D24" w:rsidP="00373D24">
            <w:pPr>
              <w:ind w:firstLine="0"/>
              <w:rPr>
                <w:rFonts w:ascii="Arial" w:hAnsi="Arial" w:cs="Arial"/>
                <w:b/>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73D24" w:rsidRPr="00373D24" w:rsidRDefault="00373D24" w:rsidP="00373D24">
            <w:pPr>
              <w:ind w:firstLine="0"/>
              <w:jc w:val="center"/>
              <w:rPr>
                <w:rFonts w:ascii="Arial" w:hAnsi="Arial" w:cs="Arial"/>
                <w:b/>
                <w:szCs w:val="28"/>
              </w:rPr>
            </w:pPr>
            <w:r w:rsidRPr="00373D24">
              <w:rPr>
                <w:b/>
              </w:rPr>
              <w:t>Значение</w:t>
            </w:r>
          </w:p>
          <w:p w:rsidR="00373D24" w:rsidRPr="00373D24" w:rsidRDefault="00373D24" w:rsidP="00373D24">
            <w:pPr>
              <w:ind w:firstLine="0"/>
              <w:jc w:val="center"/>
              <w:rPr>
                <w:rFonts w:ascii="Arial" w:hAnsi="Arial" w:cs="Arial"/>
                <w:b/>
                <w:szCs w:val="28"/>
              </w:rPr>
            </w:pPr>
          </w:p>
        </w:tc>
      </w:tr>
      <w:tr w:rsidR="00373D24" w:rsidRPr="00373D24" w:rsidTr="000C0368">
        <w:trPr>
          <w:trHeight w:val="360"/>
        </w:trPr>
        <w:tc>
          <w:tcPr>
            <w:tcW w:w="6946" w:type="dxa"/>
            <w:tcBorders>
              <w:top w:val="single" w:sz="4" w:space="0" w:color="auto"/>
              <w:left w:val="single" w:sz="4" w:space="0" w:color="auto"/>
              <w:bottom w:val="single" w:sz="4" w:space="0" w:color="auto"/>
              <w:right w:val="single" w:sz="4" w:space="0" w:color="auto"/>
            </w:tcBorders>
            <w:shd w:val="clear" w:color="auto" w:fill="auto"/>
          </w:tcPr>
          <w:p w:rsidR="00373D24" w:rsidRPr="00373D24" w:rsidRDefault="00373D24" w:rsidP="00373D24">
            <w:pPr>
              <w:ind w:firstLine="0"/>
            </w:pPr>
            <w:r w:rsidRPr="00373D24">
              <w:t>Тип излучающего диода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73D24" w:rsidRPr="00373D24" w:rsidRDefault="00373D24" w:rsidP="00373D24">
            <w:pPr>
              <w:ind w:firstLine="0"/>
              <w:jc w:val="center"/>
              <w:rPr>
                <w:lang w:val="en-US"/>
              </w:rPr>
            </w:pPr>
            <w:r w:rsidRPr="00373D24">
              <w:t>L53SF</w:t>
            </w:r>
            <w:r w:rsidRPr="00373D24">
              <w:rPr>
                <w:lang w:val="en-US"/>
              </w:rPr>
              <w:t>4</w:t>
            </w:r>
            <w:r w:rsidRPr="00373D24">
              <w:t>C</w:t>
            </w:r>
          </w:p>
        </w:tc>
      </w:tr>
      <w:tr w:rsidR="00373D24" w:rsidRPr="00373D24" w:rsidTr="000C0368">
        <w:trPr>
          <w:trHeight w:val="360"/>
        </w:trPr>
        <w:tc>
          <w:tcPr>
            <w:tcW w:w="6946" w:type="dxa"/>
            <w:tcBorders>
              <w:top w:val="single" w:sz="4" w:space="0" w:color="auto"/>
              <w:left w:val="single" w:sz="4" w:space="0" w:color="auto"/>
              <w:bottom w:val="single" w:sz="4" w:space="0" w:color="auto"/>
              <w:right w:val="single" w:sz="4" w:space="0" w:color="auto"/>
            </w:tcBorders>
            <w:shd w:val="clear" w:color="auto" w:fill="auto"/>
          </w:tcPr>
          <w:p w:rsidR="00373D24" w:rsidRPr="00373D24" w:rsidRDefault="00373D24" w:rsidP="00373D24">
            <w:pPr>
              <w:ind w:firstLine="0"/>
            </w:pPr>
            <w:r w:rsidRPr="00373D24">
              <w:t>Центральная частота излучения, нм</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73D24" w:rsidRPr="00373D24" w:rsidRDefault="00373D24" w:rsidP="00373D24">
            <w:pPr>
              <w:ind w:firstLine="0"/>
              <w:jc w:val="center"/>
              <w:rPr>
                <w:lang w:val="en-US"/>
              </w:rPr>
            </w:pPr>
            <w:r w:rsidRPr="00373D24">
              <w:rPr>
                <w:lang w:val="en-US"/>
              </w:rPr>
              <w:t>880</w:t>
            </w:r>
          </w:p>
        </w:tc>
      </w:tr>
      <w:tr w:rsidR="00373D24" w:rsidRPr="00373D24" w:rsidTr="000C0368">
        <w:trPr>
          <w:trHeight w:val="360"/>
        </w:trPr>
        <w:tc>
          <w:tcPr>
            <w:tcW w:w="6946" w:type="dxa"/>
            <w:tcBorders>
              <w:top w:val="single" w:sz="4" w:space="0" w:color="auto"/>
              <w:left w:val="single" w:sz="4" w:space="0" w:color="auto"/>
              <w:bottom w:val="single" w:sz="4" w:space="0" w:color="auto"/>
              <w:right w:val="single" w:sz="4" w:space="0" w:color="auto"/>
            </w:tcBorders>
            <w:shd w:val="clear" w:color="auto" w:fill="auto"/>
          </w:tcPr>
          <w:p w:rsidR="00373D24" w:rsidRPr="00373D24" w:rsidRDefault="00373D24" w:rsidP="00373D24">
            <w:pPr>
              <w:ind w:firstLine="0"/>
            </w:pPr>
            <w:r w:rsidRPr="00373D24">
              <w:t>Диапазон излучаемой мощности, (по уровню 0.5 макс. интенсивности)</w:t>
            </w:r>
            <w:r w:rsidR="00C310A4">
              <w:t>,нм</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73D24" w:rsidRPr="00373D24" w:rsidRDefault="00373D24" w:rsidP="00373D24">
            <w:pPr>
              <w:ind w:firstLine="0"/>
              <w:jc w:val="center"/>
              <w:rPr>
                <w:lang w:val="en-US"/>
              </w:rPr>
            </w:pPr>
            <w:r w:rsidRPr="00373D24">
              <w:rPr>
                <w:lang w:val="en-US"/>
              </w:rPr>
              <w:t>860</w:t>
            </w:r>
            <w:r w:rsidRPr="00373D24">
              <w:t xml:space="preserve"> – </w:t>
            </w:r>
            <w:r w:rsidRPr="00373D24">
              <w:rPr>
                <w:lang w:val="en-US"/>
              </w:rPr>
              <w:t>900</w:t>
            </w:r>
          </w:p>
        </w:tc>
      </w:tr>
      <w:tr w:rsidR="00373D24" w:rsidRPr="00373D24" w:rsidTr="000C0368">
        <w:trPr>
          <w:trHeight w:val="200"/>
        </w:trPr>
        <w:tc>
          <w:tcPr>
            <w:tcW w:w="6946" w:type="dxa"/>
            <w:tcBorders>
              <w:top w:val="single" w:sz="4" w:space="0" w:color="auto"/>
              <w:left w:val="single" w:sz="4" w:space="0" w:color="auto"/>
              <w:bottom w:val="single" w:sz="4" w:space="0" w:color="auto"/>
              <w:right w:val="single" w:sz="4" w:space="0" w:color="auto"/>
            </w:tcBorders>
            <w:shd w:val="clear" w:color="auto" w:fill="auto"/>
          </w:tcPr>
          <w:p w:rsidR="00373D24" w:rsidRPr="00373D24" w:rsidRDefault="00373D24" w:rsidP="00373D24">
            <w:pPr>
              <w:ind w:firstLine="0"/>
            </w:pPr>
            <w:r w:rsidRPr="00373D24">
              <w:t>Максимальная интенсивность излучения (средний ток 50 мА), мВт/ср</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73D24" w:rsidRPr="00373D24" w:rsidRDefault="00373D24" w:rsidP="00373D24">
            <w:pPr>
              <w:ind w:firstLine="0"/>
              <w:jc w:val="center"/>
            </w:pPr>
            <w:r w:rsidRPr="00373D24">
              <w:t>100</w:t>
            </w:r>
          </w:p>
        </w:tc>
      </w:tr>
      <w:tr w:rsidR="007206E5" w:rsidRPr="00373D24" w:rsidTr="000C0368">
        <w:trPr>
          <w:trHeight w:val="360"/>
        </w:trPr>
        <w:tc>
          <w:tcPr>
            <w:tcW w:w="6946" w:type="dxa"/>
            <w:tcBorders>
              <w:top w:val="single" w:sz="4" w:space="0" w:color="auto"/>
              <w:left w:val="single" w:sz="4" w:space="0" w:color="auto"/>
              <w:bottom w:val="single" w:sz="4" w:space="0" w:color="auto"/>
              <w:right w:val="single" w:sz="4" w:space="0" w:color="auto"/>
            </w:tcBorders>
            <w:shd w:val="clear" w:color="auto" w:fill="auto"/>
          </w:tcPr>
          <w:p w:rsidR="007206E5" w:rsidRPr="00373D24" w:rsidRDefault="007206E5" w:rsidP="007206E5">
            <w:pPr>
              <w:ind w:firstLine="0"/>
              <w:rPr>
                <w:bCs/>
              </w:rPr>
            </w:pPr>
            <w:r>
              <w:rPr>
                <w:bCs/>
              </w:rPr>
              <w:t>Угол ИК-излучения</w:t>
            </w:r>
            <w:r w:rsidRPr="00373D24">
              <w:rPr>
                <w:bCs/>
              </w:rPr>
              <w:t xml:space="preserve"> (</w:t>
            </w:r>
            <w:r w:rsidRPr="00373D24">
              <w:t>по уровню 0.5 макс. интенсивности)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206E5" w:rsidRPr="007206E5" w:rsidRDefault="007206E5" w:rsidP="007206E5">
            <w:pPr>
              <w:ind w:firstLine="0"/>
              <w:jc w:val="center"/>
              <w:rPr>
                <w:bCs/>
                <w:vertAlign w:val="superscript"/>
              </w:rPr>
            </w:pPr>
            <w:r>
              <w:rPr>
                <w:bCs/>
              </w:rPr>
              <w:t>20</w:t>
            </w:r>
            <w:r>
              <w:rPr>
                <w:bCs/>
                <w:vertAlign w:val="superscript"/>
              </w:rPr>
              <w:t>о</w:t>
            </w:r>
          </w:p>
        </w:tc>
      </w:tr>
      <w:tr w:rsidR="00373D24" w:rsidRPr="00373D24" w:rsidTr="000C0368">
        <w:trPr>
          <w:trHeight w:val="360"/>
        </w:trPr>
        <w:tc>
          <w:tcPr>
            <w:tcW w:w="6946" w:type="dxa"/>
            <w:tcBorders>
              <w:top w:val="single" w:sz="4" w:space="0" w:color="auto"/>
              <w:left w:val="single" w:sz="4" w:space="0" w:color="auto"/>
              <w:bottom w:val="single" w:sz="4" w:space="0" w:color="auto"/>
              <w:right w:val="single" w:sz="4" w:space="0" w:color="auto"/>
            </w:tcBorders>
            <w:shd w:val="clear" w:color="auto" w:fill="auto"/>
          </w:tcPr>
          <w:p w:rsidR="00373D24" w:rsidRPr="00373D24" w:rsidRDefault="00373D24" w:rsidP="00373D24">
            <w:pPr>
              <w:ind w:firstLine="0"/>
              <w:rPr>
                <w:bCs/>
              </w:rPr>
            </w:pPr>
            <w:r w:rsidRPr="00373D24">
              <w:rPr>
                <w:bCs/>
              </w:rPr>
              <w:t>Внешний отличительный признак</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73D24" w:rsidRPr="00373D24" w:rsidRDefault="00373D24" w:rsidP="00373D24">
            <w:pPr>
              <w:ind w:firstLine="0"/>
              <w:jc w:val="center"/>
            </w:pPr>
            <w:r w:rsidRPr="00373D24">
              <w:t>бронзовый наконечник</w:t>
            </w:r>
          </w:p>
        </w:tc>
      </w:tr>
    </w:tbl>
    <w:p w:rsidR="00373D24" w:rsidRDefault="00373D24" w:rsidP="00373D24"/>
    <w:p w:rsidR="00373D24" w:rsidRDefault="00373D24" w:rsidP="00373D24"/>
    <w:p w:rsidR="00373D24" w:rsidRDefault="008516F0" w:rsidP="00436857">
      <w:r w:rsidRPr="00436857">
        <w:t>ТЕХНИЧЕСКИЕ ХАРАКТЕРИСТИКИ ДЛИННОВОЛНОВОГО ИНФРАКРАСНОГО ИЗЛУЧАТЕЛЯ</w:t>
      </w:r>
    </w:p>
    <w:p w:rsidR="00373D24" w:rsidRDefault="00373D24" w:rsidP="00436857"/>
    <w:tbl>
      <w:tblPr>
        <w:tblW w:w="9356" w:type="dxa"/>
        <w:tblInd w:w="108" w:type="dxa"/>
        <w:tblBorders>
          <w:top w:val="single" w:sz="18" w:space="0" w:color="C0C0C0"/>
          <w:left w:val="single" w:sz="18" w:space="0" w:color="C0C0C0"/>
          <w:bottom w:val="single" w:sz="4" w:space="0" w:color="auto"/>
          <w:right w:val="single" w:sz="18" w:space="0" w:color="C0C0C0"/>
          <w:insideH w:val="single" w:sz="18" w:space="0" w:color="C0C0C0"/>
          <w:insideV w:val="single" w:sz="18" w:space="0" w:color="C0C0C0"/>
        </w:tblBorders>
        <w:tblLayout w:type="fixed"/>
        <w:tblLook w:val="0000" w:firstRow="0" w:lastRow="0" w:firstColumn="0" w:lastColumn="0" w:noHBand="0" w:noVBand="0"/>
      </w:tblPr>
      <w:tblGrid>
        <w:gridCol w:w="6946"/>
        <w:gridCol w:w="2410"/>
      </w:tblGrid>
      <w:tr w:rsidR="00436857" w:rsidRPr="00436857" w:rsidTr="000C0368">
        <w:trPr>
          <w:trHeight w:val="337"/>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36857" w:rsidRPr="00436857" w:rsidRDefault="00436857" w:rsidP="00436857">
            <w:pPr>
              <w:ind w:firstLine="0"/>
              <w:rPr>
                <w:rFonts w:ascii="Arial" w:hAnsi="Arial" w:cs="Arial"/>
                <w:b/>
                <w:bCs/>
                <w:caps/>
                <w:szCs w:val="28"/>
              </w:rPr>
            </w:pPr>
            <w:r w:rsidRPr="00436857">
              <w:rPr>
                <w:b/>
              </w:rPr>
              <w:t>Наименование характеристики</w:t>
            </w:r>
          </w:p>
          <w:p w:rsidR="00436857" w:rsidRPr="00436857" w:rsidRDefault="00436857" w:rsidP="00436857">
            <w:pPr>
              <w:ind w:firstLine="0"/>
              <w:rPr>
                <w:rFonts w:ascii="Arial" w:hAnsi="Arial" w:cs="Arial"/>
                <w:b/>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36857" w:rsidRPr="00436857" w:rsidRDefault="00436857" w:rsidP="00436857">
            <w:pPr>
              <w:ind w:firstLine="0"/>
              <w:jc w:val="center"/>
              <w:rPr>
                <w:rFonts w:ascii="Arial" w:hAnsi="Arial" w:cs="Arial"/>
                <w:b/>
                <w:szCs w:val="28"/>
              </w:rPr>
            </w:pPr>
            <w:r w:rsidRPr="00436857">
              <w:rPr>
                <w:b/>
              </w:rPr>
              <w:t>Значение</w:t>
            </w:r>
          </w:p>
          <w:p w:rsidR="00436857" w:rsidRPr="00436857" w:rsidRDefault="00436857" w:rsidP="00436857">
            <w:pPr>
              <w:ind w:firstLine="0"/>
              <w:jc w:val="center"/>
              <w:rPr>
                <w:rFonts w:ascii="Arial" w:hAnsi="Arial" w:cs="Arial"/>
                <w:b/>
                <w:szCs w:val="28"/>
              </w:rPr>
            </w:pPr>
          </w:p>
        </w:tc>
      </w:tr>
      <w:tr w:rsidR="00436857" w:rsidRPr="00436857" w:rsidTr="000C0368">
        <w:trPr>
          <w:trHeight w:val="360"/>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36857" w:rsidRPr="00436857" w:rsidRDefault="00436857" w:rsidP="00436857">
            <w:pPr>
              <w:ind w:firstLine="0"/>
            </w:pPr>
            <w:r w:rsidRPr="00436857">
              <w:t>Тип излучающего диода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36857" w:rsidRPr="00436857" w:rsidRDefault="00436857" w:rsidP="00436857">
            <w:pPr>
              <w:ind w:firstLine="0"/>
              <w:jc w:val="center"/>
              <w:rPr>
                <w:lang w:val="en-US"/>
              </w:rPr>
            </w:pPr>
            <w:r w:rsidRPr="00436857">
              <w:t>LED17HP-PRW</w:t>
            </w:r>
          </w:p>
        </w:tc>
      </w:tr>
      <w:tr w:rsidR="00436857" w:rsidRPr="00436857" w:rsidTr="000C0368">
        <w:trPr>
          <w:trHeight w:val="360"/>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36857" w:rsidRPr="00436857" w:rsidRDefault="00436857" w:rsidP="00436857">
            <w:pPr>
              <w:ind w:firstLine="0"/>
            </w:pPr>
            <w:r w:rsidRPr="00436857">
              <w:t>Центральная частота излучения, нм</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36857" w:rsidRPr="00436857" w:rsidRDefault="00436857" w:rsidP="00436857">
            <w:pPr>
              <w:ind w:firstLine="0"/>
              <w:jc w:val="center"/>
              <w:rPr>
                <w:lang w:val="en-US"/>
              </w:rPr>
            </w:pPr>
            <w:r w:rsidRPr="00436857">
              <w:rPr>
                <w:lang w:val="en-US"/>
              </w:rPr>
              <w:t>1740</w:t>
            </w:r>
          </w:p>
        </w:tc>
      </w:tr>
      <w:tr w:rsidR="00436857" w:rsidRPr="00436857" w:rsidTr="000C0368">
        <w:trPr>
          <w:trHeight w:val="360"/>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36857" w:rsidRPr="00436857" w:rsidRDefault="00436857" w:rsidP="00436857">
            <w:pPr>
              <w:ind w:firstLine="0"/>
            </w:pPr>
            <w:r w:rsidRPr="00436857">
              <w:t>Диапазон излучаемой мощности, (по уровню 0.5 макс. интенсивности)</w:t>
            </w:r>
            <w:r w:rsidR="00C310A4">
              <w:t>, нм</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36857" w:rsidRPr="00436857" w:rsidRDefault="00436857" w:rsidP="00436857">
            <w:pPr>
              <w:ind w:firstLine="0"/>
              <w:jc w:val="center"/>
              <w:rPr>
                <w:lang w:val="en-US"/>
              </w:rPr>
            </w:pPr>
            <w:r w:rsidRPr="00436857">
              <w:rPr>
                <w:lang w:val="en-US"/>
              </w:rPr>
              <w:t>16</w:t>
            </w:r>
            <w:r w:rsidRPr="00436857">
              <w:t>3</w:t>
            </w:r>
            <w:r w:rsidRPr="00436857">
              <w:rPr>
                <w:lang w:val="en-US"/>
              </w:rPr>
              <w:t>0</w:t>
            </w:r>
            <w:r w:rsidRPr="00436857">
              <w:t xml:space="preserve"> – </w:t>
            </w:r>
            <w:r w:rsidRPr="00436857">
              <w:rPr>
                <w:lang w:val="en-US"/>
              </w:rPr>
              <w:t>18</w:t>
            </w:r>
            <w:r w:rsidRPr="00436857">
              <w:t>2</w:t>
            </w:r>
            <w:r w:rsidRPr="00436857">
              <w:rPr>
                <w:lang w:val="en-US"/>
              </w:rPr>
              <w:t>0</w:t>
            </w:r>
          </w:p>
        </w:tc>
      </w:tr>
      <w:tr w:rsidR="00436857" w:rsidRPr="00436857" w:rsidTr="000C0368">
        <w:trPr>
          <w:trHeight w:val="360"/>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36857" w:rsidRPr="00436857" w:rsidRDefault="00436857" w:rsidP="00436857">
            <w:pPr>
              <w:ind w:firstLine="0"/>
            </w:pPr>
            <w:r w:rsidRPr="00436857">
              <w:t>Максимальная интенсивность излучения (средний ток 50 мА), мВт/ср</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36857" w:rsidRPr="00436857" w:rsidRDefault="00436857" w:rsidP="00436857">
            <w:pPr>
              <w:ind w:firstLine="0"/>
              <w:jc w:val="center"/>
            </w:pPr>
            <w:r w:rsidRPr="00436857">
              <w:t>4</w:t>
            </w:r>
          </w:p>
        </w:tc>
      </w:tr>
      <w:tr w:rsidR="00436857" w:rsidRPr="00436857" w:rsidTr="000C0368">
        <w:trPr>
          <w:trHeight w:val="360"/>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36857" w:rsidRPr="00436857" w:rsidRDefault="008229D7" w:rsidP="00436857">
            <w:pPr>
              <w:ind w:firstLine="0"/>
              <w:rPr>
                <w:bCs/>
              </w:rPr>
            </w:pPr>
            <w:r w:rsidRPr="008229D7">
              <w:rPr>
                <w:bCs/>
              </w:rPr>
              <w:t>Угол ИК-излучения (по уровню 0.5 макс. интенсивности)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36857" w:rsidRPr="00436857" w:rsidRDefault="008229D7" w:rsidP="00436857">
            <w:pPr>
              <w:ind w:firstLine="0"/>
              <w:jc w:val="center"/>
            </w:pPr>
            <w:r>
              <w:t>10</w:t>
            </w:r>
            <w:r w:rsidR="00436857" w:rsidRPr="00436857">
              <w:t>°</w:t>
            </w:r>
          </w:p>
        </w:tc>
      </w:tr>
      <w:tr w:rsidR="00436857" w:rsidRPr="00436857" w:rsidTr="000C0368">
        <w:trPr>
          <w:trHeight w:val="360"/>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36857" w:rsidRPr="00436857" w:rsidRDefault="00436857" w:rsidP="00436857">
            <w:pPr>
              <w:ind w:firstLine="0"/>
              <w:rPr>
                <w:bCs/>
              </w:rPr>
            </w:pPr>
            <w:r w:rsidRPr="00436857">
              <w:rPr>
                <w:bCs/>
              </w:rPr>
              <w:t>Внешний отличительный признак</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36857" w:rsidRPr="00436857" w:rsidRDefault="00436857" w:rsidP="00436857">
            <w:pPr>
              <w:ind w:firstLine="0"/>
              <w:jc w:val="center"/>
            </w:pPr>
            <w:r w:rsidRPr="00436857">
              <w:t>чёрный наконечник</w:t>
            </w:r>
          </w:p>
        </w:tc>
      </w:tr>
    </w:tbl>
    <w:p w:rsidR="00373D24" w:rsidRDefault="00373D24" w:rsidP="00436857"/>
    <w:p w:rsidR="00373D24" w:rsidRDefault="00373D24" w:rsidP="00436857"/>
    <w:p w:rsidR="00373D24" w:rsidRDefault="008516F0" w:rsidP="00436857">
      <w:r w:rsidRPr="00436857">
        <w:t>ТЕХНИЧЕСКИЕ ХАРАКТЕРИСТИКИ ПЕРЕИЗЛУЧАТЕЛЯ РАДИОЧАСТОТНОГО</w:t>
      </w:r>
    </w:p>
    <w:p w:rsidR="00373D24" w:rsidRDefault="00373D24" w:rsidP="00436857"/>
    <w:tbl>
      <w:tblPr>
        <w:tblW w:w="9356" w:type="dxa"/>
        <w:tblInd w:w="108" w:type="dxa"/>
        <w:tblBorders>
          <w:top w:val="single" w:sz="18" w:space="0" w:color="C0C0C0"/>
          <w:left w:val="single" w:sz="18" w:space="0" w:color="C0C0C0"/>
          <w:bottom w:val="single" w:sz="4" w:space="0" w:color="auto"/>
          <w:right w:val="single" w:sz="18" w:space="0" w:color="C0C0C0"/>
          <w:insideH w:val="single" w:sz="18" w:space="0" w:color="C0C0C0"/>
          <w:insideV w:val="single" w:sz="18" w:space="0" w:color="C0C0C0"/>
        </w:tblBorders>
        <w:tblLayout w:type="fixed"/>
        <w:tblLook w:val="0000" w:firstRow="0" w:lastRow="0" w:firstColumn="0" w:lastColumn="0" w:noHBand="0" w:noVBand="0"/>
      </w:tblPr>
      <w:tblGrid>
        <w:gridCol w:w="6946"/>
        <w:gridCol w:w="2410"/>
      </w:tblGrid>
      <w:tr w:rsidR="00436857" w:rsidRPr="00436857" w:rsidTr="000C0368">
        <w:trPr>
          <w:trHeight w:val="269"/>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36857" w:rsidRPr="00436857" w:rsidRDefault="00436857" w:rsidP="00436857">
            <w:pPr>
              <w:ind w:firstLine="0"/>
              <w:rPr>
                <w:rFonts w:ascii="Arial" w:hAnsi="Arial" w:cs="Arial"/>
                <w:b/>
                <w:bCs/>
                <w:caps/>
                <w:szCs w:val="28"/>
              </w:rPr>
            </w:pPr>
            <w:r w:rsidRPr="00436857">
              <w:rPr>
                <w:b/>
              </w:rPr>
              <w:t>Наименование характеристики</w:t>
            </w:r>
          </w:p>
          <w:p w:rsidR="00436857" w:rsidRPr="00436857" w:rsidRDefault="00436857" w:rsidP="00436857">
            <w:pPr>
              <w:ind w:firstLine="0"/>
              <w:rPr>
                <w:rFonts w:ascii="Arial" w:hAnsi="Arial" w:cs="Arial"/>
                <w:b/>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36857" w:rsidRPr="00436857" w:rsidRDefault="00436857" w:rsidP="00436857">
            <w:pPr>
              <w:ind w:firstLine="0"/>
              <w:jc w:val="center"/>
              <w:rPr>
                <w:rFonts w:ascii="Arial" w:hAnsi="Arial" w:cs="Arial"/>
                <w:b/>
                <w:szCs w:val="28"/>
              </w:rPr>
            </w:pPr>
            <w:r w:rsidRPr="00436857">
              <w:rPr>
                <w:b/>
              </w:rPr>
              <w:t>Значение</w:t>
            </w:r>
          </w:p>
          <w:p w:rsidR="00436857" w:rsidRPr="00436857" w:rsidRDefault="00436857" w:rsidP="00436857">
            <w:pPr>
              <w:ind w:firstLine="0"/>
              <w:jc w:val="center"/>
              <w:rPr>
                <w:rFonts w:ascii="Arial" w:hAnsi="Arial" w:cs="Arial"/>
                <w:b/>
                <w:szCs w:val="28"/>
              </w:rPr>
            </w:pPr>
          </w:p>
        </w:tc>
      </w:tr>
      <w:tr w:rsidR="00436857" w:rsidRPr="00436857" w:rsidTr="000C0368">
        <w:trPr>
          <w:trHeight w:val="269"/>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36857" w:rsidRPr="00436857" w:rsidRDefault="00436857" w:rsidP="00436857">
            <w:pPr>
              <w:ind w:firstLine="0"/>
            </w:pPr>
            <w:r w:rsidRPr="00436857">
              <w:t>Тип приемной антенны</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36857" w:rsidRPr="00436857" w:rsidRDefault="00436857" w:rsidP="00436857">
            <w:pPr>
              <w:ind w:firstLine="0"/>
              <w:jc w:val="center"/>
            </w:pPr>
            <w:r w:rsidRPr="00436857">
              <w:t>четвертьволновой несимметричный вибратор</w:t>
            </w:r>
          </w:p>
        </w:tc>
      </w:tr>
      <w:tr w:rsidR="00436857" w:rsidRPr="00436857" w:rsidTr="000C0368">
        <w:trPr>
          <w:trHeight w:val="269"/>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36857" w:rsidRPr="00436857" w:rsidRDefault="00436857" w:rsidP="00436857">
            <w:pPr>
              <w:ind w:firstLine="0"/>
            </w:pPr>
            <w:r w:rsidRPr="00436857">
              <w:t>Длина антенны (регулируемая)</w:t>
            </w:r>
            <w:r w:rsidRPr="00436857">
              <w:rPr>
                <w:lang w:val="en-US"/>
              </w:rPr>
              <w:t xml:space="preserve">, </w:t>
            </w:r>
            <w:proofErr w:type="spellStart"/>
            <w:r w:rsidRPr="00436857">
              <w:rPr>
                <w:lang w:val="en-US"/>
              </w:rPr>
              <w:t>мм</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36857" w:rsidRPr="00436857" w:rsidRDefault="00436857" w:rsidP="00436857">
            <w:pPr>
              <w:ind w:firstLine="0"/>
              <w:jc w:val="center"/>
            </w:pPr>
            <w:r w:rsidRPr="00436857">
              <w:t>180 – 950</w:t>
            </w:r>
          </w:p>
        </w:tc>
      </w:tr>
      <w:tr w:rsidR="00436857" w:rsidRPr="00436857" w:rsidTr="000C0368">
        <w:trPr>
          <w:trHeight w:val="269"/>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36857" w:rsidRPr="00436857" w:rsidRDefault="00436857" w:rsidP="00436857">
            <w:pPr>
              <w:ind w:firstLine="0"/>
            </w:pPr>
            <w:r w:rsidRPr="00436857">
              <w:t>Диапазон эффективно переизлучаемых частот, МГц</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36857" w:rsidRPr="00436857" w:rsidRDefault="00436857" w:rsidP="00436857">
            <w:pPr>
              <w:ind w:firstLine="0"/>
              <w:jc w:val="center"/>
            </w:pPr>
            <w:r w:rsidRPr="00436857">
              <w:t>200 – 650</w:t>
            </w:r>
          </w:p>
        </w:tc>
      </w:tr>
      <w:tr w:rsidR="00436857" w:rsidRPr="00436857" w:rsidTr="000C0368">
        <w:trPr>
          <w:trHeight w:val="269"/>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36857" w:rsidRPr="00436857" w:rsidRDefault="00436857" w:rsidP="00436857">
            <w:pPr>
              <w:ind w:firstLine="0"/>
            </w:pPr>
            <w:r w:rsidRPr="00436857">
              <w:t>Поляризация</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36857" w:rsidRPr="00436857" w:rsidRDefault="00436857" w:rsidP="00436857">
            <w:pPr>
              <w:ind w:firstLine="0"/>
              <w:jc w:val="center"/>
            </w:pPr>
            <w:r w:rsidRPr="00436857">
              <w:t>круговая</w:t>
            </w:r>
          </w:p>
        </w:tc>
      </w:tr>
      <w:tr w:rsidR="00436857" w:rsidRPr="00436857" w:rsidTr="000C0368">
        <w:trPr>
          <w:trHeight w:val="269"/>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36857" w:rsidRPr="00436857" w:rsidRDefault="00436857" w:rsidP="00436857">
            <w:pPr>
              <w:ind w:firstLine="0"/>
            </w:pPr>
            <w:r w:rsidRPr="00436857">
              <w:t xml:space="preserve">Диаграмма направленности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36857" w:rsidRPr="00436857" w:rsidRDefault="00436857" w:rsidP="00436857">
            <w:pPr>
              <w:ind w:firstLine="0"/>
              <w:jc w:val="center"/>
            </w:pPr>
            <w:r w:rsidRPr="00436857">
              <w:t>вертикальная</w:t>
            </w:r>
          </w:p>
        </w:tc>
      </w:tr>
      <w:tr w:rsidR="00436857" w:rsidRPr="00436857" w:rsidTr="000C0368">
        <w:trPr>
          <w:trHeight w:val="269"/>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36857" w:rsidRPr="00436857" w:rsidRDefault="00436857" w:rsidP="00436857">
            <w:pPr>
              <w:ind w:firstLine="0"/>
            </w:pPr>
            <w:r w:rsidRPr="00436857">
              <w:t>Входное сопротивление, Ом</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36857" w:rsidRPr="00436857" w:rsidRDefault="00436857" w:rsidP="00436857">
            <w:pPr>
              <w:ind w:firstLine="0"/>
              <w:jc w:val="center"/>
            </w:pPr>
            <w:r w:rsidRPr="00436857">
              <w:t>50</w:t>
            </w:r>
          </w:p>
        </w:tc>
      </w:tr>
      <w:tr w:rsidR="00436857" w:rsidRPr="00436857" w:rsidTr="000C0368">
        <w:trPr>
          <w:trHeight w:val="269"/>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36857" w:rsidRPr="00436857" w:rsidRDefault="00436857" w:rsidP="00436857">
            <w:pPr>
              <w:ind w:firstLine="0"/>
            </w:pPr>
            <w:proofErr w:type="spellStart"/>
            <w:r w:rsidRPr="00436857">
              <w:rPr>
                <w:lang w:val="en-US"/>
              </w:rPr>
              <w:t>Тип</w:t>
            </w:r>
            <w:proofErr w:type="spellEnd"/>
            <w:r w:rsidRPr="00436857">
              <w:rPr>
                <w:lang w:val="en-US"/>
              </w:rPr>
              <w:t xml:space="preserve"> </w:t>
            </w:r>
            <w:r w:rsidRPr="00436857">
              <w:t xml:space="preserve">соединительного разъема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36857" w:rsidRPr="00436857" w:rsidRDefault="00436857" w:rsidP="00436857">
            <w:pPr>
              <w:ind w:firstLine="0"/>
              <w:jc w:val="center"/>
              <w:rPr>
                <w:lang w:val="en-US"/>
              </w:rPr>
            </w:pPr>
            <w:r w:rsidRPr="00436857">
              <w:t>B</w:t>
            </w:r>
            <w:r w:rsidRPr="00436857">
              <w:rPr>
                <w:lang w:val="en-US"/>
              </w:rPr>
              <w:t>NC</w:t>
            </w:r>
          </w:p>
        </w:tc>
      </w:tr>
      <w:tr w:rsidR="00436857" w:rsidRPr="00436857" w:rsidTr="000C0368">
        <w:trPr>
          <w:trHeight w:val="269"/>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36857" w:rsidRPr="00436857" w:rsidRDefault="00436857" w:rsidP="00436857">
            <w:pPr>
              <w:ind w:firstLine="0"/>
              <w:rPr>
                <w:lang w:val="en-US"/>
              </w:rPr>
            </w:pPr>
            <w:r w:rsidRPr="00436857">
              <w:rPr>
                <w:bCs/>
              </w:rPr>
              <w:t>Внешний отличительный признак</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36857" w:rsidRPr="00436857" w:rsidRDefault="00436857" w:rsidP="00436857">
            <w:pPr>
              <w:ind w:firstLine="0"/>
              <w:jc w:val="center"/>
            </w:pPr>
            <w:r w:rsidRPr="00436857">
              <w:t xml:space="preserve">разъём </w:t>
            </w:r>
            <w:r w:rsidRPr="00436857">
              <w:rPr>
                <w:lang w:val="en-US"/>
              </w:rPr>
              <w:t xml:space="preserve">BNC, </w:t>
            </w:r>
            <w:r w:rsidRPr="00436857">
              <w:t>б</w:t>
            </w:r>
            <w:proofErr w:type="spellStart"/>
            <w:r w:rsidRPr="00436857">
              <w:rPr>
                <w:lang w:val="en-US"/>
              </w:rPr>
              <w:t>елое</w:t>
            </w:r>
            <w:proofErr w:type="spellEnd"/>
            <w:r w:rsidRPr="00436857">
              <w:rPr>
                <w:lang w:val="en-US"/>
              </w:rPr>
              <w:t xml:space="preserve"> </w:t>
            </w:r>
            <w:r w:rsidRPr="00436857">
              <w:t>основание</w:t>
            </w:r>
          </w:p>
        </w:tc>
      </w:tr>
    </w:tbl>
    <w:p w:rsidR="00373D24" w:rsidRDefault="00373D24" w:rsidP="00436857"/>
    <w:p w:rsidR="00C8700B" w:rsidRDefault="00C8700B" w:rsidP="00436857"/>
    <w:p w:rsidR="00373D24" w:rsidRDefault="008516F0" w:rsidP="008516F0">
      <w:pPr>
        <w:jc w:val="left"/>
      </w:pPr>
      <w:r w:rsidRPr="00436857">
        <w:t>ТЕХНИЧЕСКИЕ ХАРАКТЕРИСТИКИ АНТЕННЫ ИЗЛУЧАЮЩЕЙ ТЕЛЕСКОПИЧЕСКОЙ</w:t>
      </w:r>
    </w:p>
    <w:p w:rsidR="00373D24" w:rsidRDefault="00373D24" w:rsidP="00436857"/>
    <w:tbl>
      <w:tblPr>
        <w:tblW w:w="9356" w:type="dxa"/>
        <w:tblInd w:w="108" w:type="dxa"/>
        <w:tblBorders>
          <w:top w:val="single" w:sz="18" w:space="0" w:color="C0C0C0"/>
          <w:left w:val="single" w:sz="18" w:space="0" w:color="C0C0C0"/>
          <w:bottom w:val="single" w:sz="4" w:space="0" w:color="auto"/>
          <w:right w:val="single" w:sz="18" w:space="0" w:color="C0C0C0"/>
          <w:insideH w:val="single" w:sz="18" w:space="0" w:color="C0C0C0"/>
          <w:insideV w:val="single" w:sz="18" w:space="0" w:color="C0C0C0"/>
        </w:tblBorders>
        <w:tblLayout w:type="fixed"/>
        <w:tblLook w:val="0000" w:firstRow="0" w:lastRow="0" w:firstColumn="0" w:lastColumn="0" w:noHBand="0" w:noVBand="0"/>
      </w:tblPr>
      <w:tblGrid>
        <w:gridCol w:w="6946"/>
        <w:gridCol w:w="2410"/>
      </w:tblGrid>
      <w:tr w:rsidR="001D79A0" w:rsidRPr="001D79A0" w:rsidTr="000C0368">
        <w:trPr>
          <w:trHeight w:val="269"/>
        </w:trPr>
        <w:tc>
          <w:tcPr>
            <w:tcW w:w="6946" w:type="dxa"/>
            <w:tcBorders>
              <w:top w:val="single" w:sz="4" w:space="0" w:color="auto"/>
              <w:left w:val="single" w:sz="4" w:space="0" w:color="auto"/>
              <w:bottom w:val="single" w:sz="4" w:space="0" w:color="auto"/>
              <w:right w:val="single" w:sz="4" w:space="0" w:color="auto"/>
            </w:tcBorders>
            <w:shd w:val="clear" w:color="auto" w:fill="auto"/>
          </w:tcPr>
          <w:p w:rsidR="001D79A0" w:rsidRPr="001D79A0" w:rsidRDefault="001D79A0" w:rsidP="001D79A0">
            <w:pPr>
              <w:ind w:firstLine="0"/>
              <w:rPr>
                <w:rFonts w:ascii="Arial" w:hAnsi="Arial" w:cs="Arial"/>
                <w:b/>
                <w:bCs/>
                <w:caps/>
                <w:szCs w:val="28"/>
              </w:rPr>
            </w:pPr>
            <w:r w:rsidRPr="001D79A0">
              <w:rPr>
                <w:b/>
              </w:rPr>
              <w:lastRenderedPageBreak/>
              <w:t>Наименование характеристики</w:t>
            </w:r>
          </w:p>
          <w:p w:rsidR="001D79A0" w:rsidRPr="001D79A0" w:rsidRDefault="001D79A0" w:rsidP="001D79A0">
            <w:pPr>
              <w:ind w:firstLine="0"/>
              <w:rPr>
                <w:rFonts w:ascii="Arial" w:hAnsi="Arial" w:cs="Arial"/>
                <w:b/>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79A0" w:rsidRPr="001D79A0" w:rsidRDefault="001D79A0" w:rsidP="001D79A0">
            <w:pPr>
              <w:ind w:firstLine="0"/>
              <w:jc w:val="center"/>
              <w:rPr>
                <w:rFonts w:ascii="Arial" w:hAnsi="Arial" w:cs="Arial"/>
                <w:b/>
                <w:szCs w:val="28"/>
              </w:rPr>
            </w:pPr>
            <w:r w:rsidRPr="001D79A0">
              <w:rPr>
                <w:b/>
              </w:rPr>
              <w:t>Значение</w:t>
            </w:r>
          </w:p>
          <w:p w:rsidR="001D79A0" w:rsidRPr="001D79A0" w:rsidRDefault="001D79A0" w:rsidP="001D79A0">
            <w:pPr>
              <w:ind w:firstLine="0"/>
              <w:jc w:val="center"/>
              <w:rPr>
                <w:rFonts w:ascii="Arial" w:hAnsi="Arial" w:cs="Arial"/>
                <w:b/>
                <w:szCs w:val="28"/>
              </w:rPr>
            </w:pPr>
          </w:p>
        </w:tc>
      </w:tr>
      <w:tr w:rsidR="001D79A0" w:rsidRPr="001D79A0" w:rsidTr="000C0368">
        <w:trPr>
          <w:trHeight w:val="269"/>
        </w:trPr>
        <w:tc>
          <w:tcPr>
            <w:tcW w:w="6946" w:type="dxa"/>
            <w:tcBorders>
              <w:top w:val="single" w:sz="4" w:space="0" w:color="auto"/>
              <w:left w:val="single" w:sz="4" w:space="0" w:color="auto"/>
              <w:bottom w:val="single" w:sz="4" w:space="0" w:color="auto"/>
              <w:right w:val="single" w:sz="4" w:space="0" w:color="auto"/>
            </w:tcBorders>
            <w:shd w:val="clear" w:color="auto" w:fill="auto"/>
          </w:tcPr>
          <w:p w:rsidR="001D79A0" w:rsidRPr="001D79A0" w:rsidRDefault="001D79A0" w:rsidP="001D79A0">
            <w:pPr>
              <w:ind w:firstLine="0"/>
            </w:pPr>
            <w:r w:rsidRPr="001D79A0">
              <w:t>Тип антенны</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79A0" w:rsidRPr="001D79A0" w:rsidRDefault="001D79A0" w:rsidP="001D79A0">
            <w:pPr>
              <w:ind w:firstLine="0"/>
              <w:jc w:val="center"/>
            </w:pPr>
            <w:r w:rsidRPr="001D79A0">
              <w:t>четвертьволновой несимметричный вибратор</w:t>
            </w:r>
          </w:p>
        </w:tc>
      </w:tr>
      <w:tr w:rsidR="001D79A0" w:rsidRPr="001D79A0" w:rsidTr="000C0368">
        <w:trPr>
          <w:trHeight w:val="269"/>
        </w:trPr>
        <w:tc>
          <w:tcPr>
            <w:tcW w:w="6946" w:type="dxa"/>
            <w:tcBorders>
              <w:top w:val="single" w:sz="4" w:space="0" w:color="auto"/>
              <w:left w:val="single" w:sz="4" w:space="0" w:color="auto"/>
              <w:bottom w:val="single" w:sz="4" w:space="0" w:color="auto"/>
              <w:right w:val="single" w:sz="4" w:space="0" w:color="auto"/>
            </w:tcBorders>
            <w:shd w:val="clear" w:color="auto" w:fill="auto"/>
          </w:tcPr>
          <w:p w:rsidR="001D79A0" w:rsidRPr="001D79A0" w:rsidRDefault="001D79A0" w:rsidP="001D79A0">
            <w:pPr>
              <w:ind w:firstLine="0"/>
            </w:pPr>
            <w:r w:rsidRPr="001D79A0">
              <w:t>Длина антенны (регулируемая)</w:t>
            </w:r>
            <w:r w:rsidRPr="001D79A0">
              <w:rPr>
                <w:lang w:val="en-US"/>
              </w:rPr>
              <w:t xml:space="preserve">, </w:t>
            </w:r>
            <w:proofErr w:type="spellStart"/>
            <w:r w:rsidRPr="001D79A0">
              <w:rPr>
                <w:lang w:val="en-US"/>
              </w:rPr>
              <w:t>мм</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79A0" w:rsidRPr="001D79A0" w:rsidRDefault="001D79A0" w:rsidP="001D79A0">
            <w:pPr>
              <w:ind w:firstLine="0"/>
              <w:jc w:val="center"/>
              <w:rPr>
                <w:lang w:val="en-US"/>
              </w:rPr>
            </w:pPr>
            <w:r w:rsidRPr="001D79A0">
              <w:t xml:space="preserve">180 – </w:t>
            </w:r>
            <w:r w:rsidRPr="001D79A0">
              <w:rPr>
                <w:lang w:val="en-US"/>
              </w:rPr>
              <w:t>950</w:t>
            </w:r>
          </w:p>
        </w:tc>
      </w:tr>
      <w:tr w:rsidR="001D79A0" w:rsidRPr="001D79A0" w:rsidTr="000C0368">
        <w:trPr>
          <w:trHeight w:val="269"/>
        </w:trPr>
        <w:tc>
          <w:tcPr>
            <w:tcW w:w="6946" w:type="dxa"/>
            <w:tcBorders>
              <w:top w:val="single" w:sz="4" w:space="0" w:color="auto"/>
              <w:left w:val="single" w:sz="4" w:space="0" w:color="auto"/>
              <w:bottom w:val="single" w:sz="4" w:space="0" w:color="auto"/>
              <w:right w:val="single" w:sz="4" w:space="0" w:color="auto"/>
            </w:tcBorders>
            <w:shd w:val="clear" w:color="auto" w:fill="auto"/>
          </w:tcPr>
          <w:p w:rsidR="001D79A0" w:rsidRPr="001D79A0" w:rsidRDefault="001D79A0" w:rsidP="001D79A0">
            <w:pPr>
              <w:ind w:firstLine="0"/>
            </w:pPr>
            <w:r w:rsidRPr="001D79A0">
              <w:t>Диапазон согласованных частот, МГц</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79A0" w:rsidRPr="001D79A0" w:rsidRDefault="001D79A0" w:rsidP="001D79A0">
            <w:pPr>
              <w:ind w:firstLine="0"/>
              <w:jc w:val="center"/>
            </w:pPr>
            <w:r w:rsidRPr="001D79A0">
              <w:rPr>
                <w:lang w:val="en-US"/>
              </w:rPr>
              <w:t>80</w:t>
            </w:r>
            <w:r w:rsidRPr="001D79A0">
              <w:t xml:space="preserve"> – 4</w:t>
            </w:r>
            <w:r w:rsidRPr="001D79A0">
              <w:rPr>
                <w:lang w:val="en-US"/>
              </w:rPr>
              <w:t>2</w:t>
            </w:r>
            <w:r w:rsidRPr="001D79A0">
              <w:t>0</w:t>
            </w:r>
          </w:p>
        </w:tc>
      </w:tr>
      <w:tr w:rsidR="001D79A0" w:rsidRPr="001D79A0" w:rsidTr="000C0368">
        <w:trPr>
          <w:trHeight w:val="269"/>
        </w:trPr>
        <w:tc>
          <w:tcPr>
            <w:tcW w:w="6946" w:type="dxa"/>
            <w:tcBorders>
              <w:top w:val="single" w:sz="4" w:space="0" w:color="auto"/>
              <w:left w:val="single" w:sz="4" w:space="0" w:color="auto"/>
              <w:bottom w:val="single" w:sz="4" w:space="0" w:color="auto"/>
              <w:right w:val="single" w:sz="4" w:space="0" w:color="auto"/>
            </w:tcBorders>
            <w:shd w:val="clear" w:color="auto" w:fill="auto"/>
          </w:tcPr>
          <w:p w:rsidR="001D79A0" w:rsidRPr="001D79A0" w:rsidRDefault="001D79A0" w:rsidP="001D79A0">
            <w:pPr>
              <w:ind w:firstLine="0"/>
            </w:pPr>
            <w:r w:rsidRPr="001D79A0">
              <w:t>Поляризация</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79A0" w:rsidRPr="001D79A0" w:rsidRDefault="001D79A0" w:rsidP="001D79A0">
            <w:pPr>
              <w:ind w:firstLine="0"/>
              <w:jc w:val="center"/>
            </w:pPr>
            <w:r w:rsidRPr="001D79A0">
              <w:t>круговая</w:t>
            </w:r>
          </w:p>
        </w:tc>
      </w:tr>
      <w:tr w:rsidR="001D79A0" w:rsidRPr="001D79A0" w:rsidTr="000C0368">
        <w:trPr>
          <w:trHeight w:val="269"/>
        </w:trPr>
        <w:tc>
          <w:tcPr>
            <w:tcW w:w="6946" w:type="dxa"/>
            <w:tcBorders>
              <w:top w:val="single" w:sz="4" w:space="0" w:color="auto"/>
              <w:left w:val="single" w:sz="4" w:space="0" w:color="auto"/>
              <w:bottom w:val="single" w:sz="4" w:space="0" w:color="auto"/>
              <w:right w:val="single" w:sz="4" w:space="0" w:color="auto"/>
            </w:tcBorders>
            <w:shd w:val="clear" w:color="auto" w:fill="auto"/>
          </w:tcPr>
          <w:p w:rsidR="001D79A0" w:rsidRPr="001D79A0" w:rsidRDefault="001D79A0" w:rsidP="001D79A0">
            <w:pPr>
              <w:ind w:firstLine="0"/>
            </w:pPr>
            <w:r w:rsidRPr="001D79A0">
              <w:t xml:space="preserve">Диаграмма направленности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79A0" w:rsidRPr="001D79A0" w:rsidRDefault="001D79A0" w:rsidP="001D79A0">
            <w:pPr>
              <w:ind w:firstLine="0"/>
              <w:jc w:val="center"/>
            </w:pPr>
            <w:r w:rsidRPr="001D79A0">
              <w:t>вертикальная</w:t>
            </w:r>
          </w:p>
        </w:tc>
      </w:tr>
      <w:tr w:rsidR="001D79A0" w:rsidRPr="001D79A0" w:rsidTr="000C0368">
        <w:trPr>
          <w:trHeight w:val="269"/>
        </w:trPr>
        <w:tc>
          <w:tcPr>
            <w:tcW w:w="6946" w:type="dxa"/>
            <w:tcBorders>
              <w:top w:val="single" w:sz="4" w:space="0" w:color="auto"/>
              <w:left w:val="single" w:sz="4" w:space="0" w:color="auto"/>
              <w:bottom w:val="single" w:sz="4" w:space="0" w:color="auto"/>
              <w:right w:val="single" w:sz="4" w:space="0" w:color="auto"/>
            </w:tcBorders>
            <w:shd w:val="clear" w:color="auto" w:fill="auto"/>
          </w:tcPr>
          <w:p w:rsidR="001D79A0" w:rsidRPr="001D79A0" w:rsidRDefault="001D79A0" w:rsidP="001D79A0">
            <w:pPr>
              <w:ind w:firstLine="0"/>
            </w:pPr>
            <w:r w:rsidRPr="001D79A0">
              <w:t>Входное сопротивление, Ом</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79A0" w:rsidRPr="001D79A0" w:rsidRDefault="001D79A0" w:rsidP="001D79A0">
            <w:pPr>
              <w:ind w:firstLine="0"/>
              <w:jc w:val="center"/>
            </w:pPr>
            <w:r w:rsidRPr="001D79A0">
              <w:t>50</w:t>
            </w:r>
          </w:p>
        </w:tc>
      </w:tr>
      <w:tr w:rsidR="001D79A0" w:rsidRPr="001D79A0" w:rsidTr="000C0368">
        <w:trPr>
          <w:trHeight w:val="269"/>
        </w:trPr>
        <w:tc>
          <w:tcPr>
            <w:tcW w:w="6946" w:type="dxa"/>
            <w:tcBorders>
              <w:top w:val="single" w:sz="4" w:space="0" w:color="auto"/>
              <w:left w:val="single" w:sz="4" w:space="0" w:color="auto"/>
              <w:bottom w:val="single" w:sz="4" w:space="0" w:color="auto"/>
              <w:right w:val="single" w:sz="4" w:space="0" w:color="auto"/>
            </w:tcBorders>
            <w:shd w:val="clear" w:color="auto" w:fill="auto"/>
          </w:tcPr>
          <w:p w:rsidR="001D79A0" w:rsidRPr="001D79A0" w:rsidRDefault="001D79A0" w:rsidP="001D79A0">
            <w:pPr>
              <w:ind w:firstLine="0"/>
            </w:pPr>
            <w:proofErr w:type="spellStart"/>
            <w:r w:rsidRPr="001D79A0">
              <w:rPr>
                <w:lang w:val="en-US"/>
              </w:rPr>
              <w:t>Тип</w:t>
            </w:r>
            <w:proofErr w:type="spellEnd"/>
            <w:r w:rsidRPr="001D79A0">
              <w:rPr>
                <w:lang w:val="en-US"/>
              </w:rPr>
              <w:t xml:space="preserve"> </w:t>
            </w:r>
            <w:r w:rsidRPr="001D79A0">
              <w:t xml:space="preserve">соединительного разъема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79A0" w:rsidRPr="001D79A0" w:rsidRDefault="001D79A0" w:rsidP="001D79A0">
            <w:pPr>
              <w:ind w:firstLine="0"/>
              <w:jc w:val="center"/>
              <w:rPr>
                <w:lang w:val="en-US"/>
              </w:rPr>
            </w:pPr>
            <w:r w:rsidRPr="001D79A0">
              <w:t>N</w:t>
            </w:r>
          </w:p>
        </w:tc>
      </w:tr>
      <w:tr w:rsidR="001D79A0" w:rsidRPr="001D79A0" w:rsidTr="000C0368">
        <w:trPr>
          <w:trHeight w:val="269"/>
        </w:trPr>
        <w:tc>
          <w:tcPr>
            <w:tcW w:w="6946" w:type="dxa"/>
            <w:tcBorders>
              <w:top w:val="single" w:sz="4" w:space="0" w:color="auto"/>
              <w:left w:val="single" w:sz="4" w:space="0" w:color="auto"/>
              <w:bottom w:val="single" w:sz="4" w:space="0" w:color="auto"/>
              <w:right w:val="single" w:sz="4" w:space="0" w:color="auto"/>
            </w:tcBorders>
            <w:shd w:val="clear" w:color="auto" w:fill="auto"/>
          </w:tcPr>
          <w:p w:rsidR="001D79A0" w:rsidRPr="001D79A0" w:rsidRDefault="001D79A0" w:rsidP="001D79A0">
            <w:pPr>
              <w:ind w:firstLine="0"/>
              <w:rPr>
                <w:lang w:val="en-US"/>
              </w:rPr>
            </w:pPr>
            <w:r w:rsidRPr="001D79A0">
              <w:rPr>
                <w:bCs/>
              </w:rPr>
              <w:t>Внешний отличительный признак</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79A0" w:rsidRPr="001D79A0" w:rsidRDefault="001D79A0" w:rsidP="001D79A0">
            <w:pPr>
              <w:ind w:firstLine="0"/>
              <w:jc w:val="center"/>
            </w:pPr>
            <w:proofErr w:type="spellStart"/>
            <w:r w:rsidRPr="001D79A0">
              <w:rPr>
                <w:lang w:val="en-US"/>
              </w:rPr>
              <w:t>разъём</w:t>
            </w:r>
            <w:proofErr w:type="spellEnd"/>
            <w:r w:rsidRPr="001D79A0">
              <w:rPr>
                <w:lang w:val="en-US"/>
              </w:rPr>
              <w:t xml:space="preserve"> N </w:t>
            </w:r>
            <w:proofErr w:type="spellStart"/>
            <w:r w:rsidRPr="001D79A0">
              <w:rPr>
                <w:lang w:val="en-US"/>
              </w:rPr>
              <w:t>типа</w:t>
            </w:r>
            <w:proofErr w:type="spellEnd"/>
          </w:p>
        </w:tc>
      </w:tr>
    </w:tbl>
    <w:p w:rsidR="00373D24" w:rsidRDefault="00373D24" w:rsidP="00436857"/>
    <w:p w:rsidR="00E75DF6" w:rsidRDefault="000C0368" w:rsidP="00436857">
      <w:r>
        <w:t xml:space="preserve"> </w:t>
      </w:r>
    </w:p>
    <w:p w:rsidR="00E75DF6" w:rsidRDefault="008516F0" w:rsidP="008516F0">
      <w:pPr>
        <w:jc w:val="left"/>
      </w:pPr>
      <w:r w:rsidRPr="00E75DF6">
        <w:t>ТЕХНИЧЕСКИЕ ХАРАКТЕРИСТИКИ АНТЕННЫ ШИРОКОПОЛОСНОЙ НАПРАВЛЕННОЙ</w:t>
      </w:r>
    </w:p>
    <w:p w:rsidR="00E75DF6" w:rsidRDefault="00E75DF6" w:rsidP="00436857"/>
    <w:tbl>
      <w:tblPr>
        <w:tblW w:w="9356" w:type="dxa"/>
        <w:tblInd w:w="108" w:type="dxa"/>
        <w:tblBorders>
          <w:top w:val="single" w:sz="18" w:space="0" w:color="C0C0C0"/>
          <w:left w:val="single" w:sz="18" w:space="0" w:color="C0C0C0"/>
          <w:bottom w:val="single" w:sz="4" w:space="0" w:color="auto"/>
          <w:right w:val="single" w:sz="18" w:space="0" w:color="C0C0C0"/>
          <w:insideH w:val="single" w:sz="18" w:space="0" w:color="C0C0C0"/>
          <w:insideV w:val="single" w:sz="18" w:space="0" w:color="C0C0C0"/>
        </w:tblBorders>
        <w:tblLayout w:type="fixed"/>
        <w:tblLook w:val="0000" w:firstRow="0" w:lastRow="0" w:firstColumn="0" w:lastColumn="0" w:noHBand="0" w:noVBand="0"/>
      </w:tblPr>
      <w:tblGrid>
        <w:gridCol w:w="6946"/>
        <w:gridCol w:w="2410"/>
      </w:tblGrid>
      <w:tr w:rsidR="00E75DF6" w:rsidRPr="00E75DF6" w:rsidTr="000C0368">
        <w:trPr>
          <w:trHeight w:val="269"/>
        </w:trPr>
        <w:tc>
          <w:tcPr>
            <w:tcW w:w="6946" w:type="dxa"/>
            <w:tcBorders>
              <w:top w:val="single" w:sz="4" w:space="0" w:color="auto"/>
              <w:left w:val="single" w:sz="4" w:space="0" w:color="auto"/>
              <w:bottom w:val="single" w:sz="4" w:space="0" w:color="auto"/>
              <w:right w:val="single" w:sz="4" w:space="0" w:color="auto"/>
            </w:tcBorders>
            <w:shd w:val="clear" w:color="auto" w:fill="auto"/>
          </w:tcPr>
          <w:p w:rsidR="00E75DF6" w:rsidRPr="00E75DF6" w:rsidRDefault="00E75DF6" w:rsidP="00E75DF6">
            <w:pPr>
              <w:ind w:firstLine="0"/>
              <w:rPr>
                <w:rFonts w:ascii="Arial" w:hAnsi="Arial" w:cs="Arial"/>
                <w:b/>
                <w:bCs/>
                <w:caps/>
                <w:szCs w:val="28"/>
              </w:rPr>
            </w:pPr>
            <w:r w:rsidRPr="00E75DF6">
              <w:rPr>
                <w:b/>
              </w:rPr>
              <w:t>Наименование характеристики</w:t>
            </w:r>
          </w:p>
          <w:p w:rsidR="00E75DF6" w:rsidRPr="00E75DF6" w:rsidRDefault="00E75DF6" w:rsidP="00E75DF6">
            <w:pPr>
              <w:ind w:firstLine="0"/>
              <w:rPr>
                <w:rFonts w:ascii="Arial" w:hAnsi="Arial" w:cs="Arial"/>
                <w:b/>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75DF6" w:rsidRPr="00E75DF6" w:rsidRDefault="00E75DF6" w:rsidP="00E75DF6">
            <w:pPr>
              <w:ind w:firstLine="0"/>
              <w:jc w:val="center"/>
              <w:rPr>
                <w:rFonts w:ascii="Arial" w:hAnsi="Arial" w:cs="Arial"/>
                <w:b/>
                <w:szCs w:val="28"/>
              </w:rPr>
            </w:pPr>
            <w:r w:rsidRPr="00E75DF6">
              <w:rPr>
                <w:b/>
              </w:rPr>
              <w:t>Значение</w:t>
            </w:r>
          </w:p>
          <w:p w:rsidR="00E75DF6" w:rsidRPr="00E75DF6" w:rsidRDefault="00E75DF6" w:rsidP="00E75DF6">
            <w:pPr>
              <w:ind w:firstLine="0"/>
              <w:jc w:val="center"/>
              <w:rPr>
                <w:rFonts w:ascii="Arial" w:hAnsi="Arial" w:cs="Arial"/>
                <w:b/>
                <w:szCs w:val="28"/>
              </w:rPr>
            </w:pPr>
          </w:p>
        </w:tc>
      </w:tr>
      <w:tr w:rsidR="00E75DF6" w:rsidRPr="00E75DF6" w:rsidTr="000C0368">
        <w:trPr>
          <w:trHeight w:val="269"/>
        </w:trPr>
        <w:tc>
          <w:tcPr>
            <w:tcW w:w="6946" w:type="dxa"/>
            <w:tcBorders>
              <w:top w:val="single" w:sz="4" w:space="0" w:color="auto"/>
              <w:left w:val="single" w:sz="4" w:space="0" w:color="auto"/>
              <w:bottom w:val="single" w:sz="4" w:space="0" w:color="auto"/>
              <w:right w:val="single" w:sz="4" w:space="0" w:color="auto"/>
            </w:tcBorders>
            <w:shd w:val="clear" w:color="auto" w:fill="auto"/>
          </w:tcPr>
          <w:p w:rsidR="00E75DF6" w:rsidRPr="00E75DF6" w:rsidRDefault="00E75DF6" w:rsidP="00E75DF6">
            <w:pPr>
              <w:ind w:firstLine="0"/>
              <w:rPr>
                <w:lang w:val="en-US"/>
              </w:rPr>
            </w:pPr>
            <w:proofErr w:type="spellStart"/>
            <w:r w:rsidRPr="00E75DF6">
              <w:rPr>
                <w:lang w:val="en-US"/>
              </w:rPr>
              <w:t>Диапазон</w:t>
            </w:r>
            <w:proofErr w:type="spellEnd"/>
            <w:r w:rsidRPr="00E75DF6">
              <w:rPr>
                <w:lang w:val="en-US"/>
              </w:rPr>
              <w:t xml:space="preserve"> </w:t>
            </w:r>
            <w:proofErr w:type="spellStart"/>
            <w:r w:rsidRPr="00E75DF6">
              <w:rPr>
                <w:lang w:val="en-US"/>
              </w:rPr>
              <w:t>рабочих</w:t>
            </w:r>
            <w:proofErr w:type="spellEnd"/>
            <w:r w:rsidRPr="00E75DF6">
              <w:rPr>
                <w:lang w:val="en-US"/>
              </w:rPr>
              <w:t xml:space="preserve"> </w:t>
            </w:r>
            <w:proofErr w:type="spellStart"/>
            <w:r w:rsidRPr="00E75DF6">
              <w:rPr>
                <w:lang w:val="en-US"/>
              </w:rPr>
              <w:t>частот</w:t>
            </w:r>
            <w:proofErr w:type="spellEnd"/>
            <w:r w:rsidRPr="00E75DF6">
              <w:rPr>
                <w:lang w:val="en-US"/>
              </w:rPr>
              <w:t xml:space="preserve">, </w:t>
            </w:r>
            <w:r w:rsidRPr="00E75DF6">
              <w:t>М</w:t>
            </w:r>
            <w:proofErr w:type="spellStart"/>
            <w:r w:rsidRPr="00E75DF6">
              <w:rPr>
                <w:lang w:val="en-US"/>
              </w:rPr>
              <w:t>Гц</w:t>
            </w:r>
            <w:proofErr w:type="spellEnd"/>
            <w:r w:rsidRPr="00E75DF6">
              <w:rPr>
                <w:lang w:val="en-US"/>
              </w:rPr>
              <w:tab/>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75DF6" w:rsidRPr="00E75DF6" w:rsidRDefault="00E75DF6" w:rsidP="00E75DF6">
            <w:pPr>
              <w:ind w:firstLine="0"/>
              <w:jc w:val="center"/>
            </w:pPr>
            <w:r w:rsidRPr="00E75DF6">
              <w:t xml:space="preserve">300 – </w:t>
            </w:r>
            <w:r w:rsidRPr="00E75DF6">
              <w:rPr>
                <w:lang w:val="en-US"/>
              </w:rPr>
              <w:t>1</w:t>
            </w:r>
            <w:r w:rsidRPr="00E75DF6">
              <w:t>4000</w:t>
            </w:r>
          </w:p>
        </w:tc>
      </w:tr>
      <w:tr w:rsidR="00E75DF6" w:rsidRPr="00E75DF6" w:rsidTr="000C0368">
        <w:trPr>
          <w:trHeight w:val="269"/>
        </w:trPr>
        <w:tc>
          <w:tcPr>
            <w:tcW w:w="6946" w:type="dxa"/>
            <w:tcBorders>
              <w:top w:val="single" w:sz="4" w:space="0" w:color="auto"/>
              <w:left w:val="single" w:sz="4" w:space="0" w:color="auto"/>
              <w:bottom w:val="single" w:sz="4" w:space="0" w:color="auto"/>
              <w:right w:val="single" w:sz="4" w:space="0" w:color="auto"/>
            </w:tcBorders>
            <w:shd w:val="clear" w:color="auto" w:fill="auto"/>
          </w:tcPr>
          <w:p w:rsidR="00E75DF6" w:rsidRPr="00E75DF6" w:rsidRDefault="00E75DF6" w:rsidP="00E75DF6">
            <w:pPr>
              <w:ind w:firstLine="0"/>
            </w:pPr>
            <w:r w:rsidRPr="00E75DF6">
              <w:t>Диаграмма направленности</w:t>
            </w:r>
          </w:p>
          <w:p w:rsidR="00E75DF6" w:rsidRPr="00E75DF6" w:rsidRDefault="00E75DF6" w:rsidP="00E75DF6">
            <w:pPr>
              <w:ind w:firstLine="0"/>
            </w:pPr>
            <w:r w:rsidRPr="00E75DF6">
              <w:t>- в вертикальной плоскости, градус</w:t>
            </w:r>
          </w:p>
          <w:p w:rsidR="00E75DF6" w:rsidRPr="00E75DF6" w:rsidRDefault="00E75DF6" w:rsidP="00E75DF6">
            <w:pPr>
              <w:ind w:firstLine="0"/>
            </w:pPr>
            <w:r w:rsidRPr="00E75DF6">
              <w:t>- в горизонтальной плоскости, градус</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75DF6" w:rsidRPr="00E75DF6" w:rsidRDefault="00E75DF6" w:rsidP="00E75DF6">
            <w:pPr>
              <w:ind w:firstLine="0"/>
              <w:jc w:val="center"/>
            </w:pPr>
          </w:p>
          <w:p w:rsidR="00E75DF6" w:rsidRPr="00E75DF6" w:rsidRDefault="00E75DF6" w:rsidP="00E75DF6">
            <w:pPr>
              <w:ind w:firstLine="0"/>
              <w:jc w:val="center"/>
              <w:rPr>
                <w:sz w:val="12"/>
                <w:szCs w:val="12"/>
              </w:rPr>
            </w:pPr>
            <w:r w:rsidRPr="00E75DF6">
              <w:t>40 – 90</w:t>
            </w:r>
          </w:p>
          <w:p w:rsidR="00E75DF6" w:rsidRPr="00E75DF6" w:rsidRDefault="00E75DF6" w:rsidP="00E75DF6">
            <w:pPr>
              <w:ind w:firstLine="0"/>
              <w:jc w:val="center"/>
            </w:pPr>
            <w:r w:rsidRPr="00E75DF6">
              <w:t>70</w:t>
            </w:r>
          </w:p>
        </w:tc>
      </w:tr>
      <w:tr w:rsidR="00E75DF6" w:rsidRPr="00E75DF6" w:rsidTr="000C0368">
        <w:trPr>
          <w:trHeight w:val="269"/>
        </w:trPr>
        <w:tc>
          <w:tcPr>
            <w:tcW w:w="6946" w:type="dxa"/>
            <w:tcBorders>
              <w:top w:val="single" w:sz="4" w:space="0" w:color="auto"/>
              <w:left w:val="single" w:sz="4" w:space="0" w:color="auto"/>
              <w:bottom w:val="single" w:sz="4" w:space="0" w:color="auto"/>
              <w:right w:val="single" w:sz="4" w:space="0" w:color="auto"/>
            </w:tcBorders>
            <w:shd w:val="clear" w:color="auto" w:fill="auto"/>
          </w:tcPr>
          <w:p w:rsidR="00E75DF6" w:rsidRPr="00E75DF6" w:rsidRDefault="00E75DF6" w:rsidP="00E75DF6">
            <w:pPr>
              <w:ind w:firstLine="0"/>
              <w:rPr>
                <w:lang w:val="en-US"/>
              </w:rPr>
            </w:pPr>
            <w:r w:rsidRPr="00E75DF6">
              <w:t>Поляризация</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75DF6" w:rsidRPr="00E75DF6" w:rsidRDefault="00E75DF6" w:rsidP="00E75DF6">
            <w:pPr>
              <w:ind w:firstLine="0"/>
              <w:jc w:val="center"/>
            </w:pPr>
            <w:r w:rsidRPr="00E75DF6">
              <w:t>линейная</w:t>
            </w:r>
          </w:p>
          <w:p w:rsidR="00E75DF6" w:rsidRPr="00E75DF6" w:rsidRDefault="00E75DF6" w:rsidP="00E75DF6">
            <w:pPr>
              <w:ind w:firstLine="0"/>
              <w:jc w:val="center"/>
              <w:rPr>
                <w:lang w:val="en-US"/>
              </w:rPr>
            </w:pPr>
            <w:r w:rsidRPr="00E75DF6">
              <w:t>вертикальная</w:t>
            </w:r>
          </w:p>
        </w:tc>
      </w:tr>
      <w:tr w:rsidR="00E75DF6" w:rsidRPr="00E75DF6" w:rsidTr="000C0368">
        <w:trPr>
          <w:trHeight w:val="269"/>
        </w:trPr>
        <w:tc>
          <w:tcPr>
            <w:tcW w:w="6946" w:type="dxa"/>
            <w:tcBorders>
              <w:top w:val="single" w:sz="4" w:space="0" w:color="auto"/>
              <w:left w:val="single" w:sz="4" w:space="0" w:color="auto"/>
              <w:bottom w:val="single" w:sz="4" w:space="0" w:color="auto"/>
              <w:right w:val="single" w:sz="4" w:space="0" w:color="auto"/>
            </w:tcBorders>
            <w:shd w:val="clear" w:color="auto" w:fill="auto"/>
          </w:tcPr>
          <w:p w:rsidR="00E75DF6" w:rsidRPr="00E75DF6" w:rsidRDefault="00E75DF6" w:rsidP="00E75DF6">
            <w:pPr>
              <w:ind w:firstLine="0"/>
              <w:rPr>
                <w:lang w:val="en-US"/>
              </w:rPr>
            </w:pPr>
            <w:proofErr w:type="spellStart"/>
            <w:r w:rsidRPr="00E75DF6">
              <w:rPr>
                <w:lang w:val="en-US"/>
              </w:rPr>
              <w:t>Входное</w:t>
            </w:r>
            <w:proofErr w:type="spellEnd"/>
            <w:r w:rsidRPr="00E75DF6">
              <w:rPr>
                <w:lang w:val="en-US"/>
              </w:rPr>
              <w:t xml:space="preserve"> </w:t>
            </w:r>
            <w:proofErr w:type="spellStart"/>
            <w:r w:rsidRPr="00E75DF6">
              <w:rPr>
                <w:lang w:val="en-US"/>
              </w:rPr>
              <w:t>сопротивление</w:t>
            </w:r>
            <w:proofErr w:type="spellEnd"/>
            <w:r w:rsidRPr="00E75DF6">
              <w:rPr>
                <w:lang w:val="en-US"/>
              </w:rPr>
              <w:t xml:space="preserve">, </w:t>
            </w:r>
            <w:proofErr w:type="spellStart"/>
            <w:r w:rsidRPr="00E75DF6">
              <w:rPr>
                <w:lang w:val="en-US"/>
              </w:rPr>
              <w:t>Ом</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75DF6" w:rsidRPr="00E75DF6" w:rsidRDefault="00E75DF6" w:rsidP="00E75DF6">
            <w:pPr>
              <w:ind w:firstLine="0"/>
              <w:jc w:val="center"/>
              <w:rPr>
                <w:lang w:val="en-US"/>
              </w:rPr>
            </w:pPr>
            <w:r w:rsidRPr="00E75DF6">
              <w:rPr>
                <w:lang w:val="en-US"/>
              </w:rPr>
              <w:t>50</w:t>
            </w:r>
          </w:p>
        </w:tc>
      </w:tr>
      <w:tr w:rsidR="00E75DF6" w:rsidRPr="00E75DF6" w:rsidTr="000C0368">
        <w:trPr>
          <w:trHeight w:val="269"/>
        </w:trPr>
        <w:tc>
          <w:tcPr>
            <w:tcW w:w="6946" w:type="dxa"/>
            <w:tcBorders>
              <w:top w:val="single" w:sz="4" w:space="0" w:color="auto"/>
              <w:left w:val="single" w:sz="4" w:space="0" w:color="auto"/>
              <w:bottom w:val="single" w:sz="4" w:space="0" w:color="auto"/>
              <w:right w:val="single" w:sz="4" w:space="0" w:color="auto"/>
            </w:tcBorders>
            <w:shd w:val="clear" w:color="auto" w:fill="auto"/>
          </w:tcPr>
          <w:p w:rsidR="00E75DF6" w:rsidRPr="00E75DF6" w:rsidRDefault="00E75DF6" w:rsidP="00E75DF6">
            <w:pPr>
              <w:ind w:firstLine="0"/>
              <w:rPr>
                <w:lang w:val="en-US"/>
              </w:rPr>
            </w:pPr>
            <w:proofErr w:type="spellStart"/>
            <w:r w:rsidRPr="00E75DF6">
              <w:rPr>
                <w:lang w:val="en-US"/>
              </w:rPr>
              <w:t>Тип</w:t>
            </w:r>
            <w:proofErr w:type="spellEnd"/>
            <w:r w:rsidRPr="00E75DF6">
              <w:rPr>
                <w:lang w:val="en-US"/>
              </w:rPr>
              <w:t xml:space="preserve"> </w:t>
            </w:r>
            <w:r w:rsidRPr="00E75DF6">
              <w:t>соединительного разъема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75DF6" w:rsidRPr="00E75DF6" w:rsidRDefault="00E75DF6" w:rsidP="00E75DF6">
            <w:pPr>
              <w:ind w:firstLine="0"/>
              <w:jc w:val="center"/>
              <w:rPr>
                <w:lang w:val="en-US"/>
              </w:rPr>
            </w:pPr>
            <w:r w:rsidRPr="00E75DF6">
              <w:t>N</w:t>
            </w:r>
          </w:p>
        </w:tc>
      </w:tr>
      <w:tr w:rsidR="00E75DF6" w:rsidRPr="00E75DF6" w:rsidTr="000C0368">
        <w:trPr>
          <w:trHeight w:val="269"/>
        </w:trPr>
        <w:tc>
          <w:tcPr>
            <w:tcW w:w="6946" w:type="dxa"/>
            <w:tcBorders>
              <w:top w:val="single" w:sz="4" w:space="0" w:color="auto"/>
              <w:left w:val="single" w:sz="4" w:space="0" w:color="auto"/>
              <w:bottom w:val="single" w:sz="4" w:space="0" w:color="auto"/>
              <w:right w:val="single" w:sz="4" w:space="0" w:color="auto"/>
            </w:tcBorders>
            <w:shd w:val="clear" w:color="auto" w:fill="auto"/>
          </w:tcPr>
          <w:p w:rsidR="00E75DF6" w:rsidRPr="00E75DF6" w:rsidRDefault="00E75DF6" w:rsidP="00E75DF6">
            <w:pPr>
              <w:ind w:firstLine="0"/>
              <w:rPr>
                <w:lang w:val="en-US"/>
              </w:rPr>
            </w:pPr>
            <w:proofErr w:type="spellStart"/>
            <w:r w:rsidRPr="00E75DF6">
              <w:rPr>
                <w:lang w:val="en-US"/>
              </w:rPr>
              <w:t>Габаритные</w:t>
            </w:r>
            <w:proofErr w:type="spellEnd"/>
            <w:r w:rsidRPr="00E75DF6">
              <w:rPr>
                <w:lang w:val="en-US"/>
              </w:rPr>
              <w:t xml:space="preserve"> </w:t>
            </w:r>
            <w:proofErr w:type="spellStart"/>
            <w:r w:rsidRPr="00E75DF6">
              <w:rPr>
                <w:lang w:val="en-US"/>
              </w:rPr>
              <w:t>размеры</w:t>
            </w:r>
            <w:proofErr w:type="spellEnd"/>
            <w:r w:rsidRPr="00E75DF6">
              <w:rPr>
                <w:lang w:val="en-US"/>
              </w:rPr>
              <w:t xml:space="preserve">, </w:t>
            </w:r>
            <w:proofErr w:type="spellStart"/>
            <w:r w:rsidRPr="00E75DF6">
              <w:rPr>
                <w:lang w:val="en-US"/>
              </w:rPr>
              <w:t>мм</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75DF6" w:rsidRPr="00E75DF6" w:rsidRDefault="00E75DF6" w:rsidP="00E75DF6">
            <w:pPr>
              <w:ind w:firstLine="0"/>
              <w:jc w:val="center"/>
              <w:rPr>
                <w:lang w:val="en-US"/>
              </w:rPr>
            </w:pPr>
            <w:r w:rsidRPr="00E75DF6">
              <w:t>180 х 120 х 30</w:t>
            </w:r>
          </w:p>
        </w:tc>
      </w:tr>
    </w:tbl>
    <w:p w:rsidR="00E75DF6" w:rsidRDefault="00E75DF6" w:rsidP="00E75DF6"/>
    <w:p w:rsidR="000C0368" w:rsidRDefault="000C0368" w:rsidP="00E75DF6"/>
    <w:p w:rsidR="000C0368" w:rsidRDefault="008516F0" w:rsidP="00E75DF6">
      <w:r w:rsidRPr="000C0368">
        <w:t>ОБЩИЕ ТЕХНИЧЕСКИЕ ХАРАКТЕРИСТИКИ ИЗДЕЛИЯ</w:t>
      </w:r>
    </w:p>
    <w:p w:rsidR="00323EFD" w:rsidRDefault="00323EFD" w:rsidP="00E75DF6"/>
    <w:tbl>
      <w:tblPr>
        <w:tblW w:w="9356" w:type="dxa"/>
        <w:tblInd w:w="107" w:type="dxa"/>
        <w:tblBorders>
          <w:top w:val="single" w:sz="18" w:space="0" w:color="C0C0C0"/>
          <w:left w:val="single" w:sz="18" w:space="0" w:color="C0C0C0"/>
          <w:bottom w:val="single" w:sz="4" w:space="0" w:color="auto"/>
          <w:right w:val="single" w:sz="18" w:space="0" w:color="C0C0C0"/>
          <w:insideH w:val="single" w:sz="18" w:space="0" w:color="C0C0C0"/>
          <w:insideV w:val="single" w:sz="18" w:space="0" w:color="C0C0C0"/>
        </w:tblBorders>
        <w:tblLayout w:type="fixed"/>
        <w:tblLook w:val="0000" w:firstRow="0" w:lastRow="0" w:firstColumn="0" w:lastColumn="0" w:noHBand="0" w:noVBand="0"/>
      </w:tblPr>
      <w:tblGrid>
        <w:gridCol w:w="6947"/>
        <w:gridCol w:w="2409"/>
      </w:tblGrid>
      <w:tr w:rsidR="00323EFD" w:rsidRPr="00323EFD" w:rsidTr="005F5B3A">
        <w:trPr>
          <w:trHeight w:val="286"/>
        </w:trPr>
        <w:tc>
          <w:tcPr>
            <w:tcW w:w="6947" w:type="dxa"/>
            <w:tcBorders>
              <w:top w:val="single" w:sz="4" w:space="0" w:color="auto"/>
              <w:left w:val="single" w:sz="4" w:space="0" w:color="auto"/>
              <w:bottom w:val="single" w:sz="4" w:space="0" w:color="auto"/>
              <w:right w:val="single" w:sz="4" w:space="0" w:color="auto"/>
            </w:tcBorders>
            <w:shd w:val="clear" w:color="auto" w:fill="auto"/>
          </w:tcPr>
          <w:p w:rsidR="00323EFD" w:rsidRPr="00323EFD" w:rsidRDefault="00323EFD" w:rsidP="00323EFD">
            <w:pPr>
              <w:ind w:firstLine="0"/>
              <w:rPr>
                <w:rFonts w:ascii="Arial" w:hAnsi="Arial" w:cs="Arial"/>
                <w:b/>
                <w:bCs/>
                <w:caps/>
                <w:szCs w:val="28"/>
              </w:rPr>
            </w:pPr>
            <w:r w:rsidRPr="00323EFD">
              <w:rPr>
                <w:b/>
              </w:rPr>
              <w:t>Наименование характеристики</w:t>
            </w:r>
          </w:p>
          <w:p w:rsidR="00323EFD" w:rsidRPr="00323EFD" w:rsidRDefault="00323EFD" w:rsidP="00323EFD">
            <w:pPr>
              <w:ind w:firstLine="0"/>
              <w:rPr>
                <w:rFonts w:ascii="Arial" w:hAnsi="Arial" w:cs="Arial"/>
                <w:b/>
                <w:szCs w:val="28"/>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323EFD" w:rsidRPr="00323EFD" w:rsidRDefault="00323EFD" w:rsidP="00323EFD">
            <w:pPr>
              <w:ind w:firstLine="0"/>
              <w:jc w:val="center"/>
              <w:rPr>
                <w:rFonts w:ascii="Arial" w:hAnsi="Arial" w:cs="Arial"/>
                <w:b/>
                <w:szCs w:val="28"/>
              </w:rPr>
            </w:pPr>
            <w:r w:rsidRPr="00323EFD">
              <w:rPr>
                <w:b/>
              </w:rPr>
              <w:t>Значение</w:t>
            </w:r>
          </w:p>
          <w:p w:rsidR="00323EFD" w:rsidRPr="00323EFD" w:rsidRDefault="00323EFD" w:rsidP="00323EFD">
            <w:pPr>
              <w:ind w:firstLine="0"/>
              <w:jc w:val="center"/>
              <w:rPr>
                <w:rFonts w:ascii="Arial" w:hAnsi="Arial" w:cs="Arial"/>
                <w:b/>
                <w:szCs w:val="28"/>
              </w:rPr>
            </w:pPr>
          </w:p>
        </w:tc>
      </w:tr>
      <w:tr w:rsidR="00323EFD" w:rsidRPr="00323EFD" w:rsidTr="005F5B3A">
        <w:trPr>
          <w:trHeight w:val="269"/>
        </w:trPr>
        <w:tc>
          <w:tcPr>
            <w:tcW w:w="6947" w:type="dxa"/>
            <w:tcBorders>
              <w:top w:val="single" w:sz="4" w:space="0" w:color="auto"/>
              <w:left w:val="single" w:sz="4" w:space="0" w:color="auto"/>
              <w:bottom w:val="single" w:sz="4" w:space="0" w:color="auto"/>
              <w:right w:val="single" w:sz="4" w:space="0" w:color="auto"/>
            </w:tcBorders>
            <w:shd w:val="clear" w:color="auto" w:fill="auto"/>
          </w:tcPr>
          <w:p w:rsidR="00323EFD" w:rsidRPr="00323EFD" w:rsidRDefault="00323EFD" w:rsidP="00323EFD">
            <w:pPr>
              <w:ind w:firstLine="0"/>
            </w:pPr>
            <w:r w:rsidRPr="00323EFD">
              <w:t>Напряжение внешнего питания, В</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323EFD" w:rsidRPr="00323EFD" w:rsidRDefault="00323EFD" w:rsidP="00323EFD">
            <w:pPr>
              <w:ind w:firstLine="0"/>
              <w:jc w:val="center"/>
            </w:pPr>
            <w:r w:rsidRPr="00323EFD">
              <w:t>12.6</w:t>
            </w:r>
          </w:p>
        </w:tc>
      </w:tr>
      <w:tr w:rsidR="00323EFD" w:rsidRPr="00323EFD" w:rsidTr="005F5B3A">
        <w:trPr>
          <w:trHeight w:val="306"/>
        </w:trPr>
        <w:tc>
          <w:tcPr>
            <w:tcW w:w="6947" w:type="dxa"/>
            <w:tcBorders>
              <w:top w:val="single" w:sz="4" w:space="0" w:color="auto"/>
              <w:left w:val="single" w:sz="4" w:space="0" w:color="auto"/>
              <w:bottom w:val="single" w:sz="4" w:space="0" w:color="auto"/>
              <w:right w:val="single" w:sz="4" w:space="0" w:color="auto"/>
            </w:tcBorders>
            <w:shd w:val="clear" w:color="auto" w:fill="auto"/>
          </w:tcPr>
          <w:p w:rsidR="00323EFD" w:rsidRPr="00323EFD" w:rsidRDefault="00323EFD" w:rsidP="00323EFD">
            <w:pPr>
              <w:ind w:firstLine="0"/>
            </w:pPr>
            <w:r w:rsidRPr="00323EFD">
              <w:t>Потребляемый ток, не более, мА</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323EFD" w:rsidRPr="00323EFD" w:rsidRDefault="00323EFD" w:rsidP="00323EFD">
            <w:pPr>
              <w:ind w:firstLine="0"/>
              <w:jc w:val="center"/>
            </w:pPr>
            <w:r w:rsidRPr="00323EFD">
              <w:t>750</w:t>
            </w:r>
          </w:p>
        </w:tc>
      </w:tr>
      <w:tr w:rsidR="00323EFD" w:rsidRPr="00323EFD" w:rsidTr="005F5B3A">
        <w:trPr>
          <w:trHeight w:val="316"/>
        </w:trPr>
        <w:tc>
          <w:tcPr>
            <w:tcW w:w="6947" w:type="dxa"/>
            <w:tcBorders>
              <w:top w:val="single" w:sz="4" w:space="0" w:color="auto"/>
              <w:left w:val="single" w:sz="4" w:space="0" w:color="auto"/>
              <w:bottom w:val="single" w:sz="4" w:space="0" w:color="auto"/>
              <w:right w:val="single" w:sz="4" w:space="0" w:color="auto"/>
            </w:tcBorders>
            <w:shd w:val="clear" w:color="auto" w:fill="auto"/>
          </w:tcPr>
          <w:p w:rsidR="00323EFD" w:rsidRPr="00323EFD" w:rsidRDefault="00323EFD" w:rsidP="00323EFD">
            <w:pPr>
              <w:ind w:firstLine="0"/>
            </w:pPr>
            <w:r w:rsidRPr="00323EFD">
              <w:t>Габариты основного блока, мм</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323EFD" w:rsidRPr="00323EFD" w:rsidRDefault="00323EFD" w:rsidP="00323EFD">
            <w:pPr>
              <w:ind w:firstLine="0"/>
              <w:jc w:val="center"/>
            </w:pPr>
            <w:r w:rsidRPr="00323EFD">
              <w:t>170 х 260 х 130</w:t>
            </w:r>
          </w:p>
        </w:tc>
      </w:tr>
      <w:tr w:rsidR="00323EFD" w:rsidRPr="00323EFD" w:rsidTr="005F5B3A">
        <w:trPr>
          <w:trHeight w:val="436"/>
        </w:trPr>
        <w:tc>
          <w:tcPr>
            <w:tcW w:w="6947" w:type="dxa"/>
            <w:tcBorders>
              <w:top w:val="single" w:sz="4" w:space="0" w:color="auto"/>
              <w:left w:val="single" w:sz="4" w:space="0" w:color="auto"/>
              <w:bottom w:val="single" w:sz="4" w:space="0" w:color="auto"/>
              <w:right w:val="single" w:sz="4" w:space="0" w:color="auto"/>
            </w:tcBorders>
            <w:shd w:val="clear" w:color="auto" w:fill="auto"/>
          </w:tcPr>
          <w:p w:rsidR="00323EFD" w:rsidRPr="00323EFD" w:rsidRDefault="00323EFD" w:rsidP="00323EFD">
            <w:pPr>
              <w:ind w:firstLine="0"/>
            </w:pPr>
            <w:r w:rsidRPr="00323EFD">
              <w:t xml:space="preserve">Вес основного блока изделия, кг </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323EFD" w:rsidRPr="00323EFD" w:rsidRDefault="00323EFD" w:rsidP="00323EFD">
            <w:pPr>
              <w:ind w:firstLine="0"/>
              <w:jc w:val="center"/>
            </w:pPr>
            <w:r w:rsidRPr="00323EFD">
              <w:t>1.4, не более</w:t>
            </w:r>
          </w:p>
        </w:tc>
      </w:tr>
      <w:tr w:rsidR="00323EFD" w:rsidRPr="00323EFD" w:rsidTr="005F5B3A">
        <w:trPr>
          <w:trHeight w:val="436"/>
        </w:trPr>
        <w:tc>
          <w:tcPr>
            <w:tcW w:w="6947" w:type="dxa"/>
            <w:tcBorders>
              <w:top w:val="single" w:sz="4" w:space="0" w:color="auto"/>
              <w:left w:val="single" w:sz="4" w:space="0" w:color="auto"/>
              <w:bottom w:val="single" w:sz="4" w:space="0" w:color="auto"/>
              <w:right w:val="single" w:sz="4" w:space="0" w:color="auto"/>
            </w:tcBorders>
            <w:shd w:val="clear" w:color="auto" w:fill="auto"/>
          </w:tcPr>
          <w:p w:rsidR="00323EFD" w:rsidRPr="00323EFD" w:rsidRDefault="00323EFD" w:rsidP="00323EFD">
            <w:pPr>
              <w:ind w:firstLine="0"/>
            </w:pPr>
            <w:r w:rsidRPr="00323EFD">
              <w:t xml:space="preserve">Диапазон рабочих температур, </w:t>
            </w:r>
            <w:r w:rsidRPr="00323EFD">
              <w:rPr>
                <w:vertAlign w:val="superscript"/>
              </w:rPr>
              <w:t>о</w:t>
            </w:r>
            <w:r w:rsidRPr="00323EFD">
              <w:t>С</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323EFD" w:rsidRPr="00323EFD" w:rsidRDefault="00323EFD" w:rsidP="00323EFD">
            <w:pPr>
              <w:ind w:firstLine="0"/>
              <w:jc w:val="center"/>
            </w:pPr>
            <w:r w:rsidRPr="00323EFD">
              <w:t>от плюс 10 до плюс 45</w:t>
            </w:r>
          </w:p>
        </w:tc>
      </w:tr>
    </w:tbl>
    <w:p w:rsidR="00323EFD" w:rsidRDefault="00323EFD" w:rsidP="00E75DF6"/>
    <w:p w:rsidR="0099466B" w:rsidRDefault="0099466B" w:rsidP="00E75DF6"/>
    <w:p w:rsidR="0099466B" w:rsidRDefault="0099466B" w:rsidP="00E75DF6">
      <w:r>
        <w:t>Состав комплекта:</w:t>
      </w:r>
    </w:p>
    <w:p w:rsidR="0099466B" w:rsidRDefault="0099466B" w:rsidP="00E75DF6"/>
    <w:p w:rsidR="0099466B" w:rsidRDefault="0099466B" w:rsidP="005F5BB8">
      <w:pPr>
        <w:pStyle w:val="a3"/>
        <w:numPr>
          <w:ilvl w:val="0"/>
          <w:numId w:val="12"/>
        </w:numPr>
      </w:pPr>
      <w:r>
        <w:t>Многофункциональный имитатор сигналов (основной блок)</w:t>
      </w:r>
    </w:p>
    <w:p w:rsidR="0099466B" w:rsidRDefault="0099466B" w:rsidP="005F5BB8">
      <w:pPr>
        <w:pStyle w:val="a3"/>
        <w:numPr>
          <w:ilvl w:val="0"/>
          <w:numId w:val="12"/>
        </w:numPr>
      </w:pPr>
      <w:r>
        <w:t>Сетевой источник питания (зарядное устройство) 220 V / 12.6 V</w:t>
      </w:r>
    </w:p>
    <w:p w:rsidR="0099466B" w:rsidRDefault="0099466B" w:rsidP="005F5BB8">
      <w:pPr>
        <w:pStyle w:val="a3"/>
        <w:numPr>
          <w:ilvl w:val="0"/>
          <w:numId w:val="12"/>
        </w:numPr>
      </w:pPr>
      <w:r>
        <w:t>Кабель соединительный сетевой для сетевого источника питания</w:t>
      </w:r>
    </w:p>
    <w:p w:rsidR="0099466B" w:rsidRDefault="0099466B" w:rsidP="005F5BB8">
      <w:pPr>
        <w:pStyle w:val="a3"/>
        <w:numPr>
          <w:ilvl w:val="0"/>
          <w:numId w:val="12"/>
        </w:numPr>
      </w:pPr>
      <w:r>
        <w:t>Активная акустическая система «ПРИБОЙ</w:t>
      </w:r>
      <w:r w:rsidR="007E4B5C">
        <w:t>-АИ</w:t>
      </w:r>
      <w:r>
        <w:t>» (опция)</w:t>
      </w:r>
    </w:p>
    <w:p w:rsidR="0099466B" w:rsidRDefault="0099466B" w:rsidP="005F5BB8">
      <w:pPr>
        <w:pStyle w:val="a3"/>
        <w:numPr>
          <w:ilvl w:val="0"/>
          <w:numId w:val="12"/>
        </w:numPr>
      </w:pPr>
      <w:r>
        <w:t>Антенна излучающая телескопическая</w:t>
      </w:r>
    </w:p>
    <w:p w:rsidR="0099466B" w:rsidRDefault="0099466B" w:rsidP="005F5BB8">
      <w:pPr>
        <w:pStyle w:val="a3"/>
        <w:numPr>
          <w:ilvl w:val="0"/>
          <w:numId w:val="12"/>
        </w:numPr>
      </w:pPr>
      <w:r>
        <w:t xml:space="preserve">Антенна широкополосная направленная </w:t>
      </w:r>
    </w:p>
    <w:p w:rsidR="0099466B" w:rsidRDefault="0099466B" w:rsidP="005F5BB8">
      <w:pPr>
        <w:pStyle w:val="a3"/>
        <w:numPr>
          <w:ilvl w:val="0"/>
          <w:numId w:val="12"/>
        </w:numPr>
      </w:pPr>
      <w:r>
        <w:lastRenderedPageBreak/>
        <w:t xml:space="preserve">Переизлучатель радиочастотный  </w:t>
      </w:r>
    </w:p>
    <w:p w:rsidR="0099466B" w:rsidRDefault="0099466B" w:rsidP="005F5BB8">
      <w:pPr>
        <w:pStyle w:val="a3"/>
        <w:numPr>
          <w:ilvl w:val="0"/>
          <w:numId w:val="12"/>
        </w:numPr>
      </w:pPr>
      <w:r>
        <w:t>Комплект соединительных кабелей</w:t>
      </w:r>
    </w:p>
    <w:p w:rsidR="0099466B" w:rsidRDefault="0099466B" w:rsidP="005F5BB8">
      <w:pPr>
        <w:pStyle w:val="a3"/>
        <w:numPr>
          <w:ilvl w:val="0"/>
          <w:numId w:val="12"/>
        </w:numPr>
      </w:pPr>
      <w:r>
        <w:t xml:space="preserve">Инфракрасный излучатель коротковолновый </w:t>
      </w:r>
    </w:p>
    <w:p w:rsidR="0099466B" w:rsidRDefault="0099466B" w:rsidP="005F5BB8">
      <w:pPr>
        <w:pStyle w:val="a3"/>
        <w:numPr>
          <w:ilvl w:val="0"/>
          <w:numId w:val="12"/>
        </w:numPr>
      </w:pPr>
      <w:r>
        <w:t xml:space="preserve">Инфракрасный излучатель длинноволновый </w:t>
      </w:r>
    </w:p>
    <w:p w:rsidR="00AF2CBF" w:rsidRDefault="00AF2CBF" w:rsidP="00AF2CBF"/>
    <w:p w:rsidR="00AF2CBF" w:rsidRDefault="00380D52" w:rsidP="00AF2CBF">
      <w:r>
        <w:t xml:space="preserve"> </w:t>
      </w:r>
    </w:p>
    <w:p w:rsidR="00AF2CBF" w:rsidRDefault="00AF2CBF" w:rsidP="00AF2CBF"/>
    <w:p w:rsidR="002C6243" w:rsidRDefault="002C6243" w:rsidP="00620130">
      <w:pPr>
        <w:ind w:firstLine="0"/>
        <w:jc w:val="center"/>
      </w:pPr>
    </w:p>
    <w:p w:rsidR="002C6243" w:rsidRDefault="002C6243" w:rsidP="00620130">
      <w:pPr>
        <w:ind w:firstLine="0"/>
        <w:jc w:val="center"/>
      </w:pPr>
    </w:p>
    <w:p w:rsidR="00C8700B" w:rsidRDefault="00C8700B" w:rsidP="00620130">
      <w:pPr>
        <w:ind w:firstLine="0"/>
        <w:jc w:val="center"/>
      </w:pPr>
    </w:p>
    <w:p w:rsidR="00C8700B" w:rsidRDefault="00C8700B" w:rsidP="00620130">
      <w:pPr>
        <w:ind w:firstLine="0"/>
        <w:jc w:val="center"/>
      </w:pPr>
    </w:p>
    <w:p w:rsidR="00C8700B" w:rsidRDefault="00C8700B" w:rsidP="00620130">
      <w:pPr>
        <w:ind w:firstLine="0"/>
        <w:jc w:val="center"/>
      </w:pPr>
    </w:p>
    <w:p w:rsidR="00C8700B" w:rsidRDefault="00C8700B" w:rsidP="00620130">
      <w:pPr>
        <w:ind w:firstLine="0"/>
        <w:jc w:val="center"/>
      </w:pPr>
    </w:p>
    <w:p w:rsidR="00C8700B" w:rsidRDefault="00C8700B" w:rsidP="00620130">
      <w:pPr>
        <w:ind w:firstLine="0"/>
        <w:jc w:val="center"/>
      </w:pPr>
    </w:p>
    <w:p w:rsidR="00C8700B" w:rsidRDefault="00C8700B" w:rsidP="00620130">
      <w:pPr>
        <w:ind w:firstLine="0"/>
        <w:jc w:val="center"/>
      </w:pPr>
    </w:p>
    <w:p w:rsidR="00C8700B" w:rsidRDefault="00C8700B" w:rsidP="00620130">
      <w:pPr>
        <w:ind w:firstLine="0"/>
        <w:jc w:val="center"/>
      </w:pPr>
    </w:p>
    <w:p w:rsidR="00C8700B" w:rsidRDefault="00C8700B" w:rsidP="00620130">
      <w:pPr>
        <w:ind w:firstLine="0"/>
        <w:jc w:val="center"/>
      </w:pPr>
    </w:p>
    <w:p w:rsidR="00C8700B" w:rsidRDefault="00C8700B" w:rsidP="00620130">
      <w:pPr>
        <w:ind w:firstLine="0"/>
        <w:jc w:val="center"/>
      </w:pPr>
    </w:p>
    <w:p w:rsidR="00C8700B" w:rsidRDefault="00C8700B" w:rsidP="00620130">
      <w:pPr>
        <w:ind w:firstLine="0"/>
        <w:jc w:val="center"/>
      </w:pPr>
    </w:p>
    <w:p w:rsidR="00C8700B" w:rsidRDefault="00C8700B" w:rsidP="00620130">
      <w:pPr>
        <w:ind w:firstLine="0"/>
        <w:jc w:val="center"/>
      </w:pPr>
    </w:p>
    <w:p w:rsidR="00C8700B" w:rsidRDefault="00C8700B" w:rsidP="00620130">
      <w:pPr>
        <w:ind w:firstLine="0"/>
        <w:jc w:val="center"/>
      </w:pPr>
    </w:p>
    <w:p w:rsidR="00C8700B" w:rsidRDefault="00C8700B" w:rsidP="00620130">
      <w:pPr>
        <w:ind w:firstLine="0"/>
        <w:jc w:val="center"/>
      </w:pPr>
    </w:p>
    <w:p w:rsidR="00C8700B" w:rsidRDefault="00C8700B" w:rsidP="00620130">
      <w:pPr>
        <w:ind w:firstLine="0"/>
        <w:jc w:val="center"/>
      </w:pPr>
    </w:p>
    <w:p w:rsidR="00C8700B" w:rsidRDefault="00C8700B" w:rsidP="00620130">
      <w:pPr>
        <w:ind w:firstLine="0"/>
        <w:jc w:val="center"/>
      </w:pPr>
    </w:p>
    <w:p w:rsidR="00C8700B" w:rsidRDefault="00C8700B" w:rsidP="00620130">
      <w:pPr>
        <w:ind w:firstLine="0"/>
        <w:jc w:val="center"/>
      </w:pPr>
    </w:p>
    <w:p w:rsidR="00C8700B" w:rsidRDefault="00C8700B" w:rsidP="00620130">
      <w:pPr>
        <w:ind w:firstLine="0"/>
        <w:jc w:val="center"/>
      </w:pPr>
    </w:p>
    <w:p w:rsidR="00C8700B" w:rsidRDefault="00C8700B" w:rsidP="00620130">
      <w:pPr>
        <w:ind w:firstLine="0"/>
        <w:jc w:val="center"/>
      </w:pPr>
    </w:p>
    <w:p w:rsidR="00C8700B" w:rsidRDefault="00C8700B" w:rsidP="00620130">
      <w:pPr>
        <w:ind w:firstLine="0"/>
        <w:jc w:val="center"/>
      </w:pPr>
    </w:p>
    <w:p w:rsidR="00C8700B" w:rsidRDefault="00C8700B" w:rsidP="00620130">
      <w:pPr>
        <w:ind w:firstLine="0"/>
        <w:jc w:val="center"/>
      </w:pPr>
    </w:p>
    <w:p w:rsidR="00C8700B" w:rsidRDefault="00C8700B" w:rsidP="00620130">
      <w:pPr>
        <w:ind w:firstLine="0"/>
        <w:jc w:val="center"/>
      </w:pPr>
    </w:p>
    <w:p w:rsidR="00C8700B" w:rsidRDefault="00C8700B" w:rsidP="00620130">
      <w:pPr>
        <w:ind w:firstLine="0"/>
        <w:jc w:val="center"/>
      </w:pPr>
    </w:p>
    <w:p w:rsidR="00C8700B" w:rsidRDefault="00C8700B" w:rsidP="00620130">
      <w:pPr>
        <w:ind w:firstLine="0"/>
        <w:jc w:val="center"/>
      </w:pPr>
    </w:p>
    <w:p w:rsidR="00C8700B" w:rsidRDefault="00C8700B" w:rsidP="00620130">
      <w:pPr>
        <w:ind w:firstLine="0"/>
        <w:jc w:val="center"/>
      </w:pPr>
    </w:p>
    <w:p w:rsidR="00C8700B" w:rsidRDefault="00C8700B" w:rsidP="00620130">
      <w:pPr>
        <w:ind w:firstLine="0"/>
        <w:jc w:val="center"/>
      </w:pPr>
    </w:p>
    <w:p w:rsidR="00C8700B" w:rsidRDefault="00C8700B" w:rsidP="00620130">
      <w:pPr>
        <w:ind w:firstLine="0"/>
        <w:jc w:val="center"/>
      </w:pPr>
    </w:p>
    <w:p w:rsidR="00C8700B" w:rsidRDefault="00C8700B" w:rsidP="00620130">
      <w:pPr>
        <w:ind w:firstLine="0"/>
        <w:jc w:val="center"/>
      </w:pPr>
    </w:p>
    <w:p w:rsidR="00097717" w:rsidRDefault="00097717" w:rsidP="00620130">
      <w:pPr>
        <w:ind w:firstLine="0"/>
        <w:jc w:val="center"/>
      </w:pPr>
    </w:p>
    <w:p w:rsidR="00097717" w:rsidRDefault="00097717" w:rsidP="00620130">
      <w:pPr>
        <w:ind w:firstLine="0"/>
        <w:jc w:val="center"/>
      </w:pPr>
    </w:p>
    <w:p w:rsidR="00097717" w:rsidRDefault="00097717" w:rsidP="00620130">
      <w:pPr>
        <w:ind w:firstLine="0"/>
        <w:jc w:val="center"/>
      </w:pPr>
    </w:p>
    <w:p w:rsidR="00097717" w:rsidRDefault="00097717" w:rsidP="00620130">
      <w:pPr>
        <w:ind w:firstLine="0"/>
        <w:jc w:val="center"/>
      </w:pPr>
    </w:p>
    <w:p w:rsidR="00097717" w:rsidRDefault="00097717" w:rsidP="00620130">
      <w:pPr>
        <w:ind w:firstLine="0"/>
        <w:jc w:val="center"/>
      </w:pPr>
    </w:p>
    <w:p w:rsidR="00097717" w:rsidRDefault="00097717" w:rsidP="00620130">
      <w:pPr>
        <w:ind w:firstLine="0"/>
        <w:jc w:val="center"/>
      </w:pPr>
    </w:p>
    <w:p w:rsidR="00097717" w:rsidRDefault="00097717" w:rsidP="00620130">
      <w:pPr>
        <w:ind w:firstLine="0"/>
        <w:jc w:val="center"/>
      </w:pPr>
    </w:p>
    <w:p w:rsidR="002F04DC" w:rsidRDefault="002F04DC" w:rsidP="00620130">
      <w:pPr>
        <w:ind w:firstLine="0"/>
        <w:jc w:val="center"/>
      </w:pPr>
    </w:p>
    <w:p w:rsidR="002F04DC" w:rsidRDefault="002F04DC" w:rsidP="00620130">
      <w:pPr>
        <w:ind w:firstLine="0"/>
        <w:jc w:val="center"/>
      </w:pPr>
    </w:p>
    <w:p w:rsidR="002F04DC" w:rsidRDefault="002F04DC" w:rsidP="00620130">
      <w:pPr>
        <w:ind w:firstLine="0"/>
        <w:jc w:val="center"/>
      </w:pPr>
    </w:p>
    <w:p w:rsidR="002F04DC" w:rsidRDefault="002F04DC" w:rsidP="00620130">
      <w:pPr>
        <w:ind w:firstLine="0"/>
        <w:jc w:val="center"/>
      </w:pPr>
    </w:p>
    <w:p w:rsidR="002F04DC" w:rsidRDefault="002F04DC" w:rsidP="00620130">
      <w:pPr>
        <w:ind w:firstLine="0"/>
        <w:jc w:val="center"/>
      </w:pPr>
    </w:p>
    <w:p w:rsidR="002F04DC" w:rsidRDefault="002F04DC" w:rsidP="00620130">
      <w:pPr>
        <w:ind w:firstLine="0"/>
        <w:jc w:val="center"/>
      </w:pPr>
    </w:p>
    <w:p w:rsidR="00097717" w:rsidRDefault="00097717" w:rsidP="00620130">
      <w:pPr>
        <w:ind w:firstLine="0"/>
        <w:jc w:val="center"/>
      </w:pPr>
    </w:p>
    <w:p w:rsidR="00097717" w:rsidRDefault="00097717" w:rsidP="00620130">
      <w:pPr>
        <w:ind w:firstLine="0"/>
        <w:jc w:val="center"/>
      </w:pPr>
    </w:p>
    <w:p w:rsidR="00A76B70" w:rsidRPr="00F76DAC" w:rsidRDefault="007E4B5C" w:rsidP="00A76B70">
      <w:pPr>
        <w:ind w:firstLine="0"/>
        <w:jc w:val="center"/>
        <w:rPr>
          <w:sz w:val="36"/>
          <w:szCs w:val="36"/>
        </w:rPr>
      </w:pPr>
      <w:r w:rsidRPr="00F76DAC">
        <w:rPr>
          <w:sz w:val="36"/>
          <w:szCs w:val="36"/>
        </w:rPr>
        <w:lastRenderedPageBreak/>
        <w:t>«</w:t>
      </w:r>
      <w:r w:rsidR="00A76B70" w:rsidRPr="00F76DAC">
        <w:rPr>
          <w:sz w:val="36"/>
          <w:szCs w:val="36"/>
        </w:rPr>
        <w:t>ПРИБОЙ-АИ</w:t>
      </w:r>
      <w:r w:rsidRPr="00F76DAC">
        <w:rPr>
          <w:sz w:val="36"/>
          <w:szCs w:val="36"/>
        </w:rPr>
        <w:t>»</w:t>
      </w:r>
      <w:r w:rsidR="00A76B70" w:rsidRPr="00F76DAC">
        <w:rPr>
          <w:sz w:val="36"/>
          <w:szCs w:val="36"/>
        </w:rPr>
        <w:t xml:space="preserve"> </w:t>
      </w:r>
    </w:p>
    <w:p w:rsidR="00B14BDB" w:rsidRPr="00F76DAC" w:rsidRDefault="00A76B70" w:rsidP="00A76B70">
      <w:pPr>
        <w:ind w:firstLine="0"/>
        <w:jc w:val="center"/>
        <w:rPr>
          <w:sz w:val="36"/>
          <w:szCs w:val="36"/>
        </w:rPr>
      </w:pPr>
      <w:r w:rsidRPr="00F76DAC">
        <w:rPr>
          <w:sz w:val="36"/>
          <w:szCs w:val="36"/>
        </w:rPr>
        <w:t xml:space="preserve">АКТИВНАЯ АКУСТИЧЕСКАЯ </w:t>
      </w:r>
      <w:r w:rsidR="00977350" w:rsidRPr="00F76DAC">
        <w:rPr>
          <w:sz w:val="36"/>
          <w:szCs w:val="36"/>
        </w:rPr>
        <w:t xml:space="preserve">МИНИ </w:t>
      </w:r>
      <w:r w:rsidRPr="00F76DAC">
        <w:rPr>
          <w:sz w:val="36"/>
          <w:szCs w:val="36"/>
        </w:rPr>
        <w:t>СИСТЕМА СО ВСТРОЕННЫМ ГЕНЕРАТОРОМ</w:t>
      </w:r>
    </w:p>
    <w:p w:rsidR="00A76B70" w:rsidRPr="00C8700B" w:rsidRDefault="00A76B70" w:rsidP="00A76B70">
      <w:pPr>
        <w:ind w:firstLine="0"/>
        <w:jc w:val="center"/>
      </w:pPr>
    </w:p>
    <w:p w:rsidR="00A76B70" w:rsidRPr="00EC3D5E" w:rsidRDefault="00A76B70" w:rsidP="00A76B70">
      <w:pPr>
        <w:ind w:firstLine="0"/>
        <w:jc w:val="center"/>
        <w:rPr>
          <w:highlight w:val="yellow"/>
        </w:rPr>
      </w:pPr>
    </w:p>
    <w:p w:rsidR="00A76B70" w:rsidRPr="00EC3D5E" w:rsidRDefault="00C8700B" w:rsidP="00A76B70">
      <w:pPr>
        <w:ind w:firstLine="0"/>
        <w:rPr>
          <w:highlight w:val="yellow"/>
        </w:rPr>
      </w:pPr>
      <w:r w:rsidRPr="00EC3D5E">
        <w:rPr>
          <w:noProof/>
          <w:highlight w:val="yellow"/>
          <w:lang w:eastAsia="ru-RU"/>
        </w:rPr>
        <w:drawing>
          <wp:inline distT="0" distB="0" distL="0" distR="0" wp14:anchorId="12ACDD2E" wp14:editId="0CADF340">
            <wp:extent cx="1981334" cy="2314575"/>
            <wp:effectExtent l="0" t="0" r="0" b="0"/>
            <wp:docPr id="19" name="Рисунок 19" descr="D:\Новые инструкции\Прибой-АИ\PB09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овые инструкции\Прибой-АИ\PB09094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84745" cy="2318560"/>
                    </a:xfrm>
                    <a:prstGeom prst="rect">
                      <a:avLst/>
                    </a:prstGeom>
                    <a:noFill/>
                    <a:ln>
                      <a:noFill/>
                    </a:ln>
                  </pic:spPr>
                </pic:pic>
              </a:graphicData>
            </a:graphic>
          </wp:inline>
        </w:drawing>
      </w:r>
    </w:p>
    <w:p w:rsidR="00DF65D1" w:rsidRDefault="00FC11FB" w:rsidP="00FC11FB">
      <w:r w:rsidRPr="00C8700B">
        <w:t>А</w:t>
      </w:r>
      <w:r w:rsidR="00977350" w:rsidRPr="00C8700B">
        <w:t xml:space="preserve">ктивная акустическая </w:t>
      </w:r>
      <w:r w:rsidRPr="00C8700B">
        <w:t xml:space="preserve">мини </w:t>
      </w:r>
      <w:r w:rsidR="00977350" w:rsidRPr="00C8700B">
        <w:t xml:space="preserve">система со встроенным генератором </w:t>
      </w:r>
      <w:r w:rsidRPr="00C8700B">
        <w:t>«</w:t>
      </w:r>
      <w:r w:rsidR="00977350" w:rsidRPr="00C8700B">
        <w:t>ПРИБОЙ-АИ</w:t>
      </w:r>
      <w:r w:rsidRPr="00C8700B">
        <w:t>» предназначена для генерации, усиления и излучения тонального или шумового сигналов.</w:t>
      </w:r>
      <w:r w:rsidR="00DF65D1">
        <w:t xml:space="preserve"> </w:t>
      </w:r>
    </w:p>
    <w:p w:rsidR="00DF65D1" w:rsidRDefault="00EC3D5E" w:rsidP="00DF65D1">
      <w:r>
        <w:t xml:space="preserve"> </w:t>
      </w:r>
      <w:r w:rsidR="00DF65D1">
        <w:t>Изделие может использоваться при выполнении следующих работ:</w:t>
      </w:r>
    </w:p>
    <w:p w:rsidR="00DF65D1" w:rsidRDefault="00DF65D1" w:rsidP="00DF65D1">
      <w:r>
        <w:t>- проверке и измерении параметров звукоизолирующих свойств помещений, конструкций и инженерных коммуникаций;</w:t>
      </w:r>
    </w:p>
    <w:p w:rsidR="00DF65D1" w:rsidRDefault="00DF65D1" w:rsidP="00DF65D1">
      <w:r>
        <w:t>- проверке эффективности акустического зашумления;</w:t>
      </w:r>
    </w:p>
    <w:p w:rsidR="00DF65D1" w:rsidRDefault="00DF65D1" w:rsidP="00DF65D1">
      <w:r>
        <w:t>- озвучивании основных и вспомогательных технических средств при проведении специальных исследований;</w:t>
      </w:r>
    </w:p>
    <w:p w:rsidR="00A76B70" w:rsidRDefault="00DF65D1" w:rsidP="00DF65D1">
      <w:r>
        <w:t>- аттестации выделенных (защищаемых) помещений.</w:t>
      </w:r>
      <w:r w:rsidR="00EC3D5E">
        <w:t xml:space="preserve"> </w:t>
      </w:r>
    </w:p>
    <w:p w:rsidR="00DF65D1" w:rsidRDefault="00DF65D1" w:rsidP="00DF65D1"/>
    <w:p w:rsidR="00DF65D1" w:rsidRDefault="00DF65D1" w:rsidP="00DF65D1">
      <w:r w:rsidRPr="00DF65D1">
        <w:t>ОСНОВНЫЕ ТЕХНИЧЕСКИЕ ХАРАКТЕРИСТИКИ</w:t>
      </w:r>
    </w:p>
    <w:p w:rsidR="00DF65D1" w:rsidRDefault="00DF65D1" w:rsidP="00DF65D1"/>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1E0" w:firstRow="1" w:lastRow="1" w:firstColumn="1" w:lastColumn="1" w:noHBand="0" w:noVBand="0"/>
      </w:tblPr>
      <w:tblGrid>
        <w:gridCol w:w="7730"/>
        <w:gridCol w:w="1606"/>
      </w:tblGrid>
      <w:tr w:rsidR="00DF65D1" w:rsidRPr="00DF65D1" w:rsidTr="00023181">
        <w:trPr>
          <w:trHeight w:val="283"/>
        </w:trPr>
        <w:tc>
          <w:tcPr>
            <w:tcW w:w="4140" w:type="pct"/>
            <w:shd w:val="clear" w:color="auto" w:fill="FFFFFF"/>
            <w:vAlign w:val="center"/>
          </w:tcPr>
          <w:p w:rsidR="00DF65D1" w:rsidRPr="00DF65D1" w:rsidRDefault="00DF65D1" w:rsidP="00DF65D1">
            <w:pPr>
              <w:ind w:firstLine="0"/>
              <w:jc w:val="left"/>
              <w:rPr>
                <w:szCs w:val="24"/>
                <w:lang w:eastAsia="ru-RU"/>
              </w:rPr>
            </w:pPr>
            <w:r w:rsidRPr="00DF65D1">
              <w:rPr>
                <w:szCs w:val="24"/>
                <w:lang w:eastAsia="ru-RU"/>
              </w:rPr>
              <w:t>Излучаемый сигнал при работе от встроенного генератора, Гц:</w:t>
            </w:r>
          </w:p>
          <w:p w:rsidR="00DF65D1" w:rsidRPr="00DF65D1" w:rsidRDefault="00DF65D1" w:rsidP="00DF65D1">
            <w:pPr>
              <w:ind w:firstLine="0"/>
              <w:jc w:val="left"/>
              <w:rPr>
                <w:szCs w:val="24"/>
                <w:lang w:eastAsia="ru-RU"/>
              </w:rPr>
            </w:pPr>
            <w:r w:rsidRPr="00DF65D1">
              <w:rPr>
                <w:szCs w:val="24"/>
                <w:lang w:eastAsia="ru-RU"/>
              </w:rPr>
              <w:t>- тональный</w:t>
            </w:r>
          </w:p>
          <w:p w:rsidR="00DF65D1" w:rsidRPr="00DF65D1" w:rsidRDefault="00DF65D1" w:rsidP="00DF65D1">
            <w:pPr>
              <w:ind w:firstLine="0"/>
              <w:jc w:val="left"/>
              <w:rPr>
                <w:szCs w:val="24"/>
                <w:lang w:eastAsia="ru-RU"/>
              </w:rPr>
            </w:pPr>
            <w:r w:rsidRPr="00DF65D1">
              <w:rPr>
                <w:szCs w:val="24"/>
                <w:lang w:eastAsia="ru-RU"/>
              </w:rPr>
              <w:t>- белый шум</w:t>
            </w:r>
          </w:p>
        </w:tc>
        <w:tc>
          <w:tcPr>
            <w:tcW w:w="860" w:type="pct"/>
            <w:shd w:val="clear" w:color="auto" w:fill="FFFFFF"/>
            <w:vAlign w:val="center"/>
          </w:tcPr>
          <w:p w:rsidR="00DF65D1" w:rsidRPr="00DF65D1" w:rsidRDefault="00DF65D1" w:rsidP="00DF65D1">
            <w:pPr>
              <w:ind w:firstLine="0"/>
              <w:jc w:val="center"/>
              <w:rPr>
                <w:szCs w:val="24"/>
                <w:lang w:eastAsia="ru-RU"/>
              </w:rPr>
            </w:pPr>
          </w:p>
          <w:p w:rsidR="00DF65D1" w:rsidRPr="00DF65D1" w:rsidRDefault="00DF65D1" w:rsidP="00DF65D1">
            <w:pPr>
              <w:ind w:firstLine="0"/>
              <w:jc w:val="center"/>
              <w:rPr>
                <w:szCs w:val="24"/>
                <w:lang w:eastAsia="ru-RU"/>
              </w:rPr>
            </w:pPr>
            <w:r w:rsidRPr="00DF65D1">
              <w:rPr>
                <w:szCs w:val="24"/>
                <w:lang w:eastAsia="ru-RU"/>
              </w:rPr>
              <w:t>1000</w:t>
            </w:r>
          </w:p>
          <w:p w:rsidR="00DF65D1" w:rsidRPr="00DF65D1" w:rsidRDefault="00DF65D1" w:rsidP="00F76DAC">
            <w:pPr>
              <w:ind w:firstLine="0"/>
              <w:jc w:val="center"/>
              <w:rPr>
                <w:szCs w:val="24"/>
                <w:lang w:eastAsia="ru-RU"/>
              </w:rPr>
            </w:pPr>
            <w:r w:rsidRPr="00DF65D1">
              <w:rPr>
                <w:szCs w:val="24"/>
                <w:lang w:eastAsia="ru-RU"/>
              </w:rPr>
              <w:t xml:space="preserve">125 </w:t>
            </w:r>
            <w:r w:rsidR="00F76DAC">
              <w:rPr>
                <w:szCs w:val="24"/>
                <w:lang w:val="en-US" w:eastAsia="ru-RU"/>
              </w:rPr>
              <w:t>-</w:t>
            </w:r>
            <w:r w:rsidRPr="00DF65D1">
              <w:rPr>
                <w:szCs w:val="24"/>
                <w:lang w:eastAsia="ru-RU"/>
              </w:rPr>
              <w:t xml:space="preserve"> 8000</w:t>
            </w:r>
          </w:p>
        </w:tc>
      </w:tr>
      <w:tr w:rsidR="00DF65D1" w:rsidRPr="00DF65D1" w:rsidTr="00023181">
        <w:trPr>
          <w:trHeight w:val="20"/>
        </w:trPr>
        <w:tc>
          <w:tcPr>
            <w:tcW w:w="4140" w:type="pct"/>
            <w:shd w:val="clear" w:color="auto" w:fill="FFFFFF"/>
            <w:vAlign w:val="center"/>
          </w:tcPr>
          <w:p w:rsidR="00DF65D1" w:rsidRPr="00DF65D1" w:rsidRDefault="00DF65D1" w:rsidP="00DF65D1">
            <w:pPr>
              <w:ind w:firstLine="0"/>
              <w:jc w:val="left"/>
              <w:rPr>
                <w:szCs w:val="24"/>
                <w:lang w:eastAsia="ru-RU"/>
              </w:rPr>
            </w:pPr>
            <w:r w:rsidRPr="00DF65D1">
              <w:rPr>
                <w:szCs w:val="24"/>
                <w:lang w:eastAsia="ru-RU"/>
              </w:rPr>
              <w:t>Излучаемый сигнал при работе от внешнего источника, Гц:</w:t>
            </w:r>
          </w:p>
          <w:p w:rsidR="00DF65D1" w:rsidRPr="00DF65D1" w:rsidRDefault="00DF65D1" w:rsidP="00DF65D1">
            <w:pPr>
              <w:ind w:firstLine="0"/>
              <w:jc w:val="left"/>
              <w:rPr>
                <w:szCs w:val="24"/>
                <w:lang w:eastAsia="ru-RU"/>
              </w:rPr>
            </w:pPr>
            <w:r w:rsidRPr="00DF65D1">
              <w:rPr>
                <w:szCs w:val="24"/>
                <w:lang w:eastAsia="ru-RU"/>
              </w:rPr>
              <w:t>- тональный</w:t>
            </w:r>
          </w:p>
          <w:p w:rsidR="00DF65D1" w:rsidRPr="00DF65D1" w:rsidRDefault="00DF65D1" w:rsidP="00DF65D1">
            <w:pPr>
              <w:ind w:firstLine="0"/>
              <w:jc w:val="left"/>
              <w:rPr>
                <w:szCs w:val="24"/>
                <w:lang w:eastAsia="ru-RU"/>
              </w:rPr>
            </w:pPr>
            <w:r w:rsidRPr="00DF65D1">
              <w:rPr>
                <w:szCs w:val="24"/>
                <w:lang w:eastAsia="ru-RU"/>
              </w:rPr>
              <w:t>- белый шум</w:t>
            </w:r>
          </w:p>
        </w:tc>
        <w:tc>
          <w:tcPr>
            <w:tcW w:w="860" w:type="pct"/>
            <w:shd w:val="clear" w:color="auto" w:fill="FFFFFF"/>
            <w:vAlign w:val="center"/>
          </w:tcPr>
          <w:p w:rsidR="00DF65D1" w:rsidRPr="00DF65D1" w:rsidRDefault="00DF65D1" w:rsidP="00DF65D1">
            <w:pPr>
              <w:ind w:firstLine="0"/>
              <w:jc w:val="center"/>
              <w:rPr>
                <w:szCs w:val="24"/>
                <w:lang w:eastAsia="ru-RU"/>
              </w:rPr>
            </w:pPr>
          </w:p>
          <w:p w:rsidR="00DF65D1" w:rsidRPr="00DF65D1" w:rsidRDefault="00DF65D1" w:rsidP="00DF65D1">
            <w:pPr>
              <w:ind w:firstLine="0"/>
              <w:jc w:val="center"/>
              <w:rPr>
                <w:szCs w:val="24"/>
                <w:lang w:eastAsia="ru-RU"/>
              </w:rPr>
            </w:pPr>
            <w:r w:rsidRPr="00DF65D1">
              <w:rPr>
                <w:szCs w:val="24"/>
                <w:lang w:eastAsia="ru-RU"/>
              </w:rPr>
              <w:t xml:space="preserve">20 </w:t>
            </w:r>
            <w:r w:rsidR="00F76DAC">
              <w:rPr>
                <w:szCs w:val="24"/>
                <w:lang w:val="en-US" w:eastAsia="ru-RU"/>
              </w:rPr>
              <w:t>-</w:t>
            </w:r>
            <w:r w:rsidRPr="00DF65D1">
              <w:rPr>
                <w:szCs w:val="24"/>
                <w:lang w:eastAsia="ru-RU"/>
              </w:rPr>
              <w:t xml:space="preserve"> 20000</w:t>
            </w:r>
          </w:p>
          <w:p w:rsidR="00DF65D1" w:rsidRPr="00DF65D1" w:rsidRDefault="00DF65D1" w:rsidP="00F76DAC">
            <w:pPr>
              <w:ind w:firstLine="0"/>
              <w:jc w:val="center"/>
              <w:rPr>
                <w:szCs w:val="24"/>
                <w:lang w:eastAsia="ru-RU"/>
              </w:rPr>
            </w:pPr>
            <w:r w:rsidRPr="00DF65D1">
              <w:rPr>
                <w:szCs w:val="24"/>
                <w:lang w:eastAsia="ru-RU"/>
              </w:rPr>
              <w:t xml:space="preserve">20 </w:t>
            </w:r>
            <w:r w:rsidR="00F76DAC">
              <w:rPr>
                <w:szCs w:val="24"/>
                <w:lang w:val="en-US" w:eastAsia="ru-RU"/>
              </w:rPr>
              <w:t>-</w:t>
            </w:r>
            <w:r w:rsidRPr="00DF65D1">
              <w:rPr>
                <w:szCs w:val="24"/>
                <w:lang w:eastAsia="ru-RU"/>
              </w:rPr>
              <w:t xml:space="preserve"> 20000</w:t>
            </w:r>
          </w:p>
        </w:tc>
      </w:tr>
      <w:tr w:rsidR="00DF65D1" w:rsidRPr="00DF65D1" w:rsidTr="00023181">
        <w:trPr>
          <w:trHeight w:val="20"/>
        </w:trPr>
        <w:tc>
          <w:tcPr>
            <w:tcW w:w="4140" w:type="pct"/>
            <w:shd w:val="clear" w:color="auto" w:fill="FFFFFF"/>
            <w:vAlign w:val="center"/>
          </w:tcPr>
          <w:p w:rsidR="00DF65D1" w:rsidRPr="00DF65D1" w:rsidRDefault="00DF65D1" w:rsidP="00DF65D1">
            <w:pPr>
              <w:ind w:firstLine="0"/>
              <w:jc w:val="left"/>
              <w:rPr>
                <w:szCs w:val="24"/>
                <w:lang w:eastAsia="ru-RU"/>
              </w:rPr>
            </w:pPr>
            <w:r w:rsidRPr="00DF65D1">
              <w:rPr>
                <w:szCs w:val="24"/>
                <w:lang w:eastAsia="ru-RU"/>
              </w:rPr>
              <w:t>Акустическое давление максимальное, дБ, не менее</w:t>
            </w:r>
          </w:p>
          <w:p w:rsidR="00DF65D1" w:rsidRPr="00DF65D1" w:rsidRDefault="00DF65D1" w:rsidP="00DF65D1">
            <w:pPr>
              <w:ind w:firstLine="0"/>
              <w:jc w:val="left"/>
              <w:rPr>
                <w:szCs w:val="24"/>
                <w:lang w:eastAsia="ru-RU"/>
              </w:rPr>
            </w:pPr>
            <w:r w:rsidRPr="00DF65D1">
              <w:rPr>
                <w:szCs w:val="24"/>
                <w:lang w:eastAsia="ru-RU"/>
              </w:rPr>
              <w:t>- на частоте 1000 Гц</w:t>
            </w:r>
          </w:p>
          <w:p w:rsidR="00DF65D1" w:rsidRPr="00DF65D1" w:rsidRDefault="00DF65D1" w:rsidP="00DF65D1">
            <w:pPr>
              <w:ind w:firstLine="0"/>
              <w:jc w:val="left"/>
              <w:rPr>
                <w:szCs w:val="24"/>
                <w:lang w:eastAsia="ru-RU"/>
              </w:rPr>
            </w:pPr>
            <w:r w:rsidRPr="00DF65D1">
              <w:rPr>
                <w:szCs w:val="24"/>
                <w:lang w:eastAsia="ru-RU"/>
              </w:rPr>
              <w:t>- в полосе белого шума</w:t>
            </w:r>
          </w:p>
        </w:tc>
        <w:tc>
          <w:tcPr>
            <w:tcW w:w="860" w:type="pct"/>
            <w:shd w:val="clear" w:color="auto" w:fill="FFFFFF"/>
            <w:vAlign w:val="center"/>
          </w:tcPr>
          <w:p w:rsidR="00DF65D1" w:rsidRPr="00DF65D1" w:rsidRDefault="00DF65D1" w:rsidP="00DF65D1">
            <w:pPr>
              <w:ind w:firstLine="0"/>
              <w:jc w:val="center"/>
              <w:rPr>
                <w:szCs w:val="24"/>
                <w:lang w:eastAsia="ru-RU"/>
              </w:rPr>
            </w:pPr>
          </w:p>
          <w:p w:rsidR="00DF65D1" w:rsidRPr="00DF65D1" w:rsidRDefault="00DF65D1" w:rsidP="00DF65D1">
            <w:pPr>
              <w:ind w:firstLine="0"/>
              <w:jc w:val="center"/>
              <w:rPr>
                <w:szCs w:val="24"/>
                <w:lang w:eastAsia="ru-RU"/>
              </w:rPr>
            </w:pPr>
            <w:r w:rsidRPr="00DF65D1">
              <w:rPr>
                <w:szCs w:val="24"/>
                <w:lang w:eastAsia="ru-RU"/>
              </w:rPr>
              <w:t>94</w:t>
            </w:r>
          </w:p>
          <w:p w:rsidR="00DF65D1" w:rsidRPr="00DF65D1" w:rsidRDefault="00DF65D1" w:rsidP="00DF65D1">
            <w:pPr>
              <w:ind w:firstLine="0"/>
              <w:jc w:val="center"/>
              <w:rPr>
                <w:szCs w:val="24"/>
                <w:lang w:eastAsia="ru-RU"/>
              </w:rPr>
            </w:pPr>
            <w:r w:rsidRPr="00DF65D1">
              <w:rPr>
                <w:szCs w:val="24"/>
                <w:lang w:eastAsia="ru-RU"/>
              </w:rPr>
              <w:t>94</w:t>
            </w:r>
          </w:p>
        </w:tc>
      </w:tr>
      <w:tr w:rsidR="00DF65D1" w:rsidRPr="00DF65D1" w:rsidTr="00023181">
        <w:trPr>
          <w:trHeight w:val="20"/>
        </w:trPr>
        <w:tc>
          <w:tcPr>
            <w:tcW w:w="4140" w:type="pct"/>
            <w:shd w:val="clear" w:color="auto" w:fill="FFFFFF"/>
            <w:vAlign w:val="center"/>
          </w:tcPr>
          <w:p w:rsidR="00DF65D1" w:rsidRPr="00DF65D1" w:rsidRDefault="00DF65D1" w:rsidP="00DF65D1">
            <w:pPr>
              <w:ind w:firstLine="0"/>
              <w:jc w:val="left"/>
              <w:rPr>
                <w:szCs w:val="24"/>
                <w:lang w:eastAsia="ru-RU"/>
              </w:rPr>
            </w:pPr>
            <w:r w:rsidRPr="00DF65D1">
              <w:rPr>
                <w:szCs w:val="24"/>
                <w:lang w:eastAsia="ru-RU"/>
              </w:rPr>
              <w:t>Напряжение питания, В</w:t>
            </w:r>
          </w:p>
        </w:tc>
        <w:tc>
          <w:tcPr>
            <w:tcW w:w="860" w:type="pct"/>
            <w:shd w:val="clear" w:color="auto" w:fill="FFFFFF"/>
            <w:vAlign w:val="center"/>
          </w:tcPr>
          <w:p w:rsidR="00DF65D1" w:rsidRPr="00DF65D1" w:rsidRDefault="00DF65D1" w:rsidP="00DF65D1">
            <w:pPr>
              <w:ind w:firstLine="0"/>
              <w:jc w:val="center"/>
              <w:rPr>
                <w:szCs w:val="24"/>
                <w:lang w:eastAsia="ru-RU"/>
              </w:rPr>
            </w:pPr>
            <w:r w:rsidRPr="00DF65D1">
              <w:rPr>
                <w:szCs w:val="24"/>
                <w:lang w:eastAsia="ru-RU"/>
              </w:rPr>
              <w:t>220 ± 20</w:t>
            </w:r>
          </w:p>
        </w:tc>
      </w:tr>
      <w:tr w:rsidR="00DF65D1" w:rsidRPr="00DF65D1" w:rsidTr="00023181">
        <w:trPr>
          <w:trHeight w:val="20"/>
        </w:trPr>
        <w:tc>
          <w:tcPr>
            <w:tcW w:w="4140" w:type="pct"/>
            <w:shd w:val="clear" w:color="auto" w:fill="FFFFFF"/>
            <w:vAlign w:val="center"/>
          </w:tcPr>
          <w:p w:rsidR="00DF65D1" w:rsidRPr="00DF65D1" w:rsidRDefault="00DF65D1" w:rsidP="00DF65D1">
            <w:pPr>
              <w:ind w:firstLine="0"/>
              <w:jc w:val="left"/>
              <w:rPr>
                <w:szCs w:val="24"/>
                <w:lang w:eastAsia="ru-RU"/>
              </w:rPr>
            </w:pPr>
            <w:r w:rsidRPr="00DF65D1">
              <w:rPr>
                <w:szCs w:val="24"/>
                <w:lang w:eastAsia="ru-RU"/>
              </w:rPr>
              <w:t>Габариты, мм</w:t>
            </w:r>
          </w:p>
        </w:tc>
        <w:tc>
          <w:tcPr>
            <w:tcW w:w="860" w:type="pct"/>
            <w:shd w:val="clear" w:color="auto" w:fill="FFFFFF"/>
            <w:vAlign w:val="center"/>
          </w:tcPr>
          <w:p w:rsidR="00DF65D1" w:rsidRPr="00DF65D1" w:rsidRDefault="00DF65D1" w:rsidP="00DF65D1">
            <w:pPr>
              <w:ind w:firstLine="0"/>
              <w:jc w:val="center"/>
              <w:rPr>
                <w:szCs w:val="24"/>
                <w:lang w:eastAsia="ru-RU"/>
              </w:rPr>
            </w:pPr>
            <w:r w:rsidRPr="00DF65D1">
              <w:rPr>
                <w:szCs w:val="24"/>
                <w:lang w:eastAsia="ru-RU"/>
              </w:rPr>
              <w:t>228х145х103,</w:t>
            </w:r>
          </w:p>
          <w:p w:rsidR="00DF65D1" w:rsidRPr="00DF65D1" w:rsidRDefault="00DF65D1" w:rsidP="00DF65D1">
            <w:pPr>
              <w:ind w:firstLine="0"/>
              <w:jc w:val="center"/>
              <w:rPr>
                <w:szCs w:val="24"/>
                <w:lang w:eastAsia="ru-RU"/>
              </w:rPr>
            </w:pPr>
            <w:r w:rsidRPr="00DF65D1">
              <w:rPr>
                <w:szCs w:val="24"/>
                <w:lang w:eastAsia="ru-RU"/>
              </w:rPr>
              <w:t>не более</w:t>
            </w:r>
          </w:p>
        </w:tc>
      </w:tr>
      <w:tr w:rsidR="00DF65D1" w:rsidRPr="00DF65D1" w:rsidTr="00023181">
        <w:trPr>
          <w:trHeight w:val="20"/>
        </w:trPr>
        <w:tc>
          <w:tcPr>
            <w:tcW w:w="4140" w:type="pct"/>
            <w:shd w:val="clear" w:color="auto" w:fill="FFFFFF"/>
            <w:vAlign w:val="center"/>
          </w:tcPr>
          <w:p w:rsidR="00DF65D1" w:rsidRPr="00DF65D1" w:rsidRDefault="00DF65D1" w:rsidP="00DF65D1">
            <w:pPr>
              <w:ind w:firstLine="0"/>
              <w:jc w:val="left"/>
              <w:rPr>
                <w:szCs w:val="24"/>
                <w:lang w:eastAsia="ru-RU"/>
              </w:rPr>
            </w:pPr>
            <w:r w:rsidRPr="00DF65D1">
              <w:rPr>
                <w:szCs w:val="24"/>
                <w:lang w:eastAsia="ru-RU"/>
              </w:rPr>
              <w:t>Диапазон рабочих температур, °С</w:t>
            </w:r>
          </w:p>
        </w:tc>
        <w:tc>
          <w:tcPr>
            <w:tcW w:w="860" w:type="pct"/>
            <w:shd w:val="clear" w:color="auto" w:fill="FFFFFF"/>
            <w:vAlign w:val="center"/>
          </w:tcPr>
          <w:p w:rsidR="00DF65D1" w:rsidRPr="00DF65D1" w:rsidRDefault="00DF65D1" w:rsidP="00F76DAC">
            <w:pPr>
              <w:ind w:firstLine="0"/>
              <w:jc w:val="center"/>
              <w:rPr>
                <w:szCs w:val="24"/>
                <w:lang w:eastAsia="ru-RU"/>
              </w:rPr>
            </w:pPr>
            <w:r w:rsidRPr="00DF65D1">
              <w:rPr>
                <w:szCs w:val="24"/>
                <w:lang w:eastAsia="ru-RU"/>
              </w:rPr>
              <w:t xml:space="preserve">+10 </w:t>
            </w:r>
            <w:r w:rsidR="00F76DAC">
              <w:rPr>
                <w:szCs w:val="24"/>
                <w:lang w:val="en-US" w:eastAsia="ru-RU"/>
              </w:rPr>
              <w:t>-</w:t>
            </w:r>
            <w:r w:rsidRPr="00DF65D1">
              <w:rPr>
                <w:szCs w:val="24"/>
                <w:lang w:eastAsia="ru-RU"/>
              </w:rPr>
              <w:t xml:space="preserve"> +50</w:t>
            </w:r>
          </w:p>
        </w:tc>
      </w:tr>
      <w:tr w:rsidR="00DF65D1" w:rsidRPr="00DF65D1" w:rsidTr="00023181">
        <w:trPr>
          <w:trHeight w:val="360"/>
        </w:trPr>
        <w:tc>
          <w:tcPr>
            <w:tcW w:w="4140" w:type="pct"/>
            <w:shd w:val="clear" w:color="auto" w:fill="FFFFFF"/>
            <w:vAlign w:val="center"/>
          </w:tcPr>
          <w:p w:rsidR="00DF65D1" w:rsidRPr="00DF65D1" w:rsidRDefault="00DF65D1" w:rsidP="00DF65D1">
            <w:pPr>
              <w:ind w:firstLine="0"/>
              <w:jc w:val="left"/>
              <w:rPr>
                <w:szCs w:val="24"/>
                <w:lang w:eastAsia="ru-RU"/>
              </w:rPr>
            </w:pPr>
            <w:r>
              <w:rPr>
                <w:szCs w:val="24"/>
                <w:lang w:eastAsia="ru-RU"/>
              </w:rPr>
              <w:t>Масса</w:t>
            </w:r>
            <w:r w:rsidRPr="00DF65D1">
              <w:rPr>
                <w:szCs w:val="24"/>
                <w:lang w:eastAsia="ru-RU"/>
              </w:rPr>
              <w:t>, кг</w:t>
            </w:r>
          </w:p>
        </w:tc>
        <w:tc>
          <w:tcPr>
            <w:tcW w:w="860" w:type="pct"/>
            <w:shd w:val="clear" w:color="auto" w:fill="FFFFFF"/>
            <w:vAlign w:val="center"/>
          </w:tcPr>
          <w:p w:rsidR="00DF65D1" w:rsidRPr="00DF65D1" w:rsidRDefault="00DF65D1" w:rsidP="00DF65D1">
            <w:pPr>
              <w:ind w:firstLine="0"/>
              <w:jc w:val="center"/>
              <w:rPr>
                <w:szCs w:val="24"/>
                <w:lang w:eastAsia="ru-RU"/>
              </w:rPr>
            </w:pPr>
            <w:r w:rsidRPr="00DF65D1">
              <w:rPr>
                <w:szCs w:val="24"/>
                <w:lang w:eastAsia="ru-RU"/>
              </w:rPr>
              <w:t>2.0,</w:t>
            </w:r>
          </w:p>
          <w:p w:rsidR="00DF65D1" w:rsidRPr="00DF65D1" w:rsidRDefault="00DF65D1" w:rsidP="00DF65D1">
            <w:pPr>
              <w:ind w:firstLine="0"/>
              <w:jc w:val="center"/>
              <w:rPr>
                <w:szCs w:val="24"/>
                <w:lang w:eastAsia="ru-RU"/>
              </w:rPr>
            </w:pPr>
            <w:r w:rsidRPr="00DF65D1">
              <w:rPr>
                <w:szCs w:val="24"/>
                <w:lang w:eastAsia="ru-RU"/>
              </w:rPr>
              <w:t>не более</w:t>
            </w:r>
          </w:p>
        </w:tc>
      </w:tr>
    </w:tbl>
    <w:p w:rsidR="00DF65D1" w:rsidRDefault="00DF65D1" w:rsidP="00DF65D1"/>
    <w:p w:rsidR="00DF65D1" w:rsidRPr="00DF65D1" w:rsidRDefault="00DF65D1" w:rsidP="00DF65D1"/>
    <w:p w:rsidR="002F04DC" w:rsidRDefault="002F04DC" w:rsidP="00FC11FB"/>
    <w:p w:rsidR="002F04DC" w:rsidRDefault="002F04DC" w:rsidP="00FC11FB"/>
    <w:p w:rsidR="002F04DC" w:rsidRDefault="002F04DC" w:rsidP="00FC11FB"/>
    <w:p w:rsidR="00EC3D5E" w:rsidRDefault="00DF65D1" w:rsidP="00FC11FB">
      <w:r>
        <w:lastRenderedPageBreak/>
        <w:t>СОСТАВ КОМПЛЕКТА</w:t>
      </w:r>
    </w:p>
    <w:p w:rsidR="00DF65D1" w:rsidRDefault="00DF65D1" w:rsidP="00FC11FB"/>
    <w:p w:rsidR="00DF65D1" w:rsidRDefault="00DF65D1" w:rsidP="005F5BB8">
      <w:pPr>
        <w:pStyle w:val="a3"/>
        <w:numPr>
          <w:ilvl w:val="0"/>
          <w:numId w:val="28"/>
        </w:numPr>
      </w:pPr>
      <w:r>
        <w:t>Активная акустическая система «Прибой-АИ»</w:t>
      </w:r>
    </w:p>
    <w:p w:rsidR="00DF65D1" w:rsidRDefault="00DF65D1" w:rsidP="005F5BB8">
      <w:pPr>
        <w:pStyle w:val="a3"/>
        <w:numPr>
          <w:ilvl w:val="0"/>
          <w:numId w:val="28"/>
        </w:numPr>
      </w:pPr>
      <w:r>
        <w:t>Сетевой шнур питания</w:t>
      </w:r>
    </w:p>
    <w:p w:rsidR="00DF65D1" w:rsidRDefault="00DF65D1" w:rsidP="005F5BB8">
      <w:pPr>
        <w:pStyle w:val="a3"/>
        <w:numPr>
          <w:ilvl w:val="0"/>
          <w:numId w:val="28"/>
        </w:numPr>
      </w:pPr>
      <w:r>
        <w:t>Кабель для подключения внешнего генератора</w:t>
      </w:r>
    </w:p>
    <w:p w:rsidR="00EC3D5E" w:rsidRDefault="00EC3D5E" w:rsidP="00FC11FB"/>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193422" w:rsidRDefault="00193422" w:rsidP="00EC3D5E">
      <w:pPr>
        <w:ind w:firstLine="0"/>
        <w:jc w:val="center"/>
        <w:rPr>
          <w:highlight w:val="lightGray"/>
        </w:rPr>
      </w:pPr>
    </w:p>
    <w:p w:rsidR="00EC3D5E" w:rsidRPr="00F76DAC" w:rsidRDefault="00EC3D5E" w:rsidP="00EC3D5E">
      <w:pPr>
        <w:ind w:firstLine="0"/>
        <w:jc w:val="center"/>
        <w:rPr>
          <w:sz w:val="36"/>
          <w:szCs w:val="36"/>
        </w:rPr>
      </w:pPr>
      <w:r w:rsidRPr="00F76DAC">
        <w:rPr>
          <w:sz w:val="36"/>
          <w:szCs w:val="36"/>
        </w:rPr>
        <w:lastRenderedPageBreak/>
        <w:t>КОРДОН-4</w:t>
      </w:r>
    </w:p>
    <w:p w:rsidR="00EC3D5E" w:rsidRPr="00F76DAC" w:rsidRDefault="00EC3D5E" w:rsidP="00EC3D5E">
      <w:pPr>
        <w:ind w:firstLine="0"/>
        <w:jc w:val="center"/>
        <w:rPr>
          <w:sz w:val="36"/>
          <w:szCs w:val="36"/>
        </w:rPr>
      </w:pPr>
      <w:r w:rsidRPr="00F76DAC">
        <w:rPr>
          <w:sz w:val="36"/>
          <w:szCs w:val="36"/>
        </w:rPr>
        <w:t>АНАЛИЗАТОР ЭЛЕКТРОМАГНИТНОГО ПОЛЯ</w:t>
      </w:r>
    </w:p>
    <w:p w:rsidR="00EC3D5E" w:rsidRDefault="00EC3D5E" w:rsidP="00EC3D5E">
      <w:pPr>
        <w:ind w:firstLine="0"/>
        <w:jc w:val="center"/>
      </w:pPr>
    </w:p>
    <w:p w:rsidR="00EC3D5E" w:rsidRDefault="00EC3D5E" w:rsidP="00EC3D5E">
      <w:r>
        <w:t>«КОРДОН-4»</w:t>
      </w:r>
      <w:r w:rsidRPr="00EC3D5E">
        <w:t xml:space="preserve"> представляет собой радиоприемное устройство, предназначенное для поиска и локализации маломощных источников электромагнитного излучения в широком диапазоне частот.</w:t>
      </w:r>
    </w:p>
    <w:p w:rsidR="00EC3D5E" w:rsidRDefault="00EC3D5E" w:rsidP="00EC3D5E">
      <w:r>
        <w:t>Анализатор</w:t>
      </w:r>
      <w:r w:rsidRPr="00EC3D5E">
        <w:t xml:space="preserve"> может не только обнаружить излучение радиопередатчика, негласно установленного в выделенном помещении, но и измерить частоту его сигнала, а также оценить мощность электромагнитного излучения в точке приема.</w:t>
      </w:r>
    </w:p>
    <w:p w:rsidR="00EC3D5E" w:rsidRDefault="00EC3D5E" w:rsidP="00EC3D5E">
      <w:r w:rsidRPr="00EC3D5E">
        <w:t xml:space="preserve">С помощью </w:t>
      </w:r>
      <w:r>
        <w:t>анализатора</w:t>
      </w:r>
      <w:r w:rsidRPr="00EC3D5E">
        <w:t xml:space="preserve"> можно произвести оценку изменения электромагнитного поля по временным и спектральным диаграммам состояния поля.</w:t>
      </w:r>
    </w:p>
    <w:p w:rsidR="001D021C" w:rsidRDefault="001D021C" w:rsidP="00EC3D5E">
      <w:r>
        <w:t xml:space="preserve">Он </w:t>
      </w:r>
      <w:r w:rsidRPr="001D021C">
        <w:t xml:space="preserve">позволяет идентифицировать устройства, работающие в стандартах </w:t>
      </w:r>
      <w:proofErr w:type="spellStart"/>
      <w:r w:rsidRPr="001D021C">
        <w:t>WiFi</w:t>
      </w:r>
      <w:proofErr w:type="spellEnd"/>
      <w:r w:rsidRPr="001D021C">
        <w:t xml:space="preserve"> (2,4 ГГц) и </w:t>
      </w:r>
      <w:proofErr w:type="spellStart"/>
      <w:r w:rsidRPr="001D021C">
        <w:t>Bluetooth</w:t>
      </w:r>
      <w:proofErr w:type="spellEnd"/>
      <w:r w:rsidRPr="001D021C">
        <w:t>. Работу устройств остальных стандартов беспроводной связи можно наблюдать в соответствующих диапазонах частот с помощью встроенного анализатора спектра.</w:t>
      </w:r>
    </w:p>
    <w:p w:rsidR="001D021C" w:rsidRDefault="001D021C" w:rsidP="00EC3D5E"/>
    <w:p w:rsidR="001D021C" w:rsidRDefault="001D021C" w:rsidP="00EC3D5E">
      <w:r>
        <w:rPr>
          <w:noProof/>
          <w:lang w:eastAsia="ru-RU"/>
        </w:rPr>
        <w:drawing>
          <wp:inline distT="0" distB="0" distL="0" distR="0" wp14:anchorId="6AB8CBC8">
            <wp:extent cx="2152650" cy="3250603"/>
            <wp:effectExtent l="0" t="0" r="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77393" cy="3287966"/>
                    </a:xfrm>
                    <a:prstGeom prst="rect">
                      <a:avLst/>
                    </a:prstGeom>
                    <a:noFill/>
                  </pic:spPr>
                </pic:pic>
              </a:graphicData>
            </a:graphic>
          </wp:inline>
        </w:drawing>
      </w:r>
    </w:p>
    <w:p w:rsidR="001D021C" w:rsidRDefault="001D021C" w:rsidP="00EC3D5E"/>
    <w:p w:rsidR="001D021C" w:rsidRDefault="001D021C" w:rsidP="00EC3D5E"/>
    <w:p w:rsidR="001D021C" w:rsidRDefault="001D021C" w:rsidP="00EC3D5E"/>
    <w:p w:rsidR="001D021C" w:rsidRDefault="001D021C" w:rsidP="00EC3D5E">
      <w:r w:rsidRPr="001D021C">
        <w:t>ТЕХНИЧЕСКИЕ ХАРАКТЕРИСТИКИ</w:t>
      </w:r>
    </w:p>
    <w:p w:rsidR="001D021C" w:rsidRDefault="001D021C" w:rsidP="00EC3D5E"/>
    <w:tbl>
      <w:tblPr>
        <w:tblW w:w="9633" w:type="dxa"/>
        <w:tblInd w:w="108" w:type="dxa"/>
        <w:tblLayout w:type="fixed"/>
        <w:tblLook w:val="0000" w:firstRow="0" w:lastRow="0" w:firstColumn="0" w:lastColumn="0" w:noHBand="0" w:noVBand="0"/>
      </w:tblPr>
      <w:tblGrid>
        <w:gridCol w:w="7542"/>
        <w:gridCol w:w="2091"/>
      </w:tblGrid>
      <w:tr w:rsidR="00DF31DA" w:rsidRPr="00DF31DA" w:rsidTr="00DF31DA">
        <w:tc>
          <w:tcPr>
            <w:tcW w:w="7542" w:type="dxa"/>
            <w:tcBorders>
              <w:top w:val="single" w:sz="4" w:space="0" w:color="000000"/>
              <w:left w:val="single" w:sz="4" w:space="0" w:color="000000"/>
              <w:bottom w:val="single" w:sz="4" w:space="0" w:color="000000"/>
            </w:tcBorders>
            <w:shd w:val="clear" w:color="auto" w:fill="auto"/>
          </w:tcPr>
          <w:p w:rsidR="00DF31DA" w:rsidRPr="00DF31DA" w:rsidRDefault="00DF31DA" w:rsidP="00DF31DA">
            <w:pPr>
              <w:ind w:firstLine="0"/>
              <w:jc w:val="left"/>
              <w:rPr>
                <w:rFonts w:eastAsia="Calibri"/>
                <w:b/>
                <w:szCs w:val="28"/>
                <w:lang w:eastAsia="en-US"/>
              </w:rPr>
            </w:pPr>
            <w:r w:rsidRPr="00DF31DA">
              <w:rPr>
                <w:rFonts w:eastAsia="Calibri"/>
                <w:b/>
                <w:szCs w:val="28"/>
                <w:lang w:eastAsia="en-US"/>
              </w:rPr>
              <w:t>Наименование характеристики</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DF31DA" w:rsidRPr="00DF31DA" w:rsidRDefault="00DF31DA" w:rsidP="00DF31DA">
            <w:pPr>
              <w:ind w:firstLine="0"/>
              <w:jc w:val="center"/>
              <w:rPr>
                <w:rFonts w:eastAsia="Calibri"/>
                <w:b/>
                <w:szCs w:val="28"/>
                <w:lang w:eastAsia="en-US"/>
              </w:rPr>
            </w:pPr>
            <w:r w:rsidRPr="00DF31DA">
              <w:rPr>
                <w:rFonts w:eastAsia="Calibri"/>
                <w:b/>
                <w:szCs w:val="28"/>
                <w:lang w:eastAsia="en-US"/>
              </w:rPr>
              <w:t xml:space="preserve">Значение </w:t>
            </w:r>
          </w:p>
        </w:tc>
      </w:tr>
      <w:tr w:rsidR="00DF31DA" w:rsidRPr="00DF31DA" w:rsidTr="00DF31DA">
        <w:tc>
          <w:tcPr>
            <w:tcW w:w="7542" w:type="dxa"/>
            <w:tcBorders>
              <w:top w:val="single" w:sz="4" w:space="0" w:color="000000"/>
              <w:left w:val="single" w:sz="4" w:space="0" w:color="000000"/>
              <w:bottom w:val="single" w:sz="4" w:space="0" w:color="000000"/>
            </w:tcBorders>
            <w:shd w:val="clear" w:color="auto" w:fill="auto"/>
          </w:tcPr>
          <w:p w:rsidR="00DF31DA" w:rsidRPr="00DF31DA" w:rsidRDefault="00DF31DA" w:rsidP="00DF31DA">
            <w:pPr>
              <w:ind w:firstLine="0"/>
              <w:jc w:val="left"/>
              <w:rPr>
                <w:rFonts w:eastAsia="Calibri"/>
                <w:szCs w:val="28"/>
                <w:lang w:eastAsia="en-US"/>
              </w:rPr>
            </w:pPr>
            <w:r w:rsidRPr="00DF31DA">
              <w:rPr>
                <w:rFonts w:eastAsia="Calibri"/>
                <w:szCs w:val="28"/>
                <w:lang w:eastAsia="en-US"/>
              </w:rPr>
              <w:t>Диапазон рабочих частот (разбит на два поддиапазона), МГц</w:t>
            </w:r>
          </w:p>
          <w:p w:rsidR="00DF31DA" w:rsidRPr="00DF31DA" w:rsidRDefault="00DF31DA" w:rsidP="00DF31DA">
            <w:pPr>
              <w:ind w:firstLine="0"/>
              <w:jc w:val="left"/>
              <w:rPr>
                <w:rFonts w:eastAsia="Calibri"/>
                <w:szCs w:val="28"/>
                <w:lang w:eastAsia="en-US"/>
              </w:rPr>
            </w:pPr>
            <w:r w:rsidRPr="00DF31DA">
              <w:rPr>
                <w:rFonts w:eastAsia="Calibri"/>
                <w:szCs w:val="28"/>
                <w:lang w:eastAsia="en-US"/>
              </w:rPr>
              <w:t xml:space="preserve">Поддиапазон </w:t>
            </w:r>
            <w:r w:rsidRPr="00DF31DA">
              <w:rPr>
                <w:rFonts w:eastAsia="Calibri"/>
                <w:szCs w:val="28"/>
                <w:lang w:val="en-US" w:eastAsia="en-US"/>
              </w:rPr>
              <w:t>RF</w:t>
            </w:r>
            <w:r w:rsidRPr="00DF31DA">
              <w:rPr>
                <w:rFonts w:eastAsia="Calibri"/>
                <w:szCs w:val="28"/>
                <w:lang w:eastAsia="en-US"/>
              </w:rPr>
              <w:t>, МГц</w:t>
            </w:r>
          </w:p>
          <w:p w:rsidR="00DF31DA" w:rsidRPr="00DF31DA" w:rsidRDefault="00DF31DA" w:rsidP="00DF31DA">
            <w:pPr>
              <w:ind w:firstLine="0"/>
              <w:jc w:val="left"/>
              <w:rPr>
                <w:rFonts w:eastAsia="Calibri"/>
                <w:szCs w:val="28"/>
                <w:lang w:eastAsia="en-US"/>
              </w:rPr>
            </w:pPr>
            <w:r w:rsidRPr="00DF31DA">
              <w:rPr>
                <w:rFonts w:eastAsia="Calibri"/>
                <w:szCs w:val="28"/>
                <w:lang w:eastAsia="en-US"/>
              </w:rPr>
              <w:t xml:space="preserve">Поддиапазон </w:t>
            </w:r>
            <w:r w:rsidRPr="00DF31DA">
              <w:rPr>
                <w:rFonts w:eastAsia="Calibri"/>
                <w:szCs w:val="28"/>
                <w:lang w:val="en-US" w:eastAsia="en-US"/>
              </w:rPr>
              <w:t>MW</w:t>
            </w:r>
            <w:r w:rsidRPr="00DF31DA">
              <w:rPr>
                <w:rFonts w:eastAsia="Calibri"/>
                <w:szCs w:val="28"/>
                <w:lang w:eastAsia="en-US"/>
              </w:rPr>
              <w:t>, МГц</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DF31DA" w:rsidRPr="00DF31DA" w:rsidRDefault="00ED5074" w:rsidP="00DF31DA">
            <w:pPr>
              <w:ind w:firstLine="0"/>
              <w:jc w:val="center"/>
              <w:rPr>
                <w:rFonts w:eastAsia="Calibri"/>
                <w:szCs w:val="28"/>
                <w:lang w:eastAsia="en-US"/>
              </w:rPr>
            </w:pPr>
            <w:r>
              <w:rPr>
                <w:rFonts w:eastAsia="Calibri"/>
                <w:szCs w:val="28"/>
                <w:lang w:eastAsia="en-US"/>
              </w:rPr>
              <w:t xml:space="preserve"> </w:t>
            </w:r>
            <w:r w:rsidR="00DF31DA" w:rsidRPr="00DF31DA">
              <w:rPr>
                <w:rFonts w:eastAsia="Calibri"/>
                <w:szCs w:val="28"/>
                <w:lang w:eastAsia="en-US"/>
              </w:rPr>
              <w:t>0,1</w:t>
            </w:r>
            <w:r w:rsidR="00FC7C52">
              <w:rPr>
                <w:rFonts w:eastAsia="Calibri"/>
                <w:szCs w:val="28"/>
                <w:lang w:val="en-US" w:eastAsia="en-US"/>
              </w:rPr>
              <w:t>-</w:t>
            </w:r>
            <w:r w:rsidR="00DF31DA" w:rsidRPr="00DF31DA">
              <w:rPr>
                <w:rFonts w:eastAsia="Calibri"/>
                <w:szCs w:val="28"/>
                <w:lang w:eastAsia="en-US"/>
              </w:rPr>
              <w:t>12000</w:t>
            </w:r>
          </w:p>
          <w:p w:rsidR="00DF31DA" w:rsidRPr="00DF31DA" w:rsidRDefault="00DF31DA" w:rsidP="00DF31DA">
            <w:pPr>
              <w:ind w:firstLine="0"/>
              <w:jc w:val="center"/>
              <w:rPr>
                <w:rFonts w:eastAsia="Calibri"/>
                <w:szCs w:val="28"/>
                <w:lang w:eastAsia="en-US"/>
              </w:rPr>
            </w:pPr>
            <w:r w:rsidRPr="00DF31DA">
              <w:rPr>
                <w:rFonts w:eastAsia="Calibri"/>
                <w:szCs w:val="28"/>
                <w:lang w:eastAsia="en-US"/>
              </w:rPr>
              <w:t xml:space="preserve">0,1 </w:t>
            </w:r>
            <w:r w:rsidR="00FC7C52">
              <w:rPr>
                <w:rFonts w:eastAsia="Calibri"/>
                <w:szCs w:val="28"/>
                <w:lang w:val="en-US" w:eastAsia="en-US"/>
              </w:rPr>
              <w:t>-</w:t>
            </w:r>
            <w:r w:rsidRPr="00DF31DA">
              <w:rPr>
                <w:rFonts w:eastAsia="Calibri"/>
                <w:szCs w:val="28"/>
                <w:lang w:eastAsia="en-US"/>
              </w:rPr>
              <w:t xml:space="preserve"> 920</w:t>
            </w:r>
          </w:p>
          <w:p w:rsidR="00DF31DA" w:rsidRPr="00DF31DA" w:rsidRDefault="00DF31DA" w:rsidP="00FC7C52">
            <w:pPr>
              <w:ind w:firstLine="0"/>
              <w:jc w:val="center"/>
              <w:rPr>
                <w:rFonts w:eastAsia="Calibri"/>
                <w:szCs w:val="28"/>
                <w:lang w:eastAsia="en-US"/>
              </w:rPr>
            </w:pPr>
            <w:r w:rsidRPr="00DF31DA">
              <w:rPr>
                <w:rFonts w:eastAsia="Calibri"/>
                <w:szCs w:val="28"/>
                <w:lang w:eastAsia="en-US"/>
              </w:rPr>
              <w:t xml:space="preserve">300 </w:t>
            </w:r>
            <w:r w:rsidR="00FC7C52">
              <w:rPr>
                <w:rFonts w:eastAsia="Calibri"/>
                <w:szCs w:val="28"/>
                <w:lang w:val="en-US" w:eastAsia="en-US"/>
              </w:rPr>
              <w:t>-</w:t>
            </w:r>
            <w:r w:rsidRPr="00DF31DA">
              <w:rPr>
                <w:rFonts w:eastAsia="Calibri"/>
                <w:szCs w:val="28"/>
                <w:lang w:eastAsia="en-US"/>
              </w:rPr>
              <w:t xml:space="preserve"> 12000</w:t>
            </w:r>
          </w:p>
        </w:tc>
      </w:tr>
      <w:tr w:rsidR="00DF31DA" w:rsidRPr="00DF31DA" w:rsidTr="00DF31DA">
        <w:tc>
          <w:tcPr>
            <w:tcW w:w="7542" w:type="dxa"/>
            <w:tcBorders>
              <w:top w:val="single" w:sz="4" w:space="0" w:color="000000"/>
              <w:left w:val="single" w:sz="4" w:space="0" w:color="000000"/>
              <w:bottom w:val="single" w:sz="4" w:space="0" w:color="000000"/>
            </w:tcBorders>
            <w:shd w:val="clear" w:color="auto" w:fill="auto"/>
          </w:tcPr>
          <w:p w:rsidR="00DF31DA" w:rsidRPr="00DF31DA" w:rsidRDefault="00DF31DA" w:rsidP="00DF31DA">
            <w:pPr>
              <w:ind w:firstLine="0"/>
              <w:jc w:val="left"/>
              <w:rPr>
                <w:rFonts w:eastAsia="Calibri"/>
                <w:szCs w:val="28"/>
                <w:lang w:eastAsia="en-US"/>
              </w:rPr>
            </w:pPr>
            <w:r w:rsidRPr="00DF31DA">
              <w:rPr>
                <w:rFonts w:eastAsia="Calibri"/>
                <w:szCs w:val="28"/>
                <w:lang w:eastAsia="en-US"/>
              </w:rPr>
              <w:t>Динамический диапазон, дБ, не менее:</w:t>
            </w:r>
          </w:p>
          <w:p w:rsidR="00DF31DA" w:rsidRPr="00DF31DA" w:rsidRDefault="00DF31DA" w:rsidP="00DF31DA">
            <w:pPr>
              <w:ind w:firstLine="0"/>
              <w:jc w:val="left"/>
              <w:rPr>
                <w:rFonts w:eastAsia="Calibri"/>
                <w:szCs w:val="28"/>
                <w:lang w:eastAsia="en-US"/>
              </w:rPr>
            </w:pPr>
            <w:r w:rsidRPr="00DF31DA">
              <w:rPr>
                <w:rFonts w:eastAsia="Calibri"/>
                <w:szCs w:val="28"/>
                <w:lang w:eastAsia="en-US"/>
              </w:rPr>
              <w:t>- 0,1÷</w:t>
            </w:r>
            <w:r w:rsidRPr="00DF31DA">
              <w:rPr>
                <w:rFonts w:eastAsia="Calibri"/>
                <w:szCs w:val="28"/>
                <w:lang w:val="en-US" w:eastAsia="en-US"/>
              </w:rPr>
              <w:t>92</w:t>
            </w:r>
            <w:r w:rsidRPr="00DF31DA">
              <w:rPr>
                <w:rFonts w:eastAsia="Calibri"/>
                <w:szCs w:val="28"/>
                <w:lang w:eastAsia="en-US"/>
              </w:rPr>
              <w:t>0 МГц</w:t>
            </w:r>
          </w:p>
          <w:p w:rsidR="00DF31DA" w:rsidRPr="00DF31DA" w:rsidRDefault="00DF31DA" w:rsidP="00DF31DA">
            <w:pPr>
              <w:ind w:firstLine="0"/>
              <w:jc w:val="left"/>
              <w:rPr>
                <w:rFonts w:eastAsia="Calibri"/>
                <w:szCs w:val="28"/>
                <w:lang w:eastAsia="en-US"/>
              </w:rPr>
            </w:pPr>
            <w:r w:rsidRPr="00DF31DA">
              <w:rPr>
                <w:rFonts w:eastAsia="Calibri"/>
                <w:szCs w:val="28"/>
                <w:lang w:eastAsia="en-US"/>
              </w:rPr>
              <w:t>- 300 ÷12000 МГц</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DF31DA" w:rsidRPr="00DF31DA" w:rsidRDefault="00DF31DA" w:rsidP="00DF31DA">
            <w:pPr>
              <w:ind w:firstLine="0"/>
              <w:jc w:val="center"/>
              <w:rPr>
                <w:rFonts w:eastAsia="Calibri"/>
                <w:szCs w:val="28"/>
                <w:lang w:eastAsia="en-US"/>
              </w:rPr>
            </w:pPr>
          </w:p>
          <w:p w:rsidR="00DF31DA" w:rsidRPr="00DF31DA" w:rsidRDefault="00DF31DA" w:rsidP="00DF31DA">
            <w:pPr>
              <w:ind w:firstLine="0"/>
              <w:jc w:val="center"/>
              <w:rPr>
                <w:rFonts w:eastAsia="Calibri"/>
                <w:szCs w:val="28"/>
                <w:lang w:eastAsia="en-US"/>
              </w:rPr>
            </w:pPr>
            <w:r w:rsidRPr="00DF31DA">
              <w:rPr>
                <w:rFonts w:eastAsia="Calibri"/>
                <w:szCs w:val="28"/>
                <w:lang w:eastAsia="en-US"/>
              </w:rPr>
              <w:t>70</w:t>
            </w:r>
          </w:p>
          <w:p w:rsidR="00DF31DA" w:rsidRPr="00DF31DA" w:rsidRDefault="00DF31DA" w:rsidP="00DF31DA">
            <w:pPr>
              <w:ind w:firstLine="0"/>
              <w:jc w:val="center"/>
              <w:rPr>
                <w:rFonts w:eastAsia="Calibri"/>
                <w:szCs w:val="28"/>
                <w:lang w:eastAsia="en-US"/>
              </w:rPr>
            </w:pPr>
            <w:r w:rsidRPr="00DF31DA">
              <w:rPr>
                <w:rFonts w:eastAsia="Calibri"/>
                <w:szCs w:val="28"/>
                <w:lang w:eastAsia="en-US"/>
              </w:rPr>
              <w:t>55</w:t>
            </w:r>
          </w:p>
        </w:tc>
      </w:tr>
      <w:tr w:rsidR="00DF31DA" w:rsidRPr="00DF31DA" w:rsidTr="00DF31DA">
        <w:tc>
          <w:tcPr>
            <w:tcW w:w="7542" w:type="dxa"/>
            <w:tcBorders>
              <w:top w:val="single" w:sz="4" w:space="0" w:color="000000"/>
              <w:left w:val="single" w:sz="4" w:space="0" w:color="000000"/>
              <w:bottom w:val="single" w:sz="4" w:space="0" w:color="000000"/>
            </w:tcBorders>
            <w:shd w:val="clear" w:color="auto" w:fill="auto"/>
          </w:tcPr>
          <w:p w:rsidR="00DF31DA" w:rsidRPr="00DF31DA" w:rsidRDefault="00DF31DA" w:rsidP="00DF31DA">
            <w:pPr>
              <w:ind w:firstLine="0"/>
              <w:jc w:val="left"/>
              <w:rPr>
                <w:rFonts w:eastAsia="Calibri"/>
                <w:szCs w:val="28"/>
                <w:lang w:eastAsia="en-US"/>
              </w:rPr>
            </w:pPr>
            <w:r w:rsidRPr="00DF31DA">
              <w:rPr>
                <w:rFonts w:eastAsia="Calibri"/>
                <w:szCs w:val="28"/>
                <w:lang w:eastAsia="en-US"/>
              </w:rPr>
              <w:t>Чувствительность со входа, мВ, не хуже:</w:t>
            </w:r>
          </w:p>
          <w:p w:rsidR="00DF31DA" w:rsidRPr="00DF31DA" w:rsidRDefault="00DF31DA" w:rsidP="00DF31DA">
            <w:pPr>
              <w:ind w:firstLine="0"/>
              <w:jc w:val="left"/>
              <w:rPr>
                <w:rFonts w:eastAsia="Calibri"/>
                <w:szCs w:val="28"/>
                <w:lang w:eastAsia="en-US"/>
              </w:rPr>
            </w:pPr>
            <w:r w:rsidRPr="00DF31DA">
              <w:rPr>
                <w:rFonts w:eastAsia="Calibri"/>
                <w:szCs w:val="28"/>
                <w:lang w:eastAsia="en-US"/>
              </w:rPr>
              <w:t>- 0,1÷</w:t>
            </w:r>
            <w:r w:rsidRPr="00DF31DA">
              <w:rPr>
                <w:rFonts w:eastAsia="Calibri"/>
                <w:szCs w:val="28"/>
                <w:lang w:val="en-US" w:eastAsia="en-US"/>
              </w:rPr>
              <w:t>92</w:t>
            </w:r>
            <w:r w:rsidRPr="00DF31DA">
              <w:rPr>
                <w:rFonts w:eastAsia="Calibri"/>
                <w:szCs w:val="28"/>
                <w:lang w:eastAsia="en-US"/>
              </w:rPr>
              <w:t>0 МГц</w:t>
            </w:r>
          </w:p>
          <w:p w:rsidR="00DF31DA" w:rsidRPr="00DF31DA" w:rsidRDefault="00DF31DA" w:rsidP="00DF31DA">
            <w:pPr>
              <w:ind w:firstLine="0"/>
              <w:jc w:val="left"/>
              <w:rPr>
                <w:rFonts w:eastAsia="Calibri"/>
                <w:szCs w:val="28"/>
                <w:lang w:eastAsia="en-US"/>
              </w:rPr>
            </w:pPr>
            <w:r w:rsidRPr="00DF31DA">
              <w:rPr>
                <w:rFonts w:eastAsia="Calibri"/>
                <w:szCs w:val="28"/>
                <w:lang w:eastAsia="en-US"/>
              </w:rPr>
              <w:t xml:space="preserve">- </w:t>
            </w:r>
            <w:r w:rsidRPr="00DF31DA">
              <w:rPr>
                <w:rFonts w:eastAsia="Calibri"/>
                <w:szCs w:val="28"/>
                <w:lang w:val="en-US" w:eastAsia="en-US"/>
              </w:rPr>
              <w:t>92</w:t>
            </w:r>
            <w:r w:rsidRPr="00DF31DA">
              <w:rPr>
                <w:rFonts w:eastAsia="Calibri"/>
                <w:szCs w:val="28"/>
                <w:lang w:eastAsia="en-US"/>
              </w:rPr>
              <w:t>0 ÷ 10000 МГц</w:t>
            </w:r>
          </w:p>
          <w:p w:rsidR="00DF31DA" w:rsidRPr="00DF31DA" w:rsidRDefault="00DF31DA" w:rsidP="00DF31DA">
            <w:pPr>
              <w:ind w:firstLine="0"/>
              <w:jc w:val="left"/>
              <w:rPr>
                <w:rFonts w:eastAsia="Calibri"/>
                <w:szCs w:val="28"/>
                <w:lang w:eastAsia="en-US"/>
              </w:rPr>
            </w:pPr>
            <w:r w:rsidRPr="00DF31DA">
              <w:rPr>
                <w:rFonts w:eastAsia="Calibri"/>
                <w:szCs w:val="28"/>
                <w:lang w:eastAsia="en-US"/>
              </w:rPr>
              <w:t>- 10000 ÷12000 МГц</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DF31DA" w:rsidRPr="00DF31DA" w:rsidRDefault="00DF31DA" w:rsidP="00DF31DA">
            <w:pPr>
              <w:ind w:firstLine="0"/>
              <w:jc w:val="center"/>
              <w:rPr>
                <w:rFonts w:eastAsia="Calibri"/>
                <w:szCs w:val="28"/>
                <w:lang w:eastAsia="en-US"/>
              </w:rPr>
            </w:pPr>
          </w:p>
          <w:p w:rsidR="00DF31DA" w:rsidRPr="00DF31DA" w:rsidRDefault="00DF31DA" w:rsidP="00DF31DA">
            <w:pPr>
              <w:ind w:firstLine="0"/>
              <w:jc w:val="center"/>
              <w:rPr>
                <w:rFonts w:eastAsia="Calibri"/>
                <w:szCs w:val="28"/>
                <w:lang w:eastAsia="en-US"/>
              </w:rPr>
            </w:pPr>
            <w:r w:rsidRPr="00DF31DA">
              <w:rPr>
                <w:rFonts w:eastAsia="Calibri"/>
                <w:szCs w:val="28"/>
                <w:lang w:eastAsia="en-US"/>
              </w:rPr>
              <w:t>0,30</w:t>
            </w:r>
          </w:p>
          <w:p w:rsidR="00DF31DA" w:rsidRPr="00DF31DA" w:rsidRDefault="00DF31DA" w:rsidP="00DF31DA">
            <w:pPr>
              <w:ind w:firstLine="0"/>
              <w:jc w:val="center"/>
              <w:rPr>
                <w:rFonts w:eastAsia="Calibri"/>
                <w:szCs w:val="28"/>
                <w:lang w:val="en-US" w:eastAsia="en-US"/>
              </w:rPr>
            </w:pPr>
            <w:r w:rsidRPr="00DF31DA">
              <w:rPr>
                <w:rFonts w:eastAsia="Calibri"/>
                <w:szCs w:val="28"/>
                <w:lang w:eastAsia="en-US"/>
              </w:rPr>
              <w:t>1,25</w:t>
            </w:r>
          </w:p>
          <w:p w:rsidR="00DF31DA" w:rsidRPr="00DF31DA" w:rsidRDefault="00DF31DA" w:rsidP="00DF31DA">
            <w:pPr>
              <w:ind w:firstLine="0"/>
              <w:jc w:val="center"/>
              <w:rPr>
                <w:rFonts w:eastAsia="Calibri"/>
                <w:szCs w:val="28"/>
                <w:lang w:eastAsia="en-US"/>
              </w:rPr>
            </w:pPr>
            <w:r w:rsidRPr="00DF31DA">
              <w:rPr>
                <w:rFonts w:eastAsia="Calibri"/>
                <w:szCs w:val="28"/>
                <w:lang w:eastAsia="en-US"/>
              </w:rPr>
              <w:t>5,00</w:t>
            </w:r>
          </w:p>
        </w:tc>
      </w:tr>
      <w:tr w:rsidR="00DF31DA" w:rsidRPr="00DF31DA" w:rsidTr="00DF31DA">
        <w:tc>
          <w:tcPr>
            <w:tcW w:w="7542" w:type="dxa"/>
            <w:tcBorders>
              <w:top w:val="single" w:sz="4" w:space="0" w:color="000000"/>
              <w:left w:val="single" w:sz="4" w:space="0" w:color="000000"/>
              <w:bottom w:val="single" w:sz="4" w:space="0" w:color="000000"/>
            </w:tcBorders>
            <w:shd w:val="clear" w:color="auto" w:fill="auto"/>
          </w:tcPr>
          <w:p w:rsidR="00DF31DA" w:rsidRPr="00DF31DA" w:rsidRDefault="00DF31DA" w:rsidP="00DF31DA">
            <w:pPr>
              <w:ind w:firstLine="0"/>
              <w:jc w:val="left"/>
              <w:rPr>
                <w:rFonts w:eastAsia="Calibri"/>
                <w:szCs w:val="28"/>
                <w:lang w:eastAsia="en-US"/>
              </w:rPr>
            </w:pPr>
            <w:r w:rsidRPr="00DF31DA">
              <w:rPr>
                <w:rFonts w:eastAsia="Calibri"/>
                <w:szCs w:val="28"/>
                <w:lang w:eastAsia="en-US"/>
              </w:rPr>
              <w:t>Встроенный аттенюатор, дБ:</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DF31DA" w:rsidRPr="00DF31DA" w:rsidRDefault="00DF31DA" w:rsidP="00DF31DA">
            <w:pPr>
              <w:ind w:firstLine="0"/>
              <w:jc w:val="center"/>
              <w:rPr>
                <w:rFonts w:eastAsia="Calibri"/>
                <w:szCs w:val="28"/>
                <w:lang w:eastAsia="en-US"/>
              </w:rPr>
            </w:pPr>
            <w:r w:rsidRPr="00DF31DA">
              <w:rPr>
                <w:rFonts w:eastAsia="Calibri"/>
                <w:szCs w:val="28"/>
                <w:lang w:eastAsia="en-US"/>
              </w:rPr>
              <w:t>0; 10; 20; 30</w:t>
            </w:r>
          </w:p>
        </w:tc>
      </w:tr>
      <w:tr w:rsidR="00DF31DA" w:rsidRPr="00DF31DA" w:rsidTr="00DF31DA">
        <w:tc>
          <w:tcPr>
            <w:tcW w:w="7542" w:type="dxa"/>
            <w:tcBorders>
              <w:top w:val="single" w:sz="4" w:space="0" w:color="000000"/>
              <w:left w:val="single" w:sz="4" w:space="0" w:color="000000"/>
              <w:bottom w:val="single" w:sz="4" w:space="0" w:color="000000"/>
            </w:tcBorders>
            <w:shd w:val="clear" w:color="auto" w:fill="auto"/>
          </w:tcPr>
          <w:p w:rsidR="00DF31DA" w:rsidRPr="00DF31DA" w:rsidRDefault="00DF31DA" w:rsidP="00DF31DA">
            <w:pPr>
              <w:ind w:firstLine="0"/>
              <w:jc w:val="left"/>
              <w:rPr>
                <w:rFonts w:eastAsia="Calibri"/>
                <w:szCs w:val="28"/>
                <w:lang w:eastAsia="en-US"/>
              </w:rPr>
            </w:pPr>
            <w:r w:rsidRPr="00DF31DA">
              <w:rPr>
                <w:rFonts w:eastAsia="Calibri"/>
                <w:szCs w:val="28"/>
                <w:lang w:eastAsia="en-US"/>
              </w:rPr>
              <w:lastRenderedPageBreak/>
              <w:t>Напряжение питания от аккумуляторной батареи, В</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DF31DA" w:rsidRPr="00DF31DA" w:rsidRDefault="00DF31DA" w:rsidP="00DF31DA">
            <w:pPr>
              <w:ind w:firstLine="0"/>
              <w:jc w:val="center"/>
              <w:rPr>
                <w:rFonts w:eastAsia="Calibri"/>
                <w:szCs w:val="28"/>
                <w:lang w:eastAsia="en-US"/>
              </w:rPr>
            </w:pPr>
            <w:r w:rsidRPr="00DF31DA">
              <w:rPr>
                <w:rFonts w:eastAsia="Calibri"/>
                <w:szCs w:val="28"/>
                <w:lang w:eastAsia="en-US"/>
              </w:rPr>
              <w:t>12,6</w:t>
            </w:r>
          </w:p>
        </w:tc>
      </w:tr>
      <w:tr w:rsidR="00DF31DA" w:rsidRPr="00DF31DA" w:rsidTr="00DF31DA">
        <w:tc>
          <w:tcPr>
            <w:tcW w:w="7542" w:type="dxa"/>
            <w:tcBorders>
              <w:top w:val="single" w:sz="4" w:space="0" w:color="000000"/>
              <w:left w:val="single" w:sz="4" w:space="0" w:color="000000"/>
              <w:bottom w:val="single" w:sz="4" w:space="0" w:color="000000"/>
            </w:tcBorders>
            <w:shd w:val="clear" w:color="auto" w:fill="auto"/>
          </w:tcPr>
          <w:p w:rsidR="00DF31DA" w:rsidRPr="00DF31DA" w:rsidRDefault="00DF31DA" w:rsidP="00DF31DA">
            <w:pPr>
              <w:ind w:firstLine="0"/>
              <w:jc w:val="left"/>
              <w:rPr>
                <w:rFonts w:eastAsia="Calibri"/>
                <w:szCs w:val="28"/>
                <w:lang w:eastAsia="en-US"/>
              </w:rPr>
            </w:pPr>
            <w:r w:rsidRPr="00DF31DA">
              <w:rPr>
                <w:rFonts w:eastAsia="Calibri"/>
                <w:szCs w:val="28"/>
                <w:lang w:eastAsia="en-US"/>
              </w:rPr>
              <w:t>Потребляемая мощность, Вт</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DF31DA" w:rsidRPr="00DF31DA" w:rsidRDefault="00DF31DA" w:rsidP="00DF31DA">
            <w:pPr>
              <w:ind w:firstLine="0"/>
              <w:jc w:val="center"/>
              <w:rPr>
                <w:rFonts w:eastAsia="Calibri"/>
                <w:szCs w:val="28"/>
                <w:lang w:eastAsia="en-US"/>
              </w:rPr>
            </w:pPr>
            <w:r w:rsidRPr="00DF31DA">
              <w:rPr>
                <w:rFonts w:eastAsia="Calibri"/>
                <w:szCs w:val="28"/>
                <w:lang w:eastAsia="en-US"/>
              </w:rPr>
              <w:t>8, не более</w:t>
            </w:r>
          </w:p>
        </w:tc>
      </w:tr>
      <w:tr w:rsidR="00DF31DA" w:rsidRPr="00DF31DA" w:rsidTr="00DF31DA">
        <w:trPr>
          <w:trHeight w:val="173"/>
        </w:trPr>
        <w:tc>
          <w:tcPr>
            <w:tcW w:w="7542" w:type="dxa"/>
            <w:tcBorders>
              <w:top w:val="single" w:sz="4" w:space="0" w:color="000000"/>
              <w:left w:val="single" w:sz="4" w:space="0" w:color="000000"/>
              <w:bottom w:val="single" w:sz="4" w:space="0" w:color="000000"/>
            </w:tcBorders>
            <w:shd w:val="clear" w:color="auto" w:fill="auto"/>
          </w:tcPr>
          <w:p w:rsidR="00DF31DA" w:rsidRPr="00DF31DA" w:rsidRDefault="00DF31DA" w:rsidP="00DF31DA">
            <w:pPr>
              <w:ind w:firstLine="0"/>
              <w:jc w:val="left"/>
              <w:rPr>
                <w:rFonts w:eastAsia="Calibri"/>
                <w:szCs w:val="28"/>
                <w:lang w:eastAsia="en-US"/>
              </w:rPr>
            </w:pPr>
            <w:r w:rsidRPr="00DF31DA">
              <w:rPr>
                <w:rFonts w:eastAsia="Calibri"/>
                <w:szCs w:val="28"/>
                <w:lang w:eastAsia="en-US"/>
              </w:rPr>
              <w:t>Габариты без антенны, мм</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DF31DA" w:rsidRPr="00DF31DA" w:rsidRDefault="00DF31DA" w:rsidP="00DF31DA">
            <w:pPr>
              <w:ind w:firstLine="0"/>
              <w:jc w:val="center"/>
              <w:rPr>
                <w:rFonts w:eastAsia="Calibri"/>
                <w:szCs w:val="28"/>
                <w:lang w:eastAsia="en-US"/>
              </w:rPr>
            </w:pPr>
            <w:r w:rsidRPr="00DF31DA">
              <w:rPr>
                <w:rFonts w:eastAsia="Calibri"/>
                <w:szCs w:val="28"/>
                <w:lang w:eastAsia="en-US"/>
              </w:rPr>
              <w:t>165х106х55, не более</w:t>
            </w:r>
          </w:p>
        </w:tc>
      </w:tr>
      <w:tr w:rsidR="00DF31DA" w:rsidRPr="00DF31DA" w:rsidTr="00DF31DA">
        <w:trPr>
          <w:trHeight w:val="173"/>
        </w:trPr>
        <w:tc>
          <w:tcPr>
            <w:tcW w:w="7542" w:type="dxa"/>
            <w:tcBorders>
              <w:top w:val="single" w:sz="4" w:space="0" w:color="000000"/>
              <w:left w:val="single" w:sz="4" w:space="0" w:color="000000"/>
              <w:bottom w:val="single" w:sz="4" w:space="0" w:color="000000"/>
            </w:tcBorders>
            <w:shd w:val="clear" w:color="auto" w:fill="auto"/>
          </w:tcPr>
          <w:p w:rsidR="00DF31DA" w:rsidRPr="00DF31DA" w:rsidRDefault="00DF31DA" w:rsidP="00DF31DA">
            <w:pPr>
              <w:ind w:firstLine="0"/>
              <w:jc w:val="left"/>
              <w:rPr>
                <w:rFonts w:eastAsia="Calibri"/>
                <w:szCs w:val="28"/>
                <w:lang w:eastAsia="en-US"/>
              </w:rPr>
            </w:pPr>
            <w:r w:rsidRPr="00DF31DA">
              <w:rPr>
                <w:rFonts w:eastAsia="Calibri"/>
                <w:szCs w:val="28"/>
                <w:lang w:eastAsia="en-US"/>
              </w:rPr>
              <w:t>Вес основного блока без антенн, кг</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DF31DA" w:rsidRPr="00DF31DA" w:rsidRDefault="00ED5074" w:rsidP="00DF31DA">
            <w:pPr>
              <w:ind w:firstLine="0"/>
              <w:jc w:val="center"/>
              <w:rPr>
                <w:rFonts w:eastAsia="Calibri"/>
                <w:szCs w:val="28"/>
                <w:lang w:eastAsia="en-US"/>
              </w:rPr>
            </w:pPr>
            <w:r>
              <w:rPr>
                <w:rFonts w:eastAsia="Calibri"/>
                <w:szCs w:val="28"/>
                <w:lang w:eastAsia="en-US"/>
              </w:rPr>
              <w:t>0.</w:t>
            </w:r>
            <w:r w:rsidR="00DF31DA" w:rsidRPr="00DF31DA">
              <w:rPr>
                <w:rFonts w:eastAsia="Calibri"/>
                <w:szCs w:val="28"/>
                <w:lang w:eastAsia="en-US"/>
              </w:rPr>
              <w:t>85, не более</w:t>
            </w:r>
          </w:p>
        </w:tc>
      </w:tr>
      <w:tr w:rsidR="00DF31DA" w:rsidRPr="00DF31DA" w:rsidTr="00DF31DA">
        <w:trPr>
          <w:trHeight w:val="173"/>
        </w:trPr>
        <w:tc>
          <w:tcPr>
            <w:tcW w:w="7542" w:type="dxa"/>
            <w:tcBorders>
              <w:top w:val="single" w:sz="4" w:space="0" w:color="000000"/>
              <w:left w:val="single" w:sz="4" w:space="0" w:color="000000"/>
              <w:bottom w:val="single" w:sz="4" w:space="0" w:color="000000"/>
            </w:tcBorders>
            <w:shd w:val="clear" w:color="auto" w:fill="auto"/>
          </w:tcPr>
          <w:p w:rsidR="00DF31DA" w:rsidRPr="00DF31DA" w:rsidRDefault="00DF31DA" w:rsidP="00DF31DA">
            <w:pPr>
              <w:ind w:firstLine="0"/>
              <w:jc w:val="left"/>
              <w:rPr>
                <w:rFonts w:eastAsia="Calibri"/>
                <w:szCs w:val="28"/>
                <w:lang w:eastAsia="en-US"/>
              </w:rPr>
            </w:pPr>
            <w:r w:rsidRPr="00DF31DA">
              <w:rPr>
                <w:rFonts w:eastAsia="Calibri"/>
                <w:szCs w:val="28"/>
                <w:lang w:eastAsia="en-US"/>
              </w:rPr>
              <w:t xml:space="preserve">Рабочая температура, </w:t>
            </w:r>
            <w:r w:rsidRPr="00DF31DA">
              <w:rPr>
                <w:rFonts w:eastAsia="Calibri"/>
                <w:szCs w:val="28"/>
                <w:vertAlign w:val="superscript"/>
                <w:lang w:eastAsia="en-US"/>
              </w:rPr>
              <w:t>о</w:t>
            </w:r>
            <w:r w:rsidRPr="00DF31DA">
              <w:rPr>
                <w:rFonts w:eastAsia="Calibri"/>
                <w:szCs w:val="28"/>
                <w:lang w:eastAsia="en-US"/>
              </w:rPr>
              <w:t>С</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DF31DA" w:rsidRPr="00DF31DA" w:rsidRDefault="00DF31DA" w:rsidP="00FC7C52">
            <w:pPr>
              <w:ind w:firstLine="0"/>
              <w:jc w:val="center"/>
              <w:rPr>
                <w:rFonts w:eastAsia="Calibri"/>
                <w:szCs w:val="28"/>
                <w:lang w:eastAsia="en-US"/>
              </w:rPr>
            </w:pPr>
            <w:r w:rsidRPr="00DF31DA">
              <w:rPr>
                <w:rFonts w:eastAsia="Calibri"/>
                <w:szCs w:val="28"/>
                <w:lang w:eastAsia="en-US"/>
              </w:rPr>
              <w:t xml:space="preserve">+ 5 </w:t>
            </w:r>
            <w:r w:rsidR="00FC7C52">
              <w:rPr>
                <w:rFonts w:eastAsia="Calibri"/>
                <w:szCs w:val="28"/>
                <w:lang w:val="en-US" w:eastAsia="en-US"/>
              </w:rPr>
              <w:t>-</w:t>
            </w:r>
            <w:r w:rsidRPr="00DF31DA">
              <w:rPr>
                <w:rFonts w:eastAsia="Calibri"/>
                <w:szCs w:val="28"/>
                <w:lang w:eastAsia="en-US"/>
              </w:rPr>
              <w:t xml:space="preserve"> + 40</w:t>
            </w:r>
          </w:p>
        </w:tc>
      </w:tr>
    </w:tbl>
    <w:p w:rsidR="001D021C" w:rsidRDefault="001D021C" w:rsidP="00EC3D5E"/>
    <w:p w:rsidR="00ED5074" w:rsidRDefault="00ED5074" w:rsidP="00EC3D5E"/>
    <w:p w:rsidR="00ED5074" w:rsidRDefault="00ED5074" w:rsidP="00EC3D5E">
      <w:r>
        <w:t>СОСТАВ КОМПЛЕКТА</w:t>
      </w:r>
    </w:p>
    <w:p w:rsidR="00ED5074" w:rsidRDefault="00ED5074" w:rsidP="005F5BB8">
      <w:pPr>
        <w:pStyle w:val="a3"/>
        <w:numPr>
          <w:ilvl w:val="0"/>
          <w:numId w:val="15"/>
        </w:numPr>
      </w:pPr>
      <w:r>
        <w:t>Анализатор поля «Кордон-4»</w:t>
      </w:r>
    </w:p>
    <w:p w:rsidR="00ED5074" w:rsidRDefault="00ED5074" w:rsidP="005F5BB8">
      <w:pPr>
        <w:pStyle w:val="a3"/>
        <w:numPr>
          <w:ilvl w:val="0"/>
          <w:numId w:val="15"/>
        </w:numPr>
      </w:pPr>
      <w:r>
        <w:t xml:space="preserve">Штыревая антенна диапазона 0,1 </w:t>
      </w:r>
      <w:r w:rsidR="00FC7C52">
        <w:rPr>
          <w:lang w:val="en-US"/>
        </w:rPr>
        <w:t>-</w:t>
      </w:r>
      <w:r>
        <w:t xml:space="preserve"> 920 МГц</w:t>
      </w:r>
    </w:p>
    <w:p w:rsidR="00ED5074" w:rsidRDefault="00ED5074" w:rsidP="005F5BB8">
      <w:pPr>
        <w:pStyle w:val="a3"/>
        <w:numPr>
          <w:ilvl w:val="0"/>
          <w:numId w:val="15"/>
        </w:numPr>
      </w:pPr>
      <w:r>
        <w:t xml:space="preserve">Штыревая антенна диапазона 300 </w:t>
      </w:r>
      <w:r w:rsidR="00FC7C52">
        <w:rPr>
          <w:lang w:val="en-US"/>
        </w:rPr>
        <w:t>-</w:t>
      </w:r>
      <w:r>
        <w:t xml:space="preserve"> 12000 МГц </w:t>
      </w:r>
    </w:p>
    <w:p w:rsidR="00ED5074" w:rsidRDefault="00ED5074" w:rsidP="005F5BB8">
      <w:pPr>
        <w:pStyle w:val="a3"/>
        <w:numPr>
          <w:ilvl w:val="0"/>
          <w:numId w:val="15"/>
        </w:numPr>
      </w:pPr>
      <w:r>
        <w:t>Направленная антенна диапазона 75</w:t>
      </w:r>
      <w:r w:rsidR="00FC7C52">
        <w:rPr>
          <w:lang w:val="en-US"/>
        </w:rPr>
        <w:t>-</w:t>
      </w:r>
      <w:r>
        <w:t xml:space="preserve">1000 МГц </w:t>
      </w:r>
    </w:p>
    <w:p w:rsidR="00ED5074" w:rsidRDefault="00ED5074" w:rsidP="005F5BB8">
      <w:pPr>
        <w:pStyle w:val="a3"/>
        <w:numPr>
          <w:ilvl w:val="0"/>
          <w:numId w:val="15"/>
        </w:numPr>
      </w:pPr>
      <w:r>
        <w:t xml:space="preserve">Направленная антенна диапазона 1000 </w:t>
      </w:r>
      <w:r w:rsidR="00FC7C52">
        <w:rPr>
          <w:lang w:val="en-US"/>
        </w:rPr>
        <w:t>-</w:t>
      </w:r>
      <w:r>
        <w:t xml:space="preserve"> 12000 МГц</w:t>
      </w:r>
    </w:p>
    <w:p w:rsidR="00ED5074" w:rsidRDefault="00ED5074" w:rsidP="005F5BB8">
      <w:pPr>
        <w:pStyle w:val="a3"/>
        <w:numPr>
          <w:ilvl w:val="0"/>
          <w:numId w:val="15"/>
        </w:numPr>
      </w:pPr>
      <w:r>
        <w:t>Головные телефоны</w:t>
      </w:r>
    </w:p>
    <w:p w:rsidR="00ED5074" w:rsidRDefault="00ED5074" w:rsidP="005F5BB8">
      <w:pPr>
        <w:pStyle w:val="a3"/>
        <w:numPr>
          <w:ilvl w:val="0"/>
          <w:numId w:val="15"/>
        </w:numPr>
      </w:pPr>
      <w:r>
        <w:t>Зарядное устройство</w:t>
      </w:r>
    </w:p>
    <w:p w:rsidR="00E67130" w:rsidRDefault="00E67130" w:rsidP="00E67130"/>
    <w:p w:rsidR="00E67130" w:rsidRDefault="00E67130" w:rsidP="00E67130"/>
    <w:p w:rsidR="00887606" w:rsidRDefault="00887606" w:rsidP="00E67130"/>
    <w:p w:rsidR="00887606" w:rsidRDefault="00887606" w:rsidP="00E67130"/>
    <w:p w:rsidR="00887606" w:rsidRDefault="00887606" w:rsidP="00E67130"/>
    <w:p w:rsidR="00887606" w:rsidRDefault="00887606" w:rsidP="00E67130"/>
    <w:p w:rsidR="00887606" w:rsidRDefault="00887606" w:rsidP="00E67130"/>
    <w:p w:rsidR="00887606" w:rsidRDefault="00887606" w:rsidP="00E67130"/>
    <w:p w:rsidR="00887606" w:rsidRDefault="00887606" w:rsidP="00E67130"/>
    <w:p w:rsidR="00887606" w:rsidRDefault="00887606" w:rsidP="00E67130"/>
    <w:p w:rsidR="00887606" w:rsidRDefault="00887606" w:rsidP="00E67130"/>
    <w:p w:rsidR="00887606" w:rsidRDefault="00887606" w:rsidP="00E67130"/>
    <w:p w:rsidR="00887606" w:rsidRDefault="00887606" w:rsidP="00E67130"/>
    <w:p w:rsidR="00887606" w:rsidRDefault="00887606" w:rsidP="00E67130"/>
    <w:p w:rsidR="00887606" w:rsidRDefault="00887606" w:rsidP="00E67130"/>
    <w:p w:rsidR="00887606" w:rsidRDefault="00887606" w:rsidP="00E67130"/>
    <w:p w:rsidR="00887606" w:rsidRDefault="00887606" w:rsidP="00E67130"/>
    <w:p w:rsidR="00887606" w:rsidRDefault="00887606" w:rsidP="00E67130"/>
    <w:p w:rsidR="00887606" w:rsidRDefault="00887606" w:rsidP="00E67130"/>
    <w:p w:rsidR="00887606" w:rsidRDefault="00887606" w:rsidP="00E67130"/>
    <w:p w:rsidR="00887606" w:rsidRDefault="00887606" w:rsidP="00E67130"/>
    <w:p w:rsidR="00887606" w:rsidRDefault="00887606" w:rsidP="00E67130"/>
    <w:p w:rsidR="00887606" w:rsidRDefault="00887606" w:rsidP="00E67130"/>
    <w:p w:rsidR="00887606" w:rsidRDefault="00887606" w:rsidP="00E67130"/>
    <w:p w:rsidR="00887606" w:rsidRDefault="00887606" w:rsidP="00E67130"/>
    <w:p w:rsidR="00887606" w:rsidRDefault="00887606" w:rsidP="00E67130"/>
    <w:p w:rsidR="00887606" w:rsidRDefault="00887606" w:rsidP="00E67130"/>
    <w:p w:rsidR="00887606" w:rsidRDefault="00887606" w:rsidP="00E67130"/>
    <w:p w:rsidR="00887606" w:rsidRDefault="00887606" w:rsidP="00E67130"/>
    <w:p w:rsidR="00887606" w:rsidRDefault="00887606" w:rsidP="00E67130"/>
    <w:p w:rsidR="00887606" w:rsidRDefault="00887606" w:rsidP="00E67130"/>
    <w:p w:rsidR="002F04DC" w:rsidRDefault="002F04DC" w:rsidP="00E67130"/>
    <w:p w:rsidR="00887606" w:rsidRDefault="00887606" w:rsidP="00E67130"/>
    <w:p w:rsidR="00887606" w:rsidRDefault="00887606" w:rsidP="00E67130"/>
    <w:p w:rsidR="00887606" w:rsidRDefault="00887606" w:rsidP="00E67130"/>
    <w:p w:rsidR="00E67130" w:rsidRPr="00F76DAC" w:rsidRDefault="006A53FB" w:rsidP="00E67130">
      <w:pPr>
        <w:ind w:firstLine="0"/>
        <w:jc w:val="center"/>
        <w:rPr>
          <w:sz w:val="36"/>
          <w:szCs w:val="36"/>
        </w:rPr>
      </w:pPr>
      <w:r w:rsidRPr="00F76DAC">
        <w:rPr>
          <w:sz w:val="36"/>
          <w:szCs w:val="36"/>
        </w:rPr>
        <w:lastRenderedPageBreak/>
        <w:t>«</w:t>
      </w:r>
      <w:r w:rsidR="00E67130" w:rsidRPr="00F76DAC">
        <w:rPr>
          <w:sz w:val="36"/>
          <w:szCs w:val="36"/>
        </w:rPr>
        <w:t>БИНАФОН-Н3</w:t>
      </w:r>
      <w:r w:rsidRPr="00F76DAC">
        <w:rPr>
          <w:sz w:val="36"/>
          <w:szCs w:val="36"/>
        </w:rPr>
        <w:t>»</w:t>
      </w:r>
    </w:p>
    <w:p w:rsidR="00E67130" w:rsidRPr="00F76DAC" w:rsidRDefault="00E67130" w:rsidP="00E67130">
      <w:pPr>
        <w:ind w:firstLine="0"/>
        <w:jc w:val="center"/>
        <w:rPr>
          <w:sz w:val="36"/>
          <w:szCs w:val="36"/>
        </w:rPr>
      </w:pPr>
      <w:r w:rsidRPr="00F76DAC">
        <w:rPr>
          <w:sz w:val="36"/>
          <w:szCs w:val="36"/>
        </w:rPr>
        <w:t>КОМПЛЕКС ДЛЯ ВЫЯВЛЕНИЯ КАНАЛОВ УТЕЧКИ РЕЧЕВОЙ ИНФОРМАЦИИ</w:t>
      </w:r>
    </w:p>
    <w:p w:rsidR="006A53FB" w:rsidRDefault="006A53FB" w:rsidP="00E67130">
      <w:pPr>
        <w:ind w:firstLine="0"/>
        <w:jc w:val="center"/>
      </w:pPr>
    </w:p>
    <w:p w:rsidR="006A53FB" w:rsidRDefault="006A53FB" w:rsidP="006A53FB">
      <w:r>
        <w:t>«</w:t>
      </w:r>
      <w:r w:rsidRPr="006A53FB">
        <w:t>БИНАФОН-Н3</w:t>
      </w:r>
      <w:r>
        <w:t>»</w:t>
      </w:r>
      <w:r w:rsidRPr="006A53FB">
        <w:t xml:space="preserve"> </w:t>
      </w:r>
      <w:r>
        <w:t>предназначен</w:t>
      </w:r>
      <w:r w:rsidRPr="006A53FB">
        <w:t xml:space="preserve"> для выявления технических каналов утечки информации и обнаружения работы средств съема речевой информации, использующих для передачи "слаботочные" (до 100 В) проводные линии или сеть переменного тока.</w:t>
      </w:r>
    </w:p>
    <w:p w:rsidR="006A53FB" w:rsidRDefault="006A53FB" w:rsidP="006A53FB">
      <w:pPr>
        <w:ind w:firstLine="0"/>
      </w:pPr>
      <w:r w:rsidRPr="006A53FB">
        <w:rPr>
          <w:noProof/>
          <w:lang w:eastAsia="ru-RU"/>
        </w:rPr>
        <w:drawing>
          <wp:inline distT="0" distB="0" distL="0" distR="0">
            <wp:extent cx="3425485" cy="3305175"/>
            <wp:effectExtent l="0" t="0" r="3810" b="0"/>
            <wp:docPr id="21" name="Рисунок 21" descr="D:\Новые инструкции\Бинафон-Н3\Фото\PC15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овые инструкции\Бинафон-Н3\Фото\PC15108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26915" cy="3306555"/>
                    </a:xfrm>
                    <a:prstGeom prst="rect">
                      <a:avLst/>
                    </a:prstGeom>
                    <a:noFill/>
                    <a:ln>
                      <a:noFill/>
                    </a:ln>
                  </pic:spPr>
                </pic:pic>
              </a:graphicData>
            </a:graphic>
          </wp:inline>
        </w:drawing>
      </w:r>
    </w:p>
    <w:p w:rsidR="00E67130" w:rsidRDefault="00E67130" w:rsidP="00E67130">
      <w:pPr>
        <w:ind w:firstLine="0"/>
        <w:jc w:val="center"/>
      </w:pPr>
    </w:p>
    <w:p w:rsidR="006A53FB" w:rsidRDefault="006A53FB" w:rsidP="006A53FB">
      <w:pPr>
        <w:ind w:firstLine="0"/>
        <w:jc w:val="left"/>
      </w:pPr>
    </w:p>
    <w:p w:rsidR="006A53FB" w:rsidRDefault="006A53FB" w:rsidP="00E67130">
      <w:pPr>
        <w:ind w:firstLine="0"/>
        <w:jc w:val="center"/>
      </w:pPr>
    </w:p>
    <w:p w:rsidR="00E67130" w:rsidRDefault="00370D96" w:rsidP="006A53FB">
      <w:pPr>
        <w:ind w:firstLine="0"/>
        <w:jc w:val="left"/>
      </w:pPr>
      <w:r>
        <w:t xml:space="preserve"> </w:t>
      </w:r>
    </w:p>
    <w:p w:rsidR="006A53FB" w:rsidRDefault="006A53FB" w:rsidP="006A53FB">
      <w:pPr>
        <w:ind w:firstLine="0"/>
        <w:jc w:val="left"/>
      </w:pPr>
    </w:p>
    <w:p w:rsidR="006A53FB" w:rsidRDefault="006A53FB" w:rsidP="007E7591">
      <w:pPr>
        <w:jc w:val="left"/>
      </w:pPr>
      <w:r>
        <w:t xml:space="preserve">Изделие предназначено для выполнения следующих работ: </w:t>
      </w:r>
    </w:p>
    <w:p w:rsidR="006A53FB" w:rsidRDefault="006A53FB" w:rsidP="007E7591">
      <w:pPr>
        <w:jc w:val="left"/>
      </w:pPr>
      <w:r>
        <w:t xml:space="preserve">- обнаружения излучения передатчиков информации в ИК-диапазоне; </w:t>
      </w:r>
    </w:p>
    <w:p w:rsidR="006A53FB" w:rsidRDefault="006A53FB" w:rsidP="007E7591">
      <w:pPr>
        <w:jc w:val="left"/>
      </w:pPr>
      <w:r>
        <w:t xml:space="preserve">- выявления акустических и </w:t>
      </w:r>
      <w:proofErr w:type="spellStart"/>
      <w:r>
        <w:t>виброакустических</w:t>
      </w:r>
      <w:proofErr w:type="spellEnd"/>
      <w:r>
        <w:t xml:space="preserve"> каналов утечки </w:t>
      </w:r>
      <w:r w:rsidR="007E7591">
        <w:t>информации</w:t>
      </w:r>
      <w:r>
        <w:t xml:space="preserve">; </w:t>
      </w:r>
    </w:p>
    <w:p w:rsidR="006A53FB" w:rsidRDefault="006A53FB" w:rsidP="007E7591">
      <w:pPr>
        <w:jc w:val="left"/>
      </w:pPr>
      <w:r>
        <w:t>- установления фактов подключения средств съема информации, передающих сигналы по "слаботочным" проводным коммуникациям или силовым сетям переменного тока;</w:t>
      </w:r>
    </w:p>
    <w:p w:rsidR="006A53FB" w:rsidRDefault="006A53FB" w:rsidP="007E7591">
      <w:pPr>
        <w:jc w:val="left"/>
      </w:pPr>
      <w:r>
        <w:t xml:space="preserve">- фиксации магнитных полей, излучаемых техническими средствами обработки информации и проводными кабельными линиями; </w:t>
      </w:r>
    </w:p>
    <w:p w:rsidR="006A53FB" w:rsidRDefault="006A53FB" w:rsidP="007E7591">
      <w:pPr>
        <w:jc w:val="left"/>
      </w:pPr>
      <w:r>
        <w:t xml:space="preserve">- обнаружения эффекта акустоэлектрического преобразования в оконечных устройствах; </w:t>
      </w:r>
    </w:p>
    <w:p w:rsidR="006A53FB" w:rsidRDefault="006A53FB" w:rsidP="007E7591">
      <w:pPr>
        <w:jc w:val="left"/>
      </w:pPr>
      <w:r>
        <w:t>- проведения спектрального анализа сигналов в звуковом и высокочастотном диапазонах.</w:t>
      </w:r>
    </w:p>
    <w:p w:rsidR="007E7591" w:rsidRDefault="007E7591" w:rsidP="007E7591">
      <w:pPr>
        <w:jc w:val="left"/>
      </w:pPr>
    </w:p>
    <w:p w:rsidR="007E7591" w:rsidRDefault="007E7591" w:rsidP="007E7591">
      <w:pPr>
        <w:jc w:val="left"/>
      </w:pPr>
      <w:r>
        <w:t>ТЕХНИЧЕСКИЕ ХАРАКТЕРИСТИКИ ОСНОВНОГО БЛОКА</w:t>
      </w:r>
    </w:p>
    <w:p w:rsidR="007E7591" w:rsidRDefault="007E7591" w:rsidP="007E7591">
      <w:pPr>
        <w:jc w:val="left"/>
      </w:pPr>
    </w:p>
    <w:tbl>
      <w:tblPr>
        <w:tblStyle w:val="aa"/>
        <w:tblW w:w="0" w:type="auto"/>
        <w:tblLook w:val="04A0" w:firstRow="1" w:lastRow="0" w:firstColumn="1" w:lastColumn="0" w:noHBand="0" w:noVBand="1"/>
      </w:tblPr>
      <w:tblGrid>
        <w:gridCol w:w="6516"/>
        <w:gridCol w:w="2830"/>
      </w:tblGrid>
      <w:tr w:rsidR="007E7591" w:rsidTr="007E7591">
        <w:tc>
          <w:tcPr>
            <w:tcW w:w="6516" w:type="dxa"/>
          </w:tcPr>
          <w:p w:rsidR="007E7591" w:rsidRPr="00CF7DFA" w:rsidRDefault="007E7591" w:rsidP="007E7591">
            <w:pPr>
              <w:ind w:firstLine="0"/>
              <w:jc w:val="left"/>
              <w:rPr>
                <w:b/>
              </w:rPr>
            </w:pPr>
            <w:r w:rsidRPr="00CF7DFA">
              <w:rPr>
                <w:b/>
              </w:rPr>
              <w:t>Наименование</w:t>
            </w:r>
            <w:r w:rsidR="00CF7DFA" w:rsidRPr="00CF7DFA">
              <w:rPr>
                <w:b/>
              </w:rPr>
              <w:t xml:space="preserve"> характеристики</w:t>
            </w:r>
          </w:p>
        </w:tc>
        <w:tc>
          <w:tcPr>
            <w:tcW w:w="2830" w:type="dxa"/>
          </w:tcPr>
          <w:p w:rsidR="007E7591" w:rsidRPr="00CF7DFA" w:rsidRDefault="00CF7DFA" w:rsidP="00CF7DFA">
            <w:pPr>
              <w:ind w:firstLine="0"/>
              <w:jc w:val="center"/>
              <w:rPr>
                <w:b/>
              </w:rPr>
            </w:pPr>
            <w:r w:rsidRPr="00CF7DFA">
              <w:rPr>
                <w:b/>
              </w:rPr>
              <w:t>Значение</w:t>
            </w:r>
          </w:p>
        </w:tc>
      </w:tr>
      <w:tr w:rsidR="00CF7DFA" w:rsidTr="00717831">
        <w:tc>
          <w:tcPr>
            <w:tcW w:w="9346" w:type="dxa"/>
            <w:gridSpan w:val="2"/>
          </w:tcPr>
          <w:p w:rsidR="00CF7DFA" w:rsidRDefault="00CF7DFA" w:rsidP="00CF7DFA">
            <w:pPr>
              <w:ind w:firstLine="0"/>
              <w:jc w:val="center"/>
            </w:pPr>
            <w:r>
              <w:t>АНАЛИЗ ВЫСОКОЧАСТОТНЫХ СИГНАЛОВ</w:t>
            </w:r>
          </w:p>
        </w:tc>
      </w:tr>
      <w:tr w:rsidR="00CF7DFA" w:rsidTr="00717831">
        <w:tc>
          <w:tcPr>
            <w:tcW w:w="6516" w:type="dxa"/>
            <w:vAlign w:val="center"/>
          </w:tcPr>
          <w:p w:rsidR="00CF7DFA" w:rsidRPr="00FA1223" w:rsidRDefault="00CF7DFA" w:rsidP="00CF7DFA">
            <w:pPr>
              <w:ind w:firstLine="0"/>
              <w:jc w:val="left"/>
              <w:rPr>
                <w:rFonts w:eastAsia="Calibri" w:cs="Arial"/>
                <w:szCs w:val="22"/>
                <w:lang w:eastAsia="ru-RU"/>
              </w:rPr>
            </w:pPr>
            <w:r w:rsidRPr="00FA1223">
              <w:rPr>
                <w:rFonts w:eastAsia="Calibri" w:cs="Arial"/>
                <w:szCs w:val="22"/>
                <w:lang w:eastAsia="ru-RU"/>
              </w:rPr>
              <w:t xml:space="preserve">Диапазон </w:t>
            </w:r>
            <w:r>
              <w:rPr>
                <w:rFonts w:eastAsia="Calibri" w:cs="Arial"/>
                <w:szCs w:val="22"/>
                <w:lang w:eastAsia="ru-RU"/>
              </w:rPr>
              <w:t xml:space="preserve">рабочих </w:t>
            </w:r>
            <w:r w:rsidRPr="00FA1223">
              <w:rPr>
                <w:rFonts w:eastAsia="Calibri" w:cs="Arial"/>
                <w:szCs w:val="22"/>
                <w:lang w:eastAsia="ru-RU"/>
              </w:rPr>
              <w:t>частот входного сигнала (по уровню - 3дБ), кГц</w:t>
            </w:r>
          </w:p>
        </w:tc>
        <w:tc>
          <w:tcPr>
            <w:tcW w:w="2830" w:type="dxa"/>
            <w:vAlign w:val="center"/>
          </w:tcPr>
          <w:p w:rsidR="00CF7DFA" w:rsidRDefault="00CF7DFA" w:rsidP="00CF7DFA">
            <w:pPr>
              <w:ind w:firstLine="0"/>
              <w:jc w:val="center"/>
              <w:rPr>
                <w:rFonts w:eastAsia="Calibri" w:cs="Arial"/>
                <w:szCs w:val="22"/>
                <w:lang w:eastAsia="ru-RU"/>
              </w:rPr>
            </w:pPr>
          </w:p>
          <w:p w:rsidR="00CF7DFA" w:rsidRPr="00FA1223" w:rsidRDefault="00CF7DFA" w:rsidP="00FC7C52">
            <w:pPr>
              <w:ind w:firstLine="0"/>
              <w:jc w:val="center"/>
              <w:rPr>
                <w:rFonts w:eastAsia="Calibri" w:cs="Arial"/>
                <w:szCs w:val="22"/>
                <w:lang w:eastAsia="ru-RU"/>
              </w:rPr>
            </w:pPr>
            <w:r w:rsidRPr="00FA1223">
              <w:rPr>
                <w:rFonts w:eastAsia="Calibri" w:cs="Arial"/>
                <w:szCs w:val="22"/>
                <w:lang w:eastAsia="ru-RU"/>
              </w:rPr>
              <w:t xml:space="preserve">10 </w:t>
            </w:r>
            <w:r w:rsidR="00FC7C52">
              <w:rPr>
                <w:rFonts w:eastAsia="Calibri" w:cs="Arial"/>
                <w:szCs w:val="22"/>
                <w:lang w:val="en-US" w:eastAsia="ru-RU"/>
              </w:rPr>
              <w:t>-</w:t>
            </w:r>
            <w:r w:rsidRPr="00FA1223">
              <w:rPr>
                <w:rFonts w:eastAsia="Calibri" w:cs="Arial"/>
                <w:szCs w:val="22"/>
                <w:lang w:eastAsia="ru-RU"/>
              </w:rPr>
              <w:t xml:space="preserve"> 100000</w:t>
            </w:r>
          </w:p>
        </w:tc>
      </w:tr>
      <w:tr w:rsidR="00CF7DFA" w:rsidTr="00717831">
        <w:tc>
          <w:tcPr>
            <w:tcW w:w="6516" w:type="dxa"/>
            <w:vAlign w:val="center"/>
          </w:tcPr>
          <w:p w:rsidR="00CF7DFA" w:rsidRPr="00FA1223" w:rsidRDefault="00CF7DFA" w:rsidP="00CF7DFA">
            <w:pPr>
              <w:ind w:firstLine="0"/>
              <w:jc w:val="left"/>
              <w:rPr>
                <w:rFonts w:eastAsia="Calibri" w:cs="Arial"/>
                <w:szCs w:val="22"/>
                <w:lang w:eastAsia="ru-RU"/>
              </w:rPr>
            </w:pPr>
            <w:r>
              <w:rPr>
                <w:rFonts w:eastAsia="Calibri" w:cs="Arial"/>
                <w:szCs w:val="22"/>
                <w:lang w:eastAsia="ru-RU"/>
              </w:rPr>
              <w:lastRenderedPageBreak/>
              <w:t>Время формирования панорамы рабочего диапазона частот (с полосой пропускания 5000 кГц), сек</w:t>
            </w:r>
          </w:p>
        </w:tc>
        <w:tc>
          <w:tcPr>
            <w:tcW w:w="2830" w:type="dxa"/>
            <w:vAlign w:val="center"/>
          </w:tcPr>
          <w:p w:rsidR="00CF7DFA" w:rsidRDefault="00CF7DFA" w:rsidP="00CF7DFA">
            <w:pPr>
              <w:ind w:firstLine="0"/>
              <w:jc w:val="center"/>
              <w:rPr>
                <w:rFonts w:eastAsia="Calibri" w:cs="Arial"/>
                <w:szCs w:val="22"/>
                <w:lang w:eastAsia="ru-RU"/>
              </w:rPr>
            </w:pPr>
          </w:p>
          <w:p w:rsidR="00CF7DFA" w:rsidRPr="00C83AE6" w:rsidRDefault="00CF7DFA" w:rsidP="00CF7DFA">
            <w:pPr>
              <w:ind w:firstLine="0"/>
              <w:jc w:val="center"/>
              <w:rPr>
                <w:rFonts w:eastAsia="Calibri" w:cs="Arial"/>
                <w:szCs w:val="22"/>
                <w:lang w:val="en-US" w:eastAsia="ru-RU"/>
              </w:rPr>
            </w:pPr>
            <w:r>
              <w:rPr>
                <w:rFonts w:eastAsia="Calibri" w:cs="Arial"/>
                <w:szCs w:val="22"/>
                <w:lang w:eastAsia="ru-RU"/>
              </w:rPr>
              <w:t>0.5, не более</w:t>
            </w:r>
          </w:p>
        </w:tc>
      </w:tr>
      <w:tr w:rsidR="00CF7DFA" w:rsidTr="00717831">
        <w:tc>
          <w:tcPr>
            <w:tcW w:w="6516" w:type="dxa"/>
            <w:vAlign w:val="center"/>
          </w:tcPr>
          <w:p w:rsidR="00CF7DFA" w:rsidRDefault="00CF7DFA" w:rsidP="00CF7DFA">
            <w:pPr>
              <w:ind w:firstLine="0"/>
              <w:jc w:val="left"/>
              <w:rPr>
                <w:rFonts w:eastAsia="Calibri" w:cs="Arial"/>
                <w:szCs w:val="22"/>
                <w:lang w:eastAsia="ru-RU"/>
              </w:rPr>
            </w:pPr>
            <w:r>
              <w:rPr>
                <w:rFonts w:eastAsia="Calibri" w:cs="Arial"/>
                <w:szCs w:val="22"/>
                <w:lang w:eastAsia="ru-RU"/>
              </w:rPr>
              <w:t>Ширина полос обзора входного сигнала, кГц</w:t>
            </w:r>
          </w:p>
        </w:tc>
        <w:tc>
          <w:tcPr>
            <w:tcW w:w="2830" w:type="dxa"/>
            <w:vAlign w:val="center"/>
          </w:tcPr>
          <w:p w:rsidR="00CF7DFA" w:rsidRDefault="00CF7DFA" w:rsidP="00CF7DFA">
            <w:pPr>
              <w:ind w:firstLine="0"/>
              <w:jc w:val="center"/>
              <w:rPr>
                <w:rFonts w:eastAsia="Calibri" w:cs="Arial"/>
                <w:szCs w:val="22"/>
                <w:lang w:eastAsia="ru-RU"/>
              </w:rPr>
            </w:pPr>
            <w:r>
              <w:rPr>
                <w:rFonts w:eastAsia="Calibri" w:cs="Arial"/>
                <w:szCs w:val="22"/>
                <w:lang w:eastAsia="ru-RU"/>
              </w:rPr>
              <w:t>5000 / 250 / 12.5</w:t>
            </w:r>
          </w:p>
        </w:tc>
      </w:tr>
      <w:tr w:rsidR="00CF7DFA" w:rsidTr="00717831">
        <w:tc>
          <w:tcPr>
            <w:tcW w:w="6516" w:type="dxa"/>
            <w:vAlign w:val="center"/>
          </w:tcPr>
          <w:p w:rsidR="00CF7DFA" w:rsidRPr="00FA1223" w:rsidRDefault="00CF7DFA" w:rsidP="00CF7DFA">
            <w:pPr>
              <w:ind w:firstLine="0"/>
              <w:jc w:val="left"/>
              <w:rPr>
                <w:rFonts w:eastAsia="Calibri" w:cs="Arial"/>
                <w:szCs w:val="22"/>
                <w:lang w:eastAsia="ru-RU"/>
              </w:rPr>
            </w:pPr>
            <w:r>
              <w:rPr>
                <w:rFonts w:eastAsia="Calibri" w:cs="Arial"/>
                <w:szCs w:val="22"/>
                <w:lang w:eastAsia="ru-RU"/>
              </w:rPr>
              <w:t>Максимальная ч</w:t>
            </w:r>
            <w:r w:rsidRPr="00FA1223">
              <w:rPr>
                <w:rFonts w:eastAsia="Calibri" w:cs="Arial"/>
                <w:szCs w:val="22"/>
                <w:lang w:eastAsia="ru-RU"/>
              </w:rPr>
              <w:t>увствительность по входу (при отношении с/ш 10 дБ), дБм</w:t>
            </w:r>
            <w:r>
              <w:rPr>
                <w:rFonts w:eastAsia="Calibri" w:cs="Arial"/>
                <w:szCs w:val="22"/>
                <w:lang w:eastAsia="ru-RU"/>
              </w:rPr>
              <w:t>/Гц</w:t>
            </w:r>
          </w:p>
        </w:tc>
        <w:tc>
          <w:tcPr>
            <w:tcW w:w="2830" w:type="dxa"/>
            <w:vAlign w:val="center"/>
          </w:tcPr>
          <w:p w:rsidR="00CF7DFA" w:rsidRPr="00FA1223" w:rsidRDefault="00CF7DFA" w:rsidP="00CF7DFA">
            <w:pPr>
              <w:ind w:firstLine="0"/>
              <w:jc w:val="center"/>
              <w:rPr>
                <w:rFonts w:eastAsia="Calibri" w:cs="Arial"/>
                <w:szCs w:val="22"/>
                <w:lang w:eastAsia="ru-RU"/>
              </w:rPr>
            </w:pPr>
            <w:r w:rsidRPr="00FA1223">
              <w:rPr>
                <w:rFonts w:eastAsia="Calibri" w:cs="Arial"/>
                <w:szCs w:val="22"/>
                <w:lang w:eastAsia="ru-RU"/>
              </w:rPr>
              <w:t>минус 1</w:t>
            </w:r>
            <w:r>
              <w:rPr>
                <w:rFonts w:eastAsia="Calibri" w:cs="Arial"/>
                <w:szCs w:val="22"/>
                <w:lang w:eastAsia="ru-RU"/>
              </w:rPr>
              <w:t>3</w:t>
            </w:r>
            <w:r w:rsidRPr="00FA1223">
              <w:rPr>
                <w:rFonts w:eastAsia="Calibri" w:cs="Arial"/>
                <w:szCs w:val="22"/>
                <w:lang w:eastAsia="ru-RU"/>
              </w:rPr>
              <w:t>0, не более</w:t>
            </w:r>
          </w:p>
        </w:tc>
      </w:tr>
      <w:tr w:rsidR="00CF7DFA" w:rsidTr="00717831">
        <w:tc>
          <w:tcPr>
            <w:tcW w:w="6516" w:type="dxa"/>
            <w:vAlign w:val="center"/>
          </w:tcPr>
          <w:p w:rsidR="00CF7DFA" w:rsidRPr="00FA1223" w:rsidRDefault="00CF7DFA" w:rsidP="00CF7DFA">
            <w:pPr>
              <w:ind w:firstLine="0"/>
              <w:jc w:val="left"/>
              <w:rPr>
                <w:rFonts w:eastAsia="Calibri" w:cs="Arial"/>
                <w:szCs w:val="22"/>
                <w:lang w:eastAsia="ru-RU"/>
              </w:rPr>
            </w:pPr>
            <w:r w:rsidRPr="00FA1223">
              <w:rPr>
                <w:rFonts w:eastAsia="Calibri" w:cs="Arial"/>
                <w:szCs w:val="22"/>
                <w:lang w:eastAsia="ru-RU"/>
              </w:rPr>
              <w:t>Максимальн</w:t>
            </w:r>
            <w:r>
              <w:rPr>
                <w:rFonts w:eastAsia="Calibri" w:cs="Arial"/>
                <w:szCs w:val="22"/>
                <w:lang w:eastAsia="ru-RU"/>
              </w:rPr>
              <w:t>ый</w:t>
            </w:r>
            <w:r w:rsidRPr="00FA1223">
              <w:rPr>
                <w:rFonts w:eastAsia="Calibri" w:cs="Arial"/>
                <w:szCs w:val="22"/>
                <w:lang w:eastAsia="ru-RU"/>
              </w:rPr>
              <w:t xml:space="preserve"> </w:t>
            </w:r>
            <w:r>
              <w:rPr>
                <w:rFonts w:eastAsia="Calibri" w:cs="Arial"/>
                <w:szCs w:val="22"/>
                <w:lang w:eastAsia="ru-RU"/>
              </w:rPr>
              <w:t xml:space="preserve">измеряемый </w:t>
            </w:r>
            <w:r w:rsidRPr="00FA1223">
              <w:rPr>
                <w:rFonts w:eastAsia="Calibri" w:cs="Arial"/>
                <w:szCs w:val="22"/>
                <w:lang w:eastAsia="ru-RU"/>
              </w:rPr>
              <w:t>уровень входного сигнала, дБм</w:t>
            </w:r>
          </w:p>
        </w:tc>
        <w:tc>
          <w:tcPr>
            <w:tcW w:w="2830" w:type="dxa"/>
            <w:vAlign w:val="center"/>
          </w:tcPr>
          <w:p w:rsidR="00CF7DFA" w:rsidRDefault="00CF7DFA" w:rsidP="00CF7DFA">
            <w:pPr>
              <w:ind w:firstLine="0"/>
              <w:jc w:val="center"/>
              <w:rPr>
                <w:rFonts w:eastAsia="Calibri" w:cs="Arial"/>
                <w:szCs w:val="22"/>
                <w:lang w:eastAsia="ru-RU"/>
              </w:rPr>
            </w:pPr>
          </w:p>
          <w:p w:rsidR="00CF7DFA" w:rsidRPr="00FA1223" w:rsidRDefault="00CF7DFA" w:rsidP="00CF7DFA">
            <w:pPr>
              <w:ind w:firstLine="0"/>
              <w:jc w:val="center"/>
              <w:rPr>
                <w:rFonts w:eastAsia="Calibri" w:cs="Arial"/>
                <w:szCs w:val="22"/>
                <w:lang w:eastAsia="ru-RU"/>
              </w:rPr>
            </w:pPr>
            <w:r w:rsidRPr="00FA1223">
              <w:rPr>
                <w:rFonts w:eastAsia="Calibri" w:cs="Arial"/>
                <w:szCs w:val="22"/>
                <w:lang w:eastAsia="ru-RU"/>
              </w:rPr>
              <w:t>13, не менее</w:t>
            </w:r>
          </w:p>
        </w:tc>
      </w:tr>
      <w:tr w:rsidR="00CF7DFA" w:rsidTr="00717831">
        <w:tc>
          <w:tcPr>
            <w:tcW w:w="6516" w:type="dxa"/>
            <w:vAlign w:val="center"/>
          </w:tcPr>
          <w:p w:rsidR="00CF7DFA" w:rsidRPr="00FA1223" w:rsidRDefault="00CF7DFA" w:rsidP="00CF7DFA">
            <w:pPr>
              <w:ind w:firstLine="0"/>
              <w:jc w:val="left"/>
              <w:rPr>
                <w:rFonts w:eastAsia="Calibri" w:cs="Arial"/>
                <w:szCs w:val="22"/>
                <w:lang w:eastAsia="ru-RU"/>
              </w:rPr>
            </w:pPr>
            <w:r w:rsidRPr="00FA1223">
              <w:rPr>
                <w:rFonts w:eastAsia="Calibri" w:cs="Arial"/>
                <w:szCs w:val="22"/>
                <w:lang w:eastAsia="ru-RU"/>
              </w:rPr>
              <w:t>Минимальное разрешение по частоте, Гц</w:t>
            </w:r>
          </w:p>
        </w:tc>
        <w:tc>
          <w:tcPr>
            <w:tcW w:w="2830" w:type="dxa"/>
            <w:vAlign w:val="center"/>
          </w:tcPr>
          <w:p w:rsidR="00CF7DFA" w:rsidRPr="00FA1223" w:rsidRDefault="00CF7DFA" w:rsidP="00CF7DFA">
            <w:pPr>
              <w:ind w:firstLine="0"/>
              <w:jc w:val="center"/>
              <w:rPr>
                <w:rFonts w:eastAsia="Calibri" w:cs="Arial"/>
                <w:szCs w:val="22"/>
                <w:lang w:eastAsia="ru-RU"/>
              </w:rPr>
            </w:pPr>
            <w:r>
              <w:rPr>
                <w:rFonts w:eastAsia="Calibri" w:cs="Arial"/>
                <w:szCs w:val="22"/>
                <w:lang w:eastAsia="ru-RU"/>
              </w:rPr>
              <w:t>50</w:t>
            </w:r>
          </w:p>
        </w:tc>
      </w:tr>
      <w:tr w:rsidR="00CF7DFA" w:rsidTr="00717831">
        <w:tc>
          <w:tcPr>
            <w:tcW w:w="6516" w:type="dxa"/>
            <w:vAlign w:val="center"/>
          </w:tcPr>
          <w:p w:rsidR="00CF7DFA" w:rsidRPr="00FA1223" w:rsidRDefault="00CF7DFA" w:rsidP="00CF7DFA">
            <w:pPr>
              <w:ind w:firstLine="0"/>
              <w:jc w:val="left"/>
              <w:rPr>
                <w:rFonts w:eastAsia="Calibri" w:cs="Arial"/>
                <w:szCs w:val="22"/>
                <w:lang w:eastAsia="ru-RU"/>
              </w:rPr>
            </w:pPr>
            <w:r w:rsidRPr="00FA1223">
              <w:rPr>
                <w:rFonts w:eastAsia="Calibri" w:cs="Arial"/>
                <w:szCs w:val="22"/>
                <w:lang w:eastAsia="ru-RU"/>
              </w:rPr>
              <w:t>Входное сопротивление, Ом</w:t>
            </w:r>
          </w:p>
        </w:tc>
        <w:tc>
          <w:tcPr>
            <w:tcW w:w="2830" w:type="dxa"/>
            <w:vAlign w:val="center"/>
          </w:tcPr>
          <w:p w:rsidR="00CF7DFA" w:rsidRPr="00FA1223" w:rsidRDefault="00CF7DFA" w:rsidP="00CF7DFA">
            <w:pPr>
              <w:ind w:firstLine="0"/>
              <w:jc w:val="center"/>
              <w:rPr>
                <w:rFonts w:eastAsia="Calibri" w:cs="Arial"/>
                <w:szCs w:val="22"/>
                <w:lang w:eastAsia="ru-RU"/>
              </w:rPr>
            </w:pPr>
            <w:r w:rsidRPr="00FA1223">
              <w:rPr>
                <w:rFonts w:eastAsia="Calibri" w:cs="Arial"/>
                <w:szCs w:val="22"/>
                <w:lang w:eastAsia="ru-RU"/>
              </w:rPr>
              <w:t>50</w:t>
            </w:r>
          </w:p>
        </w:tc>
      </w:tr>
      <w:tr w:rsidR="00CF7DFA" w:rsidTr="00717831">
        <w:tc>
          <w:tcPr>
            <w:tcW w:w="9346" w:type="dxa"/>
            <w:gridSpan w:val="2"/>
          </w:tcPr>
          <w:p w:rsidR="00CF7DFA" w:rsidRDefault="00CF7DFA" w:rsidP="00CF7DFA">
            <w:pPr>
              <w:ind w:firstLine="0"/>
              <w:jc w:val="center"/>
            </w:pPr>
            <w:r w:rsidRPr="00CF7DFA">
              <w:t xml:space="preserve">АНАЛИЗ </w:t>
            </w:r>
            <w:r>
              <w:t>НИЗКО</w:t>
            </w:r>
            <w:r w:rsidRPr="00CF7DFA">
              <w:t>ЧАСТОТНЫХ СИГНАЛОВ</w:t>
            </w:r>
          </w:p>
        </w:tc>
      </w:tr>
      <w:tr w:rsidR="00525C58" w:rsidTr="00717831">
        <w:tc>
          <w:tcPr>
            <w:tcW w:w="6516" w:type="dxa"/>
            <w:vAlign w:val="center"/>
          </w:tcPr>
          <w:p w:rsidR="00525C58" w:rsidRPr="00FA1223" w:rsidRDefault="00525C58" w:rsidP="00525C58">
            <w:pPr>
              <w:ind w:firstLine="0"/>
              <w:jc w:val="left"/>
              <w:rPr>
                <w:rFonts w:eastAsia="Calibri" w:cs="Arial"/>
                <w:szCs w:val="22"/>
                <w:lang w:eastAsia="ru-RU"/>
              </w:rPr>
            </w:pPr>
            <w:r w:rsidRPr="00FA1223">
              <w:rPr>
                <w:rFonts w:eastAsia="Calibri" w:cs="Arial"/>
                <w:szCs w:val="22"/>
                <w:lang w:eastAsia="ru-RU"/>
              </w:rPr>
              <w:t>Диапазон частот входного сигнала (по уровню - 3дБ), Гц</w:t>
            </w:r>
          </w:p>
        </w:tc>
        <w:tc>
          <w:tcPr>
            <w:tcW w:w="2830" w:type="dxa"/>
            <w:vAlign w:val="center"/>
          </w:tcPr>
          <w:p w:rsidR="00525C58" w:rsidRPr="00FA1223" w:rsidRDefault="00525C58" w:rsidP="00FC7C52">
            <w:pPr>
              <w:ind w:firstLine="0"/>
              <w:jc w:val="center"/>
              <w:rPr>
                <w:rFonts w:eastAsia="Calibri" w:cs="Arial"/>
                <w:szCs w:val="22"/>
                <w:lang w:eastAsia="ru-RU"/>
              </w:rPr>
            </w:pPr>
            <w:r w:rsidRPr="00FA1223">
              <w:rPr>
                <w:rFonts w:eastAsia="Calibri" w:cs="Arial"/>
                <w:szCs w:val="22"/>
                <w:lang w:eastAsia="ru-RU"/>
              </w:rPr>
              <w:t xml:space="preserve">100 </w:t>
            </w:r>
            <w:r w:rsidR="00FC7C52">
              <w:rPr>
                <w:rFonts w:eastAsia="Calibri" w:cs="Arial"/>
                <w:szCs w:val="22"/>
                <w:lang w:val="en-US" w:eastAsia="ru-RU"/>
              </w:rPr>
              <w:t>-</w:t>
            </w:r>
            <w:r w:rsidRPr="00FA1223">
              <w:rPr>
                <w:rFonts w:eastAsia="Calibri" w:cs="Arial"/>
                <w:szCs w:val="22"/>
                <w:lang w:eastAsia="ru-RU"/>
              </w:rPr>
              <w:t xml:space="preserve"> 25000</w:t>
            </w:r>
          </w:p>
        </w:tc>
      </w:tr>
      <w:tr w:rsidR="00525C58" w:rsidTr="00717831">
        <w:tc>
          <w:tcPr>
            <w:tcW w:w="6516" w:type="dxa"/>
            <w:vAlign w:val="center"/>
          </w:tcPr>
          <w:p w:rsidR="00525C58" w:rsidRDefault="00525C58" w:rsidP="00525C58">
            <w:pPr>
              <w:ind w:firstLine="0"/>
              <w:jc w:val="left"/>
              <w:rPr>
                <w:rFonts w:eastAsia="Calibri" w:cs="Arial"/>
                <w:szCs w:val="22"/>
                <w:lang w:eastAsia="ru-RU"/>
              </w:rPr>
            </w:pPr>
            <w:r>
              <w:rPr>
                <w:rFonts w:eastAsia="Calibri" w:cs="Arial"/>
                <w:szCs w:val="22"/>
                <w:lang w:eastAsia="ru-RU"/>
              </w:rPr>
              <w:t>Ширина полос обзора входного сигнала, Гц</w:t>
            </w:r>
          </w:p>
        </w:tc>
        <w:tc>
          <w:tcPr>
            <w:tcW w:w="2830" w:type="dxa"/>
            <w:vAlign w:val="center"/>
          </w:tcPr>
          <w:p w:rsidR="00525C58" w:rsidRDefault="00525C58" w:rsidP="00525C58">
            <w:pPr>
              <w:ind w:firstLine="0"/>
              <w:jc w:val="center"/>
              <w:rPr>
                <w:rFonts w:eastAsia="Calibri" w:cs="Arial"/>
                <w:szCs w:val="22"/>
                <w:lang w:eastAsia="ru-RU"/>
              </w:rPr>
            </w:pPr>
            <w:r>
              <w:rPr>
                <w:rFonts w:eastAsia="Calibri" w:cs="Arial"/>
                <w:szCs w:val="22"/>
                <w:lang w:eastAsia="ru-RU"/>
              </w:rPr>
              <w:t>25000 / 2500 / 250</w:t>
            </w:r>
          </w:p>
        </w:tc>
      </w:tr>
      <w:tr w:rsidR="00525C58" w:rsidTr="00717831">
        <w:tc>
          <w:tcPr>
            <w:tcW w:w="6516" w:type="dxa"/>
            <w:vAlign w:val="center"/>
          </w:tcPr>
          <w:p w:rsidR="00525C58" w:rsidRPr="00FA1223" w:rsidRDefault="00525C58" w:rsidP="00525C58">
            <w:pPr>
              <w:ind w:firstLine="0"/>
              <w:jc w:val="left"/>
              <w:rPr>
                <w:rFonts w:eastAsia="Calibri" w:cs="Arial"/>
                <w:szCs w:val="22"/>
                <w:lang w:eastAsia="ru-RU"/>
              </w:rPr>
            </w:pPr>
            <w:r w:rsidRPr="008F725F">
              <w:rPr>
                <w:rFonts w:eastAsia="Calibri" w:cs="Arial"/>
                <w:szCs w:val="22"/>
                <w:lang w:eastAsia="ru-RU"/>
              </w:rPr>
              <w:t xml:space="preserve">Максимальная </w:t>
            </w:r>
            <w:r>
              <w:rPr>
                <w:rFonts w:eastAsia="Calibri" w:cs="Arial"/>
                <w:szCs w:val="22"/>
                <w:lang w:eastAsia="ru-RU"/>
              </w:rPr>
              <w:t>ч</w:t>
            </w:r>
            <w:r w:rsidRPr="00FA1223">
              <w:rPr>
                <w:rFonts w:eastAsia="Calibri" w:cs="Arial"/>
                <w:szCs w:val="22"/>
                <w:lang w:eastAsia="ru-RU"/>
              </w:rPr>
              <w:t xml:space="preserve">увствительность по входу (при отношении с/ш 10 дБ), </w:t>
            </w:r>
            <w:r>
              <w:rPr>
                <w:rFonts w:eastAsia="Calibri" w:cs="Arial"/>
                <w:szCs w:val="22"/>
                <w:lang w:eastAsia="ru-RU"/>
              </w:rPr>
              <w:t>дБВ/Гц (</w:t>
            </w:r>
            <w:r w:rsidRPr="00FA1223">
              <w:rPr>
                <w:rFonts w:eastAsia="Calibri" w:cs="Arial"/>
                <w:szCs w:val="22"/>
                <w:lang w:eastAsia="ru-RU"/>
              </w:rPr>
              <w:t>нВ /Гц</w:t>
            </w:r>
            <w:r>
              <w:rPr>
                <w:rFonts w:eastAsia="Calibri" w:cs="Arial"/>
                <w:szCs w:val="22"/>
                <w:lang w:eastAsia="ru-RU"/>
              </w:rPr>
              <w:t>)</w:t>
            </w:r>
          </w:p>
        </w:tc>
        <w:tc>
          <w:tcPr>
            <w:tcW w:w="2830" w:type="dxa"/>
            <w:vAlign w:val="center"/>
          </w:tcPr>
          <w:p w:rsidR="00525C58" w:rsidRDefault="00525C58" w:rsidP="00525C58">
            <w:pPr>
              <w:ind w:firstLine="0"/>
              <w:jc w:val="center"/>
              <w:rPr>
                <w:rFonts w:eastAsia="Calibri" w:cs="Arial"/>
                <w:szCs w:val="22"/>
                <w:lang w:eastAsia="ru-RU"/>
              </w:rPr>
            </w:pPr>
          </w:p>
          <w:p w:rsidR="00525C58" w:rsidRPr="00FA1223" w:rsidRDefault="00525C58" w:rsidP="00525C58">
            <w:pPr>
              <w:ind w:firstLine="0"/>
              <w:jc w:val="center"/>
              <w:rPr>
                <w:rFonts w:eastAsia="Calibri" w:cs="Arial"/>
                <w:szCs w:val="22"/>
                <w:lang w:eastAsia="ru-RU"/>
              </w:rPr>
            </w:pPr>
            <w:r>
              <w:rPr>
                <w:rFonts w:eastAsia="Calibri" w:cs="Arial"/>
                <w:szCs w:val="22"/>
                <w:lang w:eastAsia="ru-RU"/>
              </w:rPr>
              <w:t>минус 140 (10</w:t>
            </w:r>
            <w:r w:rsidRPr="00FA1223">
              <w:rPr>
                <w:rFonts w:eastAsia="Calibri" w:cs="Arial"/>
                <w:szCs w:val="22"/>
                <w:lang w:eastAsia="ru-RU"/>
              </w:rPr>
              <w:t>0</w:t>
            </w:r>
            <w:r>
              <w:rPr>
                <w:rFonts w:eastAsia="Calibri" w:cs="Arial"/>
                <w:szCs w:val="22"/>
                <w:lang w:eastAsia="ru-RU"/>
              </w:rPr>
              <w:t>)</w:t>
            </w:r>
          </w:p>
        </w:tc>
      </w:tr>
      <w:tr w:rsidR="00525C58" w:rsidTr="00717831">
        <w:tc>
          <w:tcPr>
            <w:tcW w:w="6516" w:type="dxa"/>
            <w:vAlign w:val="center"/>
          </w:tcPr>
          <w:p w:rsidR="00525C58" w:rsidRPr="00FA1223" w:rsidRDefault="00525C58" w:rsidP="00525C58">
            <w:pPr>
              <w:ind w:firstLine="0"/>
              <w:jc w:val="left"/>
              <w:rPr>
                <w:rFonts w:eastAsia="Calibri" w:cs="Arial"/>
                <w:szCs w:val="22"/>
                <w:lang w:eastAsia="ru-RU"/>
              </w:rPr>
            </w:pPr>
            <w:r w:rsidRPr="00FA1223">
              <w:rPr>
                <w:rFonts w:eastAsia="Calibri" w:cs="Arial"/>
                <w:szCs w:val="22"/>
                <w:lang w:eastAsia="ru-RU"/>
              </w:rPr>
              <w:t>Минимальное разрешение по частоте, Гц</w:t>
            </w:r>
          </w:p>
        </w:tc>
        <w:tc>
          <w:tcPr>
            <w:tcW w:w="2830" w:type="dxa"/>
            <w:vAlign w:val="center"/>
          </w:tcPr>
          <w:p w:rsidR="00525C58" w:rsidRPr="00FA1223" w:rsidRDefault="00525C58" w:rsidP="00525C58">
            <w:pPr>
              <w:ind w:firstLine="0"/>
              <w:jc w:val="center"/>
              <w:rPr>
                <w:rFonts w:eastAsia="Calibri" w:cs="Arial"/>
                <w:szCs w:val="22"/>
                <w:lang w:eastAsia="ru-RU"/>
              </w:rPr>
            </w:pPr>
            <w:r>
              <w:rPr>
                <w:rFonts w:eastAsia="Calibri" w:cs="Arial"/>
                <w:szCs w:val="22"/>
                <w:lang w:eastAsia="ru-RU"/>
              </w:rPr>
              <w:t>1</w:t>
            </w:r>
            <w:r w:rsidRPr="00FA1223">
              <w:rPr>
                <w:rFonts w:eastAsia="Calibri" w:cs="Arial"/>
                <w:szCs w:val="22"/>
                <w:lang w:eastAsia="ru-RU"/>
              </w:rPr>
              <w:t>, не более</w:t>
            </w:r>
          </w:p>
        </w:tc>
      </w:tr>
      <w:tr w:rsidR="00525C58" w:rsidTr="00717831">
        <w:tc>
          <w:tcPr>
            <w:tcW w:w="6516" w:type="dxa"/>
            <w:vAlign w:val="center"/>
          </w:tcPr>
          <w:p w:rsidR="00525C58" w:rsidRPr="00FA1223" w:rsidRDefault="00525C58" w:rsidP="00525C58">
            <w:pPr>
              <w:ind w:firstLine="0"/>
              <w:jc w:val="left"/>
              <w:rPr>
                <w:rFonts w:eastAsia="Calibri" w:cs="Arial"/>
                <w:szCs w:val="22"/>
                <w:lang w:eastAsia="ru-RU"/>
              </w:rPr>
            </w:pPr>
            <w:r w:rsidRPr="00FA1223">
              <w:rPr>
                <w:rFonts w:eastAsia="Calibri" w:cs="Arial"/>
                <w:szCs w:val="22"/>
                <w:lang w:eastAsia="ru-RU"/>
              </w:rPr>
              <w:t xml:space="preserve">Максимальная </w:t>
            </w:r>
            <w:r>
              <w:rPr>
                <w:rFonts w:eastAsia="Calibri" w:cs="Arial"/>
                <w:szCs w:val="22"/>
                <w:lang w:eastAsia="ru-RU"/>
              </w:rPr>
              <w:t xml:space="preserve">измеряемая </w:t>
            </w:r>
            <w:r w:rsidRPr="00FA1223">
              <w:rPr>
                <w:rFonts w:eastAsia="Calibri" w:cs="Arial"/>
                <w:szCs w:val="22"/>
                <w:lang w:eastAsia="ru-RU"/>
              </w:rPr>
              <w:t>амплитуда входного сигнала, В</w:t>
            </w:r>
          </w:p>
        </w:tc>
        <w:tc>
          <w:tcPr>
            <w:tcW w:w="2830" w:type="dxa"/>
            <w:vAlign w:val="center"/>
          </w:tcPr>
          <w:p w:rsidR="00525C58" w:rsidRDefault="00525C58" w:rsidP="00525C58">
            <w:pPr>
              <w:ind w:firstLine="0"/>
              <w:jc w:val="center"/>
              <w:rPr>
                <w:rFonts w:eastAsia="Calibri" w:cs="Arial"/>
                <w:szCs w:val="22"/>
                <w:lang w:eastAsia="ru-RU"/>
              </w:rPr>
            </w:pPr>
          </w:p>
          <w:p w:rsidR="00525C58" w:rsidRPr="00FA1223" w:rsidRDefault="00525C58" w:rsidP="00525C58">
            <w:pPr>
              <w:ind w:firstLine="0"/>
              <w:jc w:val="center"/>
              <w:rPr>
                <w:rFonts w:eastAsia="Calibri" w:cs="Arial"/>
                <w:szCs w:val="22"/>
                <w:lang w:eastAsia="ru-RU"/>
              </w:rPr>
            </w:pPr>
            <w:r>
              <w:rPr>
                <w:rFonts w:eastAsia="Calibri" w:cs="Arial"/>
                <w:szCs w:val="22"/>
                <w:lang w:eastAsia="ru-RU"/>
              </w:rPr>
              <w:t>2</w:t>
            </w:r>
            <w:r w:rsidRPr="00FA1223">
              <w:rPr>
                <w:rFonts w:eastAsia="Calibri" w:cs="Arial"/>
                <w:szCs w:val="22"/>
                <w:lang w:eastAsia="ru-RU"/>
              </w:rPr>
              <w:t>, не менее</w:t>
            </w:r>
          </w:p>
        </w:tc>
      </w:tr>
      <w:tr w:rsidR="00525C58" w:rsidTr="00717831">
        <w:tc>
          <w:tcPr>
            <w:tcW w:w="6516" w:type="dxa"/>
            <w:vAlign w:val="center"/>
          </w:tcPr>
          <w:p w:rsidR="00525C58" w:rsidRPr="00FA1223" w:rsidRDefault="00525C58" w:rsidP="00525C58">
            <w:pPr>
              <w:ind w:firstLine="0"/>
              <w:jc w:val="left"/>
              <w:rPr>
                <w:rFonts w:eastAsia="Calibri" w:cs="Arial"/>
                <w:szCs w:val="22"/>
                <w:lang w:eastAsia="ru-RU"/>
              </w:rPr>
            </w:pPr>
            <w:r w:rsidRPr="00FA1223">
              <w:rPr>
                <w:rFonts w:eastAsia="Calibri" w:cs="Arial"/>
                <w:szCs w:val="22"/>
                <w:lang w:eastAsia="ru-RU"/>
              </w:rPr>
              <w:t>Входное сопротивление</w:t>
            </w:r>
            <w:r>
              <w:rPr>
                <w:rFonts w:eastAsia="Calibri" w:cs="Arial"/>
                <w:szCs w:val="22"/>
                <w:lang w:eastAsia="ru-RU"/>
              </w:rPr>
              <w:t xml:space="preserve"> (на разъемах </w:t>
            </w:r>
            <w:r>
              <w:rPr>
                <w:rFonts w:eastAsia="Calibri" w:cs="Arial"/>
                <w:szCs w:val="22"/>
                <w:lang w:val="en-US" w:eastAsia="ru-RU"/>
              </w:rPr>
              <w:t>TEL</w:t>
            </w:r>
            <w:r w:rsidRPr="0014652A">
              <w:rPr>
                <w:rFonts w:eastAsia="Calibri" w:cs="Arial"/>
                <w:szCs w:val="22"/>
                <w:lang w:eastAsia="ru-RU"/>
              </w:rPr>
              <w:t xml:space="preserve">, </w:t>
            </w:r>
            <w:r>
              <w:rPr>
                <w:rFonts w:eastAsia="Calibri" w:cs="Arial"/>
                <w:szCs w:val="22"/>
                <w:lang w:val="en-US" w:eastAsia="ru-RU"/>
              </w:rPr>
              <w:t>LAN</w:t>
            </w:r>
            <w:r w:rsidRPr="0014652A">
              <w:rPr>
                <w:rFonts w:eastAsia="Calibri" w:cs="Arial"/>
                <w:szCs w:val="22"/>
                <w:lang w:eastAsia="ru-RU"/>
              </w:rPr>
              <w:t>)</w:t>
            </w:r>
            <w:r w:rsidRPr="00FA1223">
              <w:rPr>
                <w:rFonts w:eastAsia="Calibri" w:cs="Arial"/>
                <w:szCs w:val="22"/>
                <w:lang w:eastAsia="ru-RU"/>
              </w:rPr>
              <w:t>, кОм</w:t>
            </w:r>
          </w:p>
        </w:tc>
        <w:tc>
          <w:tcPr>
            <w:tcW w:w="2830" w:type="dxa"/>
            <w:vAlign w:val="center"/>
          </w:tcPr>
          <w:p w:rsidR="00525C58" w:rsidRPr="00FA1223" w:rsidRDefault="00525C58" w:rsidP="00525C58">
            <w:pPr>
              <w:ind w:right="72" w:firstLine="0"/>
              <w:jc w:val="center"/>
              <w:rPr>
                <w:rFonts w:eastAsia="Calibri" w:cs="Arial"/>
                <w:szCs w:val="22"/>
                <w:lang w:eastAsia="ru-RU"/>
              </w:rPr>
            </w:pPr>
            <w:r>
              <w:rPr>
                <w:rFonts w:eastAsia="Calibri" w:cs="Arial"/>
                <w:szCs w:val="22"/>
                <w:lang w:val="en-US" w:eastAsia="ru-RU"/>
              </w:rPr>
              <w:t>10</w:t>
            </w:r>
            <w:r w:rsidRPr="00FA1223">
              <w:rPr>
                <w:rFonts w:eastAsia="Calibri" w:cs="Arial"/>
                <w:szCs w:val="22"/>
                <w:lang w:eastAsia="ru-RU"/>
              </w:rPr>
              <w:t>0</w:t>
            </w:r>
          </w:p>
        </w:tc>
      </w:tr>
      <w:tr w:rsidR="00525C58" w:rsidTr="00717831">
        <w:tc>
          <w:tcPr>
            <w:tcW w:w="6516" w:type="dxa"/>
            <w:vAlign w:val="center"/>
          </w:tcPr>
          <w:p w:rsidR="00525C58" w:rsidRPr="00FA1223" w:rsidRDefault="00525C58" w:rsidP="00525C58">
            <w:pPr>
              <w:ind w:firstLine="0"/>
              <w:jc w:val="left"/>
              <w:rPr>
                <w:rFonts w:eastAsia="Calibri" w:cs="Arial"/>
                <w:szCs w:val="22"/>
                <w:lang w:eastAsia="ru-RU"/>
              </w:rPr>
            </w:pPr>
            <w:r w:rsidRPr="00FA1223">
              <w:rPr>
                <w:rFonts w:eastAsia="Calibri" w:cs="Arial"/>
                <w:szCs w:val="22"/>
                <w:lang w:eastAsia="ru-RU"/>
              </w:rPr>
              <w:t>Входное сопротивление</w:t>
            </w:r>
            <w:r>
              <w:rPr>
                <w:rFonts w:eastAsia="Calibri" w:cs="Arial"/>
                <w:szCs w:val="22"/>
                <w:lang w:eastAsia="ru-RU"/>
              </w:rPr>
              <w:t xml:space="preserve"> (на разъе</w:t>
            </w:r>
            <w:r w:rsidRPr="0014652A">
              <w:rPr>
                <w:rFonts w:eastAsia="Calibri" w:cs="Arial"/>
                <w:szCs w:val="22"/>
                <w:lang w:eastAsia="ru-RU"/>
              </w:rPr>
              <w:t>ме</w:t>
            </w:r>
            <w:r>
              <w:rPr>
                <w:rFonts w:eastAsia="Calibri" w:cs="Arial"/>
                <w:szCs w:val="22"/>
                <w:lang w:eastAsia="ru-RU"/>
              </w:rPr>
              <w:t xml:space="preserve"> </w:t>
            </w:r>
            <w:r>
              <w:rPr>
                <w:rFonts w:eastAsia="Calibri" w:cs="Arial"/>
                <w:szCs w:val="22"/>
                <w:lang w:val="en-US" w:eastAsia="ru-RU"/>
              </w:rPr>
              <w:t>INPUT</w:t>
            </w:r>
            <w:r w:rsidRPr="0014652A">
              <w:rPr>
                <w:rFonts w:eastAsia="Calibri" w:cs="Arial"/>
                <w:szCs w:val="22"/>
                <w:lang w:eastAsia="ru-RU"/>
              </w:rPr>
              <w:t>)</w:t>
            </w:r>
            <w:r w:rsidRPr="00FA1223">
              <w:rPr>
                <w:rFonts w:eastAsia="Calibri" w:cs="Arial"/>
                <w:szCs w:val="22"/>
                <w:lang w:eastAsia="ru-RU"/>
              </w:rPr>
              <w:t>, кОм</w:t>
            </w:r>
          </w:p>
        </w:tc>
        <w:tc>
          <w:tcPr>
            <w:tcW w:w="2830" w:type="dxa"/>
            <w:vAlign w:val="center"/>
          </w:tcPr>
          <w:p w:rsidR="00525C58" w:rsidRPr="0014652A" w:rsidRDefault="00525C58" w:rsidP="00525C58">
            <w:pPr>
              <w:ind w:firstLine="0"/>
              <w:jc w:val="center"/>
              <w:rPr>
                <w:rFonts w:eastAsia="Calibri" w:cs="Arial"/>
                <w:szCs w:val="22"/>
                <w:lang w:val="en-US" w:eastAsia="ru-RU"/>
              </w:rPr>
            </w:pPr>
            <w:r>
              <w:rPr>
                <w:rFonts w:eastAsia="Calibri" w:cs="Arial"/>
                <w:szCs w:val="22"/>
                <w:lang w:val="en-US" w:eastAsia="ru-RU"/>
              </w:rPr>
              <w:t>50</w:t>
            </w:r>
          </w:p>
        </w:tc>
      </w:tr>
      <w:tr w:rsidR="002877E2" w:rsidTr="00717831">
        <w:tc>
          <w:tcPr>
            <w:tcW w:w="9346" w:type="dxa"/>
            <w:gridSpan w:val="2"/>
          </w:tcPr>
          <w:p w:rsidR="002877E2" w:rsidRDefault="002877E2" w:rsidP="00525C58">
            <w:pPr>
              <w:ind w:firstLine="0"/>
              <w:jc w:val="center"/>
            </w:pPr>
            <w:r w:rsidRPr="002877E2">
              <w:t>ОБЩИЕ ХАРАКТЕРИСТИКИ</w:t>
            </w:r>
            <w:r>
              <w:t xml:space="preserve"> ОСНОВНОГО БЛОКА</w:t>
            </w:r>
          </w:p>
        </w:tc>
      </w:tr>
      <w:tr w:rsidR="002877E2" w:rsidTr="00717831">
        <w:tc>
          <w:tcPr>
            <w:tcW w:w="6516" w:type="dxa"/>
            <w:vAlign w:val="center"/>
          </w:tcPr>
          <w:p w:rsidR="002877E2" w:rsidRPr="00FA1223" w:rsidRDefault="002877E2" w:rsidP="002877E2">
            <w:pPr>
              <w:ind w:firstLine="0"/>
              <w:jc w:val="left"/>
              <w:rPr>
                <w:rFonts w:eastAsia="Calibri" w:cs="Arial"/>
                <w:szCs w:val="22"/>
                <w:lang w:eastAsia="ru-RU"/>
              </w:rPr>
            </w:pPr>
            <w:r>
              <w:rPr>
                <w:rFonts w:eastAsia="Calibri" w:cs="Arial"/>
                <w:szCs w:val="22"/>
                <w:lang w:eastAsia="ru-RU"/>
              </w:rPr>
              <w:t xml:space="preserve">Напряжение смещения (на разъёмах </w:t>
            </w:r>
            <w:r>
              <w:rPr>
                <w:rFonts w:eastAsia="Calibri" w:cs="Arial"/>
                <w:szCs w:val="22"/>
                <w:lang w:val="en-US" w:eastAsia="ru-RU"/>
              </w:rPr>
              <w:t>LAN</w:t>
            </w:r>
            <w:r>
              <w:rPr>
                <w:rFonts w:eastAsia="Calibri" w:cs="Arial"/>
                <w:szCs w:val="22"/>
                <w:lang w:eastAsia="ru-RU"/>
              </w:rPr>
              <w:t>, TEL), В</w:t>
            </w:r>
          </w:p>
        </w:tc>
        <w:tc>
          <w:tcPr>
            <w:tcW w:w="2830" w:type="dxa"/>
            <w:vAlign w:val="center"/>
          </w:tcPr>
          <w:p w:rsidR="002877E2" w:rsidRPr="002A5D89" w:rsidRDefault="002877E2" w:rsidP="002877E2">
            <w:pPr>
              <w:ind w:firstLine="0"/>
              <w:jc w:val="center"/>
              <w:rPr>
                <w:rFonts w:eastAsia="Calibri" w:cs="Arial"/>
                <w:szCs w:val="22"/>
                <w:lang w:eastAsia="ru-RU"/>
              </w:rPr>
            </w:pPr>
            <w:r>
              <w:rPr>
                <w:rFonts w:eastAsia="Calibri" w:cs="Arial"/>
                <w:szCs w:val="22"/>
                <w:lang w:eastAsia="ru-RU"/>
              </w:rPr>
              <w:t>о</w:t>
            </w:r>
            <w:r w:rsidRPr="00DE04CE">
              <w:rPr>
                <w:rFonts w:eastAsia="Calibri" w:cs="Arial"/>
                <w:szCs w:val="22"/>
                <w:lang w:eastAsia="ru-RU"/>
              </w:rPr>
              <w:t xml:space="preserve">т </w:t>
            </w:r>
            <w:r>
              <w:rPr>
                <w:rFonts w:eastAsia="Calibri" w:cs="Arial"/>
                <w:szCs w:val="22"/>
                <w:lang w:eastAsia="ru-RU"/>
              </w:rPr>
              <w:t>-17 до +17, с шагом 1</w:t>
            </w:r>
          </w:p>
        </w:tc>
      </w:tr>
      <w:tr w:rsidR="002877E2" w:rsidTr="00717831">
        <w:tc>
          <w:tcPr>
            <w:tcW w:w="6516" w:type="dxa"/>
            <w:vAlign w:val="center"/>
          </w:tcPr>
          <w:p w:rsidR="002877E2" w:rsidRDefault="002877E2" w:rsidP="002877E2">
            <w:pPr>
              <w:ind w:firstLine="0"/>
              <w:jc w:val="left"/>
              <w:rPr>
                <w:rFonts w:eastAsia="Calibri" w:cs="Arial"/>
                <w:szCs w:val="22"/>
                <w:lang w:eastAsia="ru-RU"/>
              </w:rPr>
            </w:pPr>
            <w:r>
              <w:rPr>
                <w:rFonts w:eastAsia="Calibri" w:cs="Arial"/>
                <w:szCs w:val="22"/>
                <w:lang w:eastAsia="ru-RU"/>
              </w:rPr>
              <w:t>Выходное сопротивление источника напряжения смещения, Ом</w:t>
            </w:r>
          </w:p>
        </w:tc>
        <w:tc>
          <w:tcPr>
            <w:tcW w:w="2830" w:type="dxa"/>
            <w:vAlign w:val="center"/>
          </w:tcPr>
          <w:p w:rsidR="002877E2" w:rsidRDefault="002877E2" w:rsidP="002877E2">
            <w:pPr>
              <w:ind w:firstLine="0"/>
              <w:jc w:val="center"/>
              <w:rPr>
                <w:rFonts w:eastAsia="Calibri" w:cs="Arial"/>
                <w:szCs w:val="22"/>
                <w:lang w:eastAsia="ru-RU"/>
              </w:rPr>
            </w:pPr>
            <w:r>
              <w:rPr>
                <w:rFonts w:eastAsia="Calibri" w:cs="Arial"/>
                <w:szCs w:val="22"/>
                <w:lang w:eastAsia="ru-RU"/>
              </w:rPr>
              <w:t>1000</w:t>
            </w:r>
          </w:p>
        </w:tc>
      </w:tr>
      <w:tr w:rsidR="002877E2" w:rsidTr="00717831">
        <w:tc>
          <w:tcPr>
            <w:tcW w:w="6516" w:type="dxa"/>
            <w:vAlign w:val="center"/>
          </w:tcPr>
          <w:p w:rsidR="002877E2" w:rsidRDefault="002877E2" w:rsidP="002877E2">
            <w:pPr>
              <w:ind w:firstLine="0"/>
              <w:jc w:val="left"/>
              <w:rPr>
                <w:rFonts w:eastAsia="Calibri" w:cs="Arial"/>
                <w:szCs w:val="22"/>
                <w:lang w:eastAsia="ru-RU"/>
              </w:rPr>
            </w:pPr>
            <w:r>
              <w:rPr>
                <w:rFonts w:eastAsia="Calibri" w:cs="Arial"/>
                <w:szCs w:val="22"/>
                <w:lang w:eastAsia="ru-RU"/>
              </w:rPr>
              <w:t>Напряжение питания внешних датчиков, В</w:t>
            </w:r>
          </w:p>
        </w:tc>
        <w:tc>
          <w:tcPr>
            <w:tcW w:w="2830" w:type="dxa"/>
            <w:vAlign w:val="center"/>
          </w:tcPr>
          <w:p w:rsidR="002877E2" w:rsidRDefault="002877E2" w:rsidP="002877E2">
            <w:pPr>
              <w:ind w:firstLine="0"/>
              <w:jc w:val="center"/>
              <w:rPr>
                <w:rFonts w:eastAsia="Calibri" w:cs="Arial"/>
                <w:szCs w:val="22"/>
                <w:lang w:eastAsia="ru-RU"/>
              </w:rPr>
            </w:pPr>
            <w:r>
              <w:rPr>
                <w:rFonts w:eastAsia="Calibri" w:cs="Arial"/>
                <w:szCs w:val="22"/>
                <w:lang w:eastAsia="ru-RU"/>
              </w:rPr>
              <w:t xml:space="preserve">5 </w:t>
            </w:r>
            <w:r w:rsidRPr="00FA1223">
              <w:rPr>
                <w:rFonts w:eastAsia="Calibri" w:cs="Arial"/>
                <w:szCs w:val="22"/>
                <w:lang w:eastAsia="ru-RU"/>
              </w:rPr>
              <w:t>±</w:t>
            </w:r>
            <w:r>
              <w:rPr>
                <w:rFonts w:eastAsia="Calibri" w:cs="Arial"/>
                <w:szCs w:val="22"/>
                <w:lang w:eastAsia="ru-RU"/>
              </w:rPr>
              <w:t xml:space="preserve"> 0.1</w:t>
            </w:r>
          </w:p>
        </w:tc>
      </w:tr>
      <w:tr w:rsidR="002877E2" w:rsidTr="00717831">
        <w:tc>
          <w:tcPr>
            <w:tcW w:w="6516" w:type="dxa"/>
            <w:vAlign w:val="center"/>
          </w:tcPr>
          <w:p w:rsidR="002877E2" w:rsidRDefault="002877E2" w:rsidP="002877E2">
            <w:pPr>
              <w:ind w:firstLine="0"/>
              <w:jc w:val="left"/>
              <w:rPr>
                <w:rFonts w:eastAsia="Calibri" w:cs="Arial"/>
                <w:szCs w:val="22"/>
                <w:lang w:eastAsia="ru-RU"/>
              </w:rPr>
            </w:pPr>
          </w:p>
        </w:tc>
        <w:tc>
          <w:tcPr>
            <w:tcW w:w="2830" w:type="dxa"/>
            <w:vAlign w:val="center"/>
          </w:tcPr>
          <w:p w:rsidR="002877E2" w:rsidRDefault="002877E2" w:rsidP="002877E2">
            <w:pPr>
              <w:ind w:firstLine="0"/>
              <w:jc w:val="center"/>
              <w:rPr>
                <w:rFonts w:eastAsia="Calibri" w:cs="Arial"/>
                <w:szCs w:val="22"/>
                <w:lang w:eastAsia="ru-RU"/>
              </w:rPr>
            </w:pPr>
          </w:p>
        </w:tc>
      </w:tr>
      <w:tr w:rsidR="002877E2" w:rsidTr="00717831">
        <w:tc>
          <w:tcPr>
            <w:tcW w:w="6516" w:type="dxa"/>
            <w:vAlign w:val="center"/>
          </w:tcPr>
          <w:p w:rsidR="002877E2" w:rsidRDefault="002877E2" w:rsidP="002877E2">
            <w:pPr>
              <w:ind w:firstLine="0"/>
              <w:jc w:val="left"/>
              <w:rPr>
                <w:rFonts w:eastAsia="Calibri" w:cs="Arial"/>
                <w:szCs w:val="22"/>
                <w:lang w:eastAsia="ru-RU"/>
              </w:rPr>
            </w:pPr>
            <w:r>
              <w:rPr>
                <w:rFonts w:eastAsia="Calibri" w:cs="Arial"/>
                <w:szCs w:val="22"/>
                <w:lang w:eastAsia="ru-RU"/>
              </w:rPr>
              <w:t>Выходное сопротивление источника питания внешних датчиков, Ом</w:t>
            </w:r>
          </w:p>
        </w:tc>
        <w:tc>
          <w:tcPr>
            <w:tcW w:w="2830" w:type="dxa"/>
            <w:vAlign w:val="center"/>
          </w:tcPr>
          <w:p w:rsidR="002877E2" w:rsidRDefault="002877E2" w:rsidP="002877E2">
            <w:pPr>
              <w:ind w:firstLine="0"/>
              <w:jc w:val="center"/>
              <w:rPr>
                <w:rFonts w:eastAsia="Calibri" w:cs="Arial"/>
                <w:szCs w:val="22"/>
                <w:lang w:eastAsia="ru-RU"/>
              </w:rPr>
            </w:pPr>
            <w:r>
              <w:rPr>
                <w:rFonts w:eastAsia="Calibri" w:cs="Arial"/>
                <w:szCs w:val="22"/>
                <w:lang w:eastAsia="ru-RU"/>
              </w:rPr>
              <w:t>300</w:t>
            </w:r>
          </w:p>
        </w:tc>
      </w:tr>
      <w:tr w:rsidR="002877E2" w:rsidTr="00717831">
        <w:tc>
          <w:tcPr>
            <w:tcW w:w="6516" w:type="dxa"/>
            <w:vAlign w:val="center"/>
          </w:tcPr>
          <w:p w:rsidR="002877E2" w:rsidRPr="00FA1223" w:rsidRDefault="002877E2" w:rsidP="002877E2">
            <w:pPr>
              <w:ind w:firstLine="0"/>
              <w:jc w:val="left"/>
              <w:rPr>
                <w:rFonts w:eastAsia="Calibri" w:cs="Arial"/>
                <w:szCs w:val="22"/>
                <w:lang w:eastAsia="ru-RU"/>
              </w:rPr>
            </w:pPr>
            <w:r>
              <w:rPr>
                <w:rFonts w:eastAsia="Calibri" w:cs="Arial"/>
                <w:szCs w:val="22"/>
                <w:lang w:eastAsia="ru-RU"/>
              </w:rPr>
              <w:t>Напряжение пробоя гальванической развязки, В</w:t>
            </w:r>
          </w:p>
        </w:tc>
        <w:tc>
          <w:tcPr>
            <w:tcW w:w="2830" w:type="dxa"/>
            <w:vAlign w:val="center"/>
          </w:tcPr>
          <w:p w:rsidR="002877E2" w:rsidRPr="00FA1223" w:rsidRDefault="002877E2" w:rsidP="002877E2">
            <w:pPr>
              <w:ind w:firstLine="0"/>
              <w:jc w:val="center"/>
              <w:rPr>
                <w:rFonts w:eastAsia="Calibri" w:cs="Arial"/>
                <w:szCs w:val="22"/>
                <w:lang w:val="en-US" w:eastAsia="ru-RU"/>
              </w:rPr>
            </w:pPr>
            <w:r>
              <w:rPr>
                <w:rFonts w:eastAsia="Calibri" w:cs="Arial"/>
                <w:szCs w:val="22"/>
                <w:lang w:eastAsia="ru-RU"/>
              </w:rPr>
              <w:t>1500, не менее</w:t>
            </w:r>
          </w:p>
        </w:tc>
      </w:tr>
      <w:tr w:rsidR="002877E2" w:rsidTr="00717831">
        <w:tc>
          <w:tcPr>
            <w:tcW w:w="6516" w:type="dxa"/>
            <w:vAlign w:val="center"/>
          </w:tcPr>
          <w:p w:rsidR="002877E2" w:rsidRDefault="002877E2" w:rsidP="002877E2">
            <w:pPr>
              <w:ind w:firstLine="0"/>
              <w:jc w:val="left"/>
              <w:rPr>
                <w:rFonts w:eastAsia="Calibri" w:cs="Arial"/>
                <w:szCs w:val="22"/>
                <w:lang w:eastAsia="ru-RU"/>
              </w:rPr>
            </w:pPr>
            <w:r>
              <w:rPr>
                <w:rFonts w:eastAsia="Calibri" w:cs="Arial"/>
                <w:szCs w:val="22"/>
                <w:lang w:eastAsia="ru-RU"/>
              </w:rPr>
              <w:t>Проходная емкость гальванической развязки, пФ</w:t>
            </w:r>
          </w:p>
        </w:tc>
        <w:tc>
          <w:tcPr>
            <w:tcW w:w="2830" w:type="dxa"/>
            <w:vAlign w:val="center"/>
          </w:tcPr>
          <w:p w:rsidR="002877E2" w:rsidRDefault="002877E2" w:rsidP="002877E2">
            <w:pPr>
              <w:ind w:firstLine="0"/>
              <w:jc w:val="center"/>
              <w:rPr>
                <w:rFonts w:eastAsia="Calibri" w:cs="Arial"/>
                <w:szCs w:val="22"/>
                <w:lang w:eastAsia="ru-RU"/>
              </w:rPr>
            </w:pPr>
            <w:r>
              <w:rPr>
                <w:rFonts w:eastAsia="Calibri" w:cs="Arial"/>
                <w:szCs w:val="22"/>
                <w:lang w:eastAsia="ru-RU"/>
              </w:rPr>
              <w:t>50, не более</w:t>
            </w:r>
          </w:p>
        </w:tc>
      </w:tr>
      <w:tr w:rsidR="002877E2" w:rsidTr="00717831">
        <w:tc>
          <w:tcPr>
            <w:tcW w:w="6516" w:type="dxa"/>
            <w:vAlign w:val="center"/>
          </w:tcPr>
          <w:p w:rsidR="002877E2" w:rsidRPr="00FA1223" w:rsidRDefault="002877E2" w:rsidP="002877E2">
            <w:pPr>
              <w:ind w:firstLine="0"/>
              <w:jc w:val="left"/>
              <w:rPr>
                <w:rFonts w:eastAsia="Calibri" w:cs="Arial"/>
                <w:szCs w:val="22"/>
                <w:lang w:eastAsia="ru-RU"/>
              </w:rPr>
            </w:pPr>
            <w:r w:rsidRPr="00FA1223">
              <w:rPr>
                <w:rFonts w:eastAsia="Calibri" w:cs="Arial"/>
                <w:szCs w:val="22"/>
                <w:lang w:eastAsia="ru-RU"/>
              </w:rPr>
              <w:t>Напряжение питания от внешнего адаптера, В</w:t>
            </w:r>
          </w:p>
        </w:tc>
        <w:tc>
          <w:tcPr>
            <w:tcW w:w="2830" w:type="dxa"/>
            <w:vAlign w:val="center"/>
          </w:tcPr>
          <w:p w:rsidR="002877E2" w:rsidRPr="005A2E98" w:rsidRDefault="002877E2" w:rsidP="002877E2">
            <w:pPr>
              <w:ind w:firstLine="0"/>
              <w:jc w:val="center"/>
              <w:rPr>
                <w:rFonts w:eastAsia="Calibri" w:cs="Arial"/>
                <w:szCs w:val="22"/>
                <w:lang w:eastAsia="ru-RU"/>
              </w:rPr>
            </w:pPr>
            <w:r w:rsidRPr="00FA1223">
              <w:rPr>
                <w:rFonts w:eastAsia="Calibri" w:cs="Arial"/>
                <w:szCs w:val="22"/>
                <w:lang w:eastAsia="ru-RU"/>
              </w:rPr>
              <w:t>12.6 ±</w:t>
            </w:r>
            <w:r>
              <w:rPr>
                <w:rFonts w:eastAsia="Calibri" w:cs="Arial"/>
                <w:szCs w:val="22"/>
                <w:lang w:eastAsia="ru-RU"/>
              </w:rPr>
              <w:t xml:space="preserve"> </w:t>
            </w:r>
            <w:r w:rsidRPr="00FA1223">
              <w:rPr>
                <w:rFonts w:eastAsia="Calibri" w:cs="Arial"/>
                <w:szCs w:val="22"/>
                <w:lang w:eastAsia="ru-RU"/>
              </w:rPr>
              <w:t>0.1</w:t>
            </w:r>
          </w:p>
        </w:tc>
      </w:tr>
      <w:tr w:rsidR="002877E2" w:rsidTr="00717831">
        <w:tc>
          <w:tcPr>
            <w:tcW w:w="6516" w:type="dxa"/>
            <w:vAlign w:val="center"/>
          </w:tcPr>
          <w:p w:rsidR="002877E2" w:rsidRPr="00FA1223" w:rsidRDefault="002877E2" w:rsidP="002877E2">
            <w:pPr>
              <w:ind w:firstLine="0"/>
              <w:jc w:val="left"/>
              <w:rPr>
                <w:rFonts w:eastAsia="Calibri" w:cs="Arial"/>
                <w:szCs w:val="22"/>
                <w:lang w:eastAsia="ru-RU"/>
              </w:rPr>
            </w:pPr>
            <w:r w:rsidRPr="00FA1223">
              <w:rPr>
                <w:rFonts w:eastAsia="Calibri" w:cs="Arial"/>
                <w:szCs w:val="22"/>
                <w:lang w:eastAsia="ru-RU"/>
              </w:rPr>
              <w:t>Ток потребления</w:t>
            </w:r>
            <w:r>
              <w:rPr>
                <w:rFonts w:eastAsia="Calibri" w:cs="Arial"/>
                <w:szCs w:val="22"/>
                <w:lang w:eastAsia="ru-RU"/>
              </w:rPr>
              <w:t xml:space="preserve"> основного блока</w:t>
            </w:r>
            <w:r w:rsidRPr="00FA1223">
              <w:rPr>
                <w:rFonts w:eastAsia="Calibri" w:cs="Arial"/>
                <w:szCs w:val="22"/>
                <w:lang w:eastAsia="ru-RU"/>
              </w:rPr>
              <w:t>, мА</w:t>
            </w:r>
          </w:p>
        </w:tc>
        <w:tc>
          <w:tcPr>
            <w:tcW w:w="2830" w:type="dxa"/>
            <w:vAlign w:val="center"/>
          </w:tcPr>
          <w:p w:rsidR="002877E2" w:rsidRPr="00FA1223" w:rsidRDefault="002877E2" w:rsidP="002877E2">
            <w:pPr>
              <w:ind w:firstLine="0"/>
              <w:jc w:val="center"/>
              <w:rPr>
                <w:rFonts w:eastAsia="Calibri" w:cs="Arial"/>
                <w:szCs w:val="22"/>
                <w:lang w:eastAsia="ru-RU"/>
              </w:rPr>
            </w:pPr>
            <w:r w:rsidRPr="00FA1223">
              <w:rPr>
                <w:rFonts w:eastAsia="Calibri" w:cs="Arial"/>
                <w:szCs w:val="22"/>
                <w:lang w:eastAsia="ru-RU"/>
              </w:rPr>
              <w:t>800, не более</w:t>
            </w:r>
          </w:p>
        </w:tc>
      </w:tr>
      <w:tr w:rsidR="002877E2" w:rsidTr="00717831">
        <w:tc>
          <w:tcPr>
            <w:tcW w:w="6516" w:type="dxa"/>
            <w:vAlign w:val="center"/>
          </w:tcPr>
          <w:p w:rsidR="002877E2" w:rsidRPr="00FA1223" w:rsidRDefault="002877E2" w:rsidP="002877E2">
            <w:pPr>
              <w:ind w:firstLine="0"/>
              <w:jc w:val="left"/>
              <w:rPr>
                <w:rFonts w:eastAsia="Calibri" w:cs="Arial"/>
                <w:szCs w:val="22"/>
                <w:lang w:eastAsia="ru-RU"/>
              </w:rPr>
            </w:pPr>
            <w:r w:rsidRPr="00FA1223">
              <w:rPr>
                <w:rFonts w:eastAsia="Calibri" w:cs="Arial"/>
                <w:szCs w:val="22"/>
                <w:lang w:eastAsia="ru-RU"/>
              </w:rPr>
              <w:t>Габариты основного блока, мм</w:t>
            </w:r>
          </w:p>
        </w:tc>
        <w:tc>
          <w:tcPr>
            <w:tcW w:w="2830" w:type="dxa"/>
            <w:vAlign w:val="center"/>
          </w:tcPr>
          <w:p w:rsidR="002877E2" w:rsidRPr="00FA1223" w:rsidRDefault="002877E2" w:rsidP="002877E2">
            <w:pPr>
              <w:ind w:firstLine="0"/>
              <w:jc w:val="center"/>
              <w:rPr>
                <w:rFonts w:eastAsia="Calibri" w:cs="Arial"/>
                <w:szCs w:val="22"/>
                <w:lang w:eastAsia="ru-RU"/>
              </w:rPr>
            </w:pPr>
            <w:r>
              <w:rPr>
                <w:rFonts w:eastAsia="Calibri" w:cs="Arial"/>
                <w:szCs w:val="22"/>
                <w:lang w:eastAsia="ru-RU"/>
              </w:rPr>
              <w:t xml:space="preserve">268 </w:t>
            </w:r>
            <w:r w:rsidRPr="00FA1223">
              <w:rPr>
                <w:rFonts w:eastAsia="Calibri" w:cs="Arial"/>
                <w:szCs w:val="22"/>
                <w:lang w:eastAsia="ru-RU"/>
              </w:rPr>
              <w:t xml:space="preserve">х </w:t>
            </w:r>
            <w:r>
              <w:rPr>
                <w:rFonts w:eastAsia="Calibri" w:cs="Arial"/>
                <w:szCs w:val="22"/>
                <w:lang w:eastAsia="ru-RU"/>
              </w:rPr>
              <w:t>17</w:t>
            </w:r>
            <w:r w:rsidRPr="00FA1223">
              <w:rPr>
                <w:rFonts w:eastAsia="Calibri" w:cs="Arial"/>
                <w:szCs w:val="22"/>
                <w:lang w:eastAsia="ru-RU"/>
              </w:rPr>
              <w:t xml:space="preserve">0 х </w:t>
            </w:r>
            <w:r>
              <w:rPr>
                <w:rFonts w:eastAsia="Calibri" w:cs="Arial"/>
                <w:szCs w:val="22"/>
                <w:lang w:eastAsia="ru-RU"/>
              </w:rPr>
              <w:t>130</w:t>
            </w:r>
            <w:r w:rsidRPr="00FA1223">
              <w:rPr>
                <w:rFonts w:eastAsia="Calibri" w:cs="Arial"/>
                <w:szCs w:val="22"/>
                <w:lang w:eastAsia="ru-RU"/>
              </w:rPr>
              <w:t xml:space="preserve">, </w:t>
            </w:r>
            <w:r w:rsidRPr="00FA1223">
              <w:rPr>
                <w:rFonts w:eastAsia="Calibri" w:cs="Arial"/>
                <w:szCs w:val="22"/>
                <w:lang w:eastAsia="ru-RU"/>
              </w:rPr>
              <w:br/>
              <w:t>не более</w:t>
            </w:r>
          </w:p>
        </w:tc>
      </w:tr>
      <w:tr w:rsidR="002877E2" w:rsidTr="00717831">
        <w:tc>
          <w:tcPr>
            <w:tcW w:w="6516" w:type="dxa"/>
            <w:vAlign w:val="center"/>
          </w:tcPr>
          <w:p w:rsidR="002877E2" w:rsidRPr="00FA1223" w:rsidRDefault="002877E2" w:rsidP="002877E2">
            <w:pPr>
              <w:ind w:firstLine="0"/>
              <w:jc w:val="left"/>
              <w:rPr>
                <w:rFonts w:eastAsia="Calibri" w:cs="Arial"/>
                <w:szCs w:val="22"/>
                <w:lang w:eastAsia="ru-RU"/>
              </w:rPr>
            </w:pPr>
            <w:r>
              <w:rPr>
                <w:rFonts w:eastAsia="Calibri" w:cs="Arial"/>
                <w:szCs w:val="22"/>
                <w:lang w:eastAsia="ru-RU"/>
              </w:rPr>
              <w:t>Вес основного блока</w:t>
            </w:r>
            <w:r w:rsidRPr="00FA1223">
              <w:rPr>
                <w:rFonts w:eastAsia="Calibri" w:cs="Arial"/>
                <w:szCs w:val="22"/>
                <w:lang w:eastAsia="ru-RU"/>
              </w:rPr>
              <w:t>, кг</w:t>
            </w:r>
          </w:p>
        </w:tc>
        <w:tc>
          <w:tcPr>
            <w:tcW w:w="2830" w:type="dxa"/>
            <w:vAlign w:val="center"/>
          </w:tcPr>
          <w:p w:rsidR="002877E2" w:rsidRPr="00FA1223" w:rsidRDefault="002877E2" w:rsidP="002877E2">
            <w:pPr>
              <w:ind w:firstLine="0"/>
              <w:jc w:val="center"/>
              <w:rPr>
                <w:rFonts w:eastAsia="Calibri" w:cs="Arial"/>
                <w:szCs w:val="22"/>
                <w:lang w:eastAsia="ru-RU"/>
              </w:rPr>
            </w:pPr>
            <w:r w:rsidRPr="00FA1223">
              <w:rPr>
                <w:rFonts w:eastAsia="Calibri" w:cs="Arial"/>
                <w:szCs w:val="22"/>
                <w:lang w:eastAsia="ru-RU"/>
              </w:rPr>
              <w:t>1.5, не более</w:t>
            </w:r>
          </w:p>
        </w:tc>
      </w:tr>
    </w:tbl>
    <w:p w:rsidR="007E7591" w:rsidRDefault="007E7591" w:rsidP="007E7591">
      <w:pPr>
        <w:jc w:val="left"/>
      </w:pPr>
    </w:p>
    <w:p w:rsidR="002877E2" w:rsidRDefault="002877E2" w:rsidP="007E7591">
      <w:pPr>
        <w:jc w:val="left"/>
      </w:pPr>
    </w:p>
    <w:p w:rsidR="002877E2" w:rsidRDefault="002877E2" w:rsidP="002877E2">
      <w:pPr>
        <w:jc w:val="left"/>
      </w:pPr>
      <w:r w:rsidRPr="002877E2">
        <w:t>ТЕХНИЧЕСКИЕ ХАРАКТЕРИСТИКИ</w:t>
      </w:r>
      <w:r>
        <w:t xml:space="preserve"> ДАТЧИКОВ</w:t>
      </w:r>
    </w:p>
    <w:p w:rsidR="002877E2" w:rsidRDefault="002877E2" w:rsidP="002877E2">
      <w:pPr>
        <w:jc w:val="left"/>
      </w:pPr>
    </w:p>
    <w:tbl>
      <w:tblPr>
        <w:tblStyle w:val="aa"/>
        <w:tblW w:w="0" w:type="auto"/>
        <w:tblLook w:val="04A0" w:firstRow="1" w:lastRow="0" w:firstColumn="1" w:lastColumn="0" w:noHBand="0" w:noVBand="1"/>
      </w:tblPr>
      <w:tblGrid>
        <w:gridCol w:w="6516"/>
        <w:gridCol w:w="2830"/>
      </w:tblGrid>
      <w:tr w:rsidR="002877E2" w:rsidTr="002877E2">
        <w:tc>
          <w:tcPr>
            <w:tcW w:w="6516" w:type="dxa"/>
          </w:tcPr>
          <w:p w:rsidR="002877E2" w:rsidRPr="00CF7DFA" w:rsidRDefault="002877E2" w:rsidP="002877E2">
            <w:pPr>
              <w:ind w:firstLine="0"/>
              <w:jc w:val="left"/>
              <w:rPr>
                <w:b/>
              </w:rPr>
            </w:pPr>
            <w:r w:rsidRPr="00CF7DFA">
              <w:rPr>
                <w:b/>
              </w:rPr>
              <w:t>Наименование характеристики</w:t>
            </w:r>
          </w:p>
        </w:tc>
        <w:tc>
          <w:tcPr>
            <w:tcW w:w="2830" w:type="dxa"/>
          </w:tcPr>
          <w:p w:rsidR="002877E2" w:rsidRPr="00CF7DFA" w:rsidRDefault="002877E2" w:rsidP="002877E2">
            <w:pPr>
              <w:ind w:firstLine="0"/>
              <w:jc w:val="center"/>
              <w:rPr>
                <w:b/>
              </w:rPr>
            </w:pPr>
            <w:r w:rsidRPr="00CF7DFA">
              <w:rPr>
                <w:b/>
              </w:rPr>
              <w:t>Значение</w:t>
            </w:r>
          </w:p>
        </w:tc>
      </w:tr>
      <w:tr w:rsidR="002877E2" w:rsidTr="00717831">
        <w:tc>
          <w:tcPr>
            <w:tcW w:w="9346" w:type="dxa"/>
            <w:gridSpan w:val="2"/>
          </w:tcPr>
          <w:p w:rsidR="002877E2" w:rsidRDefault="002877E2" w:rsidP="002877E2">
            <w:pPr>
              <w:ind w:firstLine="0"/>
              <w:jc w:val="center"/>
            </w:pPr>
            <w:r w:rsidRPr="002877E2">
              <w:t>ДАТЧИК ИНФРАКРАСНОГО ИЗЛУЧЕНИЯ 1</w:t>
            </w:r>
          </w:p>
        </w:tc>
      </w:tr>
      <w:tr w:rsidR="002877E2" w:rsidTr="002877E2">
        <w:tc>
          <w:tcPr>
            <w:tcW w:w="6516" w:type="dxa"/>
            <w:vAlign w:val="center"/>
          </w:tcPr>
          <w:p w:rsidR="002877E2" w:rsidRPr="00FA1223" w:rsidRDefault="002877E2" w:rsidP="002877E2">
            <w:pPr>
              <w:ind w:firstLine="0"/>
              <w:rPr>
                <w:rFonts w:eastAsia="Calibri" w:cs="Arial"/>
                <w:szCs w:val="22"/>
                <w:lang w:eastAsia="ru-RU"/>
              </w:rPr>
            </w:pPr>
            <w:r>
              <w:rPr>
                <w:rFonts w:eastAsia="Calibri" w:cs="Arial"/>
                <w:szCs w:val="22"/>
                <w:lang w:eastAsia="ru-RU"/>
              </w:rPr>
              <w:t>Тип приёмного диода</w:t>
            </w:r>
          </w:p>
        </w:tc>
        <w:tc>
          <w:tcPr>
            <w:tcW w:w="2830" w:type="dxa"/>
            <w:vAlign w:val="center"/>
          </w:tcPr>
          <w:p w:rsidR="002877E2" w:rsidRPr="003518AD" w:rsidRDefault="002877E2" w:rsidP="002877E2">
            <w:pPr>
              <w:ind w:firstLine="0"/>
              <w:jc w:val="center"/>
              <w:rPr>
                <w:rFonts w:eastAsia="Calibri" w:cs="Arial"/>
                <w:szCs w:val="22"/>
                <w:highlight w:val="yellow"/>
                <w:lang w:val="en-US" w:eastAsia="ru-RU"/>
              </w:rPr>
            </w:pPr>
            <w:r>
              <w:rPr>
                <w:rFonts w:eastAsia="Calibri" w:cs="Arial"/>
                <w:szCs w:val="22"/>
                <w:lang w:eastAsia="ru-RU"/>
              </w:rPr>
              <w:t>BPV10</w:t>
            </w:r>
          </w:p>
        </w:tc>
      </w:tr>
      <w:tr w:rsidR="002877E2" w:rsidTr="002877E2">
        <w:tc>
          <w:tcPr>
            <w:tcW w:w="6516" w:type="dxa"/>
            <w:vAlign w:val="center"/>
          </w:tcPr>
          <w:p w:rsidR="002877E2" w:rsidRPr="00FA1223" w:rsidRDefault="002877E2" w:rsidP="002877E2">
            <w:pPr>
              <w:ind w:firstLine="0"/>
              <w:jc w:val="left"/>
              <w:rPr>
                <w:rFonts w:eastAsia="Calibri" w:cs="Arial"/>
                <w:szCs w:val="22"/>
                <w:lang w:eastAsia="ru-RU"/>
              </w:rPr>
            </w:pPr>
            <w:r w:rsidRPr="00FA1223">
              <w:rPr>
                <w:rFonts w:eastAsia="Calibri" w:cs="Arial"/>
                <w:szCs w:val="22"/>
                <w:lang w:eastAsia="ru-RU"/>
              </w:rPr>
              <w:t xml:space="preserve">Спектральный диапазон чувствительности (по уровню </w:t>
            </w:r>
            <w:r>
              <w:rPr>
                <w:rFonts w:eastAsia="Calibri" w:cs="Arial"/>
                <w:szCs w:val="22"/>
                <w:lang w:eastAsia="ru-RU"/>
              </w:rPr>
              <w:t>1</w:t>
            </w:r>
            <w:r w:rsidRPr="00FA1223">
              <w:rPr>
                <w:rFonts w:eastAsia="Calibri" w:cs="Arial"/>
                <w:szCs w:val="22"/>
                <w:lang w:eastAsia="ru-RU"/>
              </w:rPr>
              <w:t>0% от максимума), нм</w:t>
            </w:r>
          </w:p>
        </w:tc>
        <w:tc>
          <w:tcPr>
            <w:tcW w:w="2830" w:type="dxa"/>
            <w:vAlign w:val="center"/>
          </w:tcPr>
          <w:p w:rsidR="002877E2" w:rsidRPr="00CB197E" w:rsidRDefault="002877E2" w:rsidP="002877E2">
            <w:pPr>
              <w:ind w:firstLine="0"/>
              <w:jc w:val="center"/>
              <w:rPr>
                <w:rFonts w:eastAsia="Calibri" w:cs="Arial"/>
                <w:szCs w:val="22"/>
                <w:lang w:eastAsia="ru-RU"/>
              </w:rPr>
            </w:pPr>
            <w:r>
              <w:rPr>
                <w:rFonts w:eastAsia="Calibri" w:cs="Arial"/>
                <w:szCs w:val="22"/>
                <w:lang w:eastAsia="ru-RU"/>
              </w:rPr>
              <w:t>380</w:t>
            </w:r>
            <w:r w:rsidRPr="00CB197E">
              <w:rPr>
                <w:rFonts w:eastAsia="Calibri" w:cs="Arial"/>
                <w:szCs w:val="22"/>
                <w:lang w:eastAsia="ru-RU"/>
              </w:rPr>
              <w:t xml:space="preserve"> –</w:t>
            </w:r>
            <w:r>
              <w:rPr>
                <w:rFonts w:eastAsia="Calibri" w:cs="Arial"/>
                <w:szCs w:val="22"/>
                <w:lang w:eastAsia="ru-RU"/>
              </w:rPr>
              <w:t xml:space="preserve"> </w:t>
            </w:r>
            <w:r w:rsidRPr="00CB197E">
              <w:rPr>
                <w:rFonts w:eastAsia="Calibri" w:cs="Arial"/>
                <w:szCs w:val="22"/>
                <w:lang w:eastAsia="ru-RU"/>
              </w:rPr>
              <w:t>1</w:t>
            </w:r>
            <w:r>
              <w:rPr>
                <w:rFonts w:eastAsia="Calibri" w:cs="Arial"/>
                <w:szCs w:val="22"/>
                <w:lang w:eastAsia="ru-RU"/>
              </w:rPr>
              <w:t>10</w:t>
            </w:r>
            <w:r w:rsidRPr="00CB197E">
              <w:rPr>
                <w:rFonts w:eastAsia="Calibri" w:cs="Arial"/>
                <w:szCs w:val="22"/>
                <w:lang w:eastAsia="ru-RU"/>
              </w:rPr>
              <w:t>0</w:t>
            </w:r>
          </w:p>
        </w:tc>
      </w:tr>
      <w:tr w:rsidR="002877E2" w:rsidTr="002877E2">
        <w:tc>
          <w:tcPr>
            <w:tcW w:w="6516" w:type="dxa"/>
            <w:vAlign w:val="center"/>
          </w:tcPr>
          <w:p w:rsidR="002877E2" w:rsidRPr="00FA1223" w:rsidRDefault="002877E2" w:rsidP="002877E2">
            <w:pPr>
              <w:ind w:firstLine="0"/>
              <w:jc w:val="left"/>
              <w:rPr>
                <w:rFonts w:eastAsia="Calibri" w:cs="Arial"/>
                <w:szCs w:val="22"/>
                <w:lang w:eastAsia="ru-RU"/>
              </w:rPr>
            </w:pPr>
            <w:r w:rsidRPr="00FA1223">
              <w:rPr>
                <w:rFonts w:eastAsia="Calibri" w:cs="Arial"/>
                <w:szCs w:val="22"/>
                <w:lang w:eastAsia="ru-RU"/>
              </w:rPr>
              <w:t>Длина волны максимальной чувствительности, нм</w:t>
            </w:r>
          </w:p>
        </w:tc>
        <w:tc>
          <w:tcPr>
            <w:tcW w:w="2830" w:type="dxa"/>
            <w:vAlign w:val="center"/>
          </w:tcPr>
          <w:p w:rsidR="002877E2" w:rsidRPr="00FA1223" w:rsidRDefault="002877E2" w:rsidP="002877E2">
            <w:pPr>
              <w:ind w:firstLine="0"/>
              <w:jc w:val="center"/>
              <w:rPr>
                <w:rFonts w:eastAsia="Calibri" w:cs="Arial"/>
                <w:szCs w:val="22"/>
                <w:highlight w:val="yellow"/>
                <w:lang w:eastAsia="ru-RU"/>
              </w:rPr>
            </w:pPr>
            <w:r w:rsidRPr="00FA1223">
              <w:rPr>
                <w:rFonts w:eastAsia="Calibri" w:cs="Arial"/>
                <w:szCs w:val="22"/>
                <w:lang w:eastAsia="ru-RU"/>
              </w:rPr>
              <w:t>900</w:t>
            </w:r>
          </w:p>
        </w:tc>
      </w:tr>
      <w:tr w:rsidR="002877E2" w:rsidTr="002877E2">
        <w:tc>
          <w:tcPr>
            <w:tcW w:w="6516" w:type="dxa"/>
            <w:vAlign w:val="center"/>
          </w:tcPr>
          <w:p w:rsidR="002877E2" w:rsidRPr="00FA1223" w:rsidRDefault="002877E2" w:rsidP="002877E2">
            <w:pPr>
              <w:ind w:firstLine="0"/>
              <w:jc w:val="left"/>
              <w:rPr>
                <w:rFonts w:eastAsia="Calibri" w:cs="Arial"/>
                <w:szCs w:val="22"/>
                <w:lang w:eastAsia="ru-RU"/>
              </w:rPr>
            </w:pPr>
            <w:r w:rsidRPr="00FA1223">
              <w:rPr>
                <w:rFonts w:eastAsia="Calibri" w:cs="Arial"/>
                <w:szCs w:val="22"/>
                <w:lang w:eastAsia="ru-RU"/>
              </w:rPr>
              <w:t>Обнаружительная способность,</w:t>
            </w:r>
            <w:r w:rsidRPr="00FA1223">
              <w:rPr>
                <w:rFonts w:eastAsia="Calibri" w:cs="Arial"/>
                <w:szCs w:val="22"/>
                <w:lang w:eastAsia="en-US"/>
              </w:rPr>
              <w:t xml:space="preserve"> </w:t>
            </w:r>
            <w:proofErr w:type="spellStart"/>
            <w:r w:rsidRPr="00FA1223">
              <w:rPr>
                <w:rFonts w:eastAsia="Calibri" w:cs="Arial"/>
                <w:szCs w:val="22"/>
                <w:lang w:eastAsia="ru-RU"/>
              </w:rPr>
              <w:t>cm</w:t>
            </w:r>
            <w:proofErr w:type="spellEnd"/>
            <w:r w:rsidRPr="00FA1223">
              <w:rPr>
                <w:rFonts w:eastAsia="Calibri" w:cs="Arial"/>
                <w:szCs w:val="22"/>
                <w:lang w:eastAsia="ru-RU"/>
              </w:rPr>
              <w:t>*Hz</w:t>
            </w:r>
            <w:r w:rsidRPr="00987C2C">
              <w:rPr>
                <w:rFonts w:eastAsia="Calibri" w:cs="Arial"/>
                <w:szCs w:val="22"/>
                <w:vertAlign w:val="superscript"/>
                <w:lang w:eastAsia="ru-RU"/>
              </w:rPr>
              <w:t>1/2</w:t>
            </w:r>
            <w:r w:rsidRPr="00FA1223">
              <w:rPr>
                <w:rFonts w:eastAsia="Calibri" w:cs="Arial"/>
                <w:szCs w:val="22"/>
                <w:lang w:eastAsia="ru-RU"/>
              </w:rPr>
              <w:t>/W</w:t>
            </w:r>
          </w:p>
        </w:tc>
        <w:tc>
          <w:tcPr>
            <w:tcW w:w="2830" w:type="dxa"/>
            <w:vAlign w:val="center"/>
          </w:tcPr>
          <w:p w:rsidR="002877E2" w:rsidRPr="00FA1223" w:rsidRDefault="002877E2" w:rsidP="002877E2">
            <w:pPr>
              <w:ind w:firstLine="0"/>
              <w:jc w:val="center"/>
              <w:rPr>
                <w:rFonts w:eastAsia="Calibri" w:cs="Arial"/>
                <w:szCs w:val="22"/>
                <w:lang w:eastAsia="ru-RU"/>
              </w:rPr>
            </w:pPr>
            <w:r w:rsidRPr="00FA1223">
              <w:rPr>
                <w:rFonts w:eastAsia="Calibri" w:cs="Arial"/>
                <w:szCs w:val="22"/>
                <w:lang w:eastAsia="ru-RU"/>
              </w:rPr>
              <w:t>3*10</w:t>
            </w:r>
            <w:r w:rsidRPr="00FA1223">
              <w:rPr>
                <w:rFonts w:eastAsia="Calibri" w:cs="Arial"/>
                <w:szCs w:val="22"/>
                <w:vertAlign w:val="superscript"/>
                <w:lang w:eastAsia="ru-RU"/>
              </w:rPr>
              <w:t>12</w:t>
            </w:r>
          </w:p>
        </w:tc>
      </w:tr>
      <w:tr w:rsidR="002877E2" w:rsidTr="002877E2">
        <w:tc>
          <w:tcPr>
            <w:tcW w:w="6516" w:type="dxa"/>
            <w:vAlign w:val="center"/>
          </w:tcPr>
          <w:p w:rsidR="002877E2" w:rsidRPr="00FA1223" w:rsidRDefault="002877E2" w:rsidP="002877E2">
            <w:pPr>
              <w:ind w:firstLine="0"/>
              <w:jc w:val="left"/>
              <w:rPr>
                <w:rFonts w:eastAsia="Calibri" w:cs="Arial"/>
                <w:szCs w:val="22"/>
                <w:lang w:eastAsia="ru-RU"/>
              </w:rPr>
            </w:pPr>
            <w:r>
              <w:rPr>
                <w:rFonts w:eastAsia="Calibri" w:cs="Arial"/>
                <w:szCs w:val="22"/>
                <w:lang w:eastAsia="ru-RU"/>
              </w:rPr>
              <w:t>Направленность приёма (по уровню 0.5 от максимальной чувствительности), градус</w:t>
            </w:r>
          </w:p>
        </w:tc>
        <w:tc>
          <w:tcPr>
            <w:tcW w:w="2830" w:type="dxa"/>
            <w:vAlign w:val="center"/>
          </w:tcPr>
          <w:p w:rsidR="002877E2" w:rsidRPr="00CB197E" w:rsidRDefault="002877E2" w:rsidP="002877E2">
            <w:pPr>
              <w:ind w:firstLine="0"/>
              <w:jc w:val="center"/>
              <w:rPr>
                <w:rFonts w:eastAsia="Calibri" w:cs="Arial"/>
                <w:szCs w:val="22"/>
                <w:lang w:eastAsia="ru-RU"/>
              </w:rPr>
            </w:pPr>
            <w:r w:rsidRPr="00724621">
              <w:t>±</w:t>
            </w:r>
            <w:r>
              <w:rPr>
                <w:lang w:val="en-US"/>
              </w:rPr>
              <w:t>20</w:t>
            </w:r>
          </w:p>
        </w:tc>
      </w:tr>
      <w:tr w:rsidR="002877E2" w:rsidTr="00717831">
        <w:tc>
          <w:tcPr>
            <w:tcW w:w="9346" w:type="dxa"/>
            <w:gridSpan w:val="2"/>
          </w:tcPr>
          <w:p w:rsidR="002877E2" w:rsidRDefault="002877E2" w:rsidP="002877E2">
            <w:pPr>
              <w:ind w:firstLine="0"/>
              <w:jc w:val="center"/>
            </w:pPr>
            <w:r>
              <w:t>ДАТЧИК ИНФРАКРАСНОГО ИЗЛУЧЕНИЯ 2</w:t>
            </w:r>
          </w:p>
        </w:tc>
      </w:tr>
      <w:tr w:rsidR="002877E2" w:rsidTr="00717831">
        <w:tc>
          <w:tcPr>
            <w:tcW w:w="6516" w:type="dxa"/>
            <w:vAlign w:val="center"/>
          </w:tcPr>
          <w:p w:rsidR="002877E2" w:rsidRPr="00FA1223" w:rsidRDefault="002877E2" w:rsidP="002877E2">
            <w:pPr>
              <w:ind w:firstLine="0"/>
              <w:jc w:val="left"/>
              <w:rPr>
                <w:rFonts w:eastAsia="Calibri" w:cs="Arial"/>
                <w:szCs w:val="22"/>
                <w:lang w:eastAsia="ru-RU"/>
              </w:rPr>
            </w:pPr>
            <w:r>
              <w:rPr>
                <w:rFonts w:eastAsia="Calibri" w:cs="Arial"/>
                <w:szCs w:val="22"/>
                <w:lang w:eastAsia="ru-RU"/>
              </w:rPr>
              <w:t>Тип приёмного диода</w:t>
            </w:r>
          </w:p>
        </w:tc>
        <w:tc>
          <w:tcPr>
            <w:tcW w:w="2830" w:type="dxa"/>
            <w:vAlign w:val="center"/>
          </w:tcPr>
          <w:p w:rsidR="002877E2" w:rsidRPr="00F50D20" w:rsidRDefault="002877E2" w:rsidP="002877E2">
            <w:pPr>
              <w:ind w:firstLine="0"/>
              <w:jc w:val="center"/>
              <w:rPr>
                <w:rFonts w:eastAsia="Calibri" w:cs="Arial"/>
                <w:szCs w:val="22"/>
                <w:lang w:val="en-US" w:eastAsia="ru-RU"/>
              </w:rPr>
            </w:pPr>
            <w:r>
              <w:rPr>
                <w:rFonts w:eastAsia="Calibri" w:cs="Arial"/>
                <w:szCs w:val="22"/>
                <w:lang w:val="en-US" w:eastAsia="ru-RU"/>
              </w:rPr>
              <w:t>PD24-02</w:t>
            </w:r>
          </w:p>
        </w:tc>
      </w:tr>
      <w:tr w:rsidR="002877E2" w:rsidTr="00717831">
        <w:tc>
          <w:tcPr>
            <w:tcW w:w="6516" w:type="dxa"/>
            <w:vAlign w:val="center"/>
          </w:tcPr>
          <w:p w:rsidR="002877E2" w:rsidRPr="00FA1223" w:rsidRDefault="002877E2" w:rsidP="002877E2">
            <w:pPr>
              <w:ind w:firstLine="0"/>
              <w:jc w:val="left"/>
              <w:rPr>
                <w:rFonts w:eastAsia="Calibri" w:cs="Arial"/>
                <w:szCs w:val="22"/>
                <w:lang w:eastAsia="ru-RU"/>
              </w:rPr>
            </w:pPr>
            <w:r w:rsidRPr="00FA1223">
              <w:rPr>
                <w:rFonts w:eastAsia="Calibri" w:cs="Arial"/>
                <w:szCs w:val="22"/>
                <w:lang w:eastAsia="ru-RU"/>
              </w:rPr>
              <w:lastRenderedPageBreak/>
              <w:t xml:space="preserve">Спектральный диапазон чувствительности (по уровню </w:t>
            </w:r>
            <w:r>
              <w:rPr>
                <w:rFonts w:eastAsia="Calibri" w:cs="Arial"/>
                <w:szCs w:val="22"/>
                <w:lang w:eastAsia="ru-RU"/>
              </w:rPr>
              <w:t>1</w:t>
            </w:r>
            <w:r w:rsidRPr="00FA1223">
              <w:rPr>
                <w:rFonts w:eastAsia="Calibri" w:cs="Arial"/>
                <w:szCs w:val="22"/>
                <w:lang w:eastAsia="ru-RU"/>
              </w:rPr>
              <w:t>0% от максимума), нм</w:t>
            </w:r>
          </w:p>
        </w:tc>
        <w:tc>
          <w:tcPr>
            <w:tcW w:w="2830" w:type="dxa"/>
            <w:vAlign w:val="center"/>
          </w:tcPr>
          <w:p w:rsidR="002877E2" w:rsidRDefault="002877E2" w:rsidP="002877E2">
            <w:pPr>
              <w:ind w:firstLine="0"/>
              <w:jc w:val="center"/>
              <w:rPr>
                <w:rFonts w:eastAsia="Calibri" w:cs="Arial"/>
                <w:szCs w:val="22"/>
                <w:lang w:eastAsia="ru-RU"/>
              </w:rPr>
            </w:pPr>
            <w:r>
              <w:rPr>
                <w:rFonts w:eastAsia="Calibri" w:cs="Arial"/>
                <w:szCs w:val="22"/>
                <w:lang w:eastAsia="ru-RU"/>
              </w:rPr>
              <w:t>900</w:t>
            </w:r>
            <w:r w:rsidRPr="00CB197E">
              <w:rPr>
                <w:rFonts w:eastAsia="Calibri" w:cs="Arial"/>
                <w:szCs w:val="22"/>
                <w:lang w:eastAsia="ru-RU"/>
              </w:rPr>
              <w:t xml:space="preserve"> – </w:t>
            </w:r>
            <w:r>
              <w:rPr>
                <w:rFonts w:eastAsia="Calibri" w:cs="Arial"/>
                <w:szCs w:val="22"/>
                <w:lang w:eastAsia="ru-RU"/>
              </w:rPr>
              <w:t>24</w:t>
            </w:r>
            <w:r w:rsidRPr="00CB197E">
              <w:rPr>
                <w:rFonts w:eastAsia="Calibri" w:cs="Arial"/>
                <w:szCs w:val="22"/>
                <w:lang w:eastAsia="ru-RU"/>
              </w:rPr>
              <w:t>00</w:t>
            </w:r>
          </w:p>
        </w:tc>
      </w:tr>
      <w:tr w:rsidR="002877E2" w:rsidTr="00717831">
        <w:tc>
          <w:tcPr>
            <w:tcW w:w="6516" w:type="dxa"/>
            <w:vAlign w:val="center"/>
          </w:tcPr>
          <w:p w:rsidR="002877E2" w:rsidRPr="00FA1223" w:rsidRDefault="002877E2" w:rsidP="002877E2">
            <w:pPr>
              <w:ind w:firstLine="0"/>
              <w:jc w:val="left"/>
              <w:rPr>
                <w:rFonts w:eastAsia="Calibri" w:cs="Arial"/>
                <w:szCs w:val="22"/>
                <w:lang w:eastAsia="ru-RU"/>
              </w:rPr>
            </w:pPr>
            <w:r w:rsidRPr="00FA1223">
              <w:rPr>
                <w:rFonts w:eastAsia="Calibri" w:cs="Arial"/>
                <w:szCs w:val="22"/>
                <w:lang w:eastAsia="ru-RU"/>
              </w:rPr>
              <w:t>Длина волны максимальной чувствительности, нм</w:t>
            </w:r>
          </w:p>
        </w:tc>
        <w:tc>
          <w:tcPr>
            <w:tcW w:w="2830" w:type="dxa"/>
            <w:vAlign w:val="center"/>
          </w:tcPr>
          <w:p w:rsidR="002877E2" w:rsidRDefault="002877E2" w:rsidP="002877E2">
            <w:pPr>
              <w:ind w:firstLine="0"/>
              <w:jc w:val="center"/>
              <w:rPr>
                <w:rFonts w:eastAsia="Calibri" w:cs="Arial"/>
                <w:szCs w:val="22"/>
                <w:lang w:eastAsia="ru-RU"/>
              </w:rPr>
            </w:pPr>
            <w:r w:rsidRPr="00FA1223">
              <w:rPr>
                <w:rFonts w:eastAsia="Calibri" w:cs="Arial"/>
                <w:szCs w:val="22"/>
                <w:lang w:eastAsia="ru-RU"/>
              </w:rPr>
              <w:t>1700</w:t>
            </w:r>
          </w:p>
        </w:tc>
      </w:tr>
      <w:tr w:rsidR="002877E2" w:rsidTr="00717831">
        <w:tc>
          <w:tcPr>
            <w:tcW w:w="6516" w:type="dxa"/>
            <w:vAlign w:val="center"/>
          </w:tcPr>
          <w:p w:rsidR="002877E2" w:rsidRPr="00FA1223" w:rsidRDefault="002877E2" w:rsidP="002877E2">
            <w:pPr>
              <w:ind w:firstLine="0"/>
              <w:jc w:val="left"/>
              <w:rPr>
                <w:rFonts w:eastAsia="Calibri" w:cs="Arial"/>
                <w:szCs w:val="22"/>
                <w:lang w:eastAsia="ru-RU"/>
              </w:rPr>
            </w:pPr>
            <w:r w:rsidRPr="00FA1223">
              <w:rPr>
                <w:rFonts w:eastAsia="Calibri" w:cs="Arial"/>
                <w:szCs w:val="22"/>
                <w:lang w:eastAsia="ru-RU"/>
              </w:rPr>
              <w:t>Обнаружительная способность,</w:t>
            </w:r>
            <w:r w:rsidRPr="00FA1223">
              <w:rPr>
                <w:rFonts w:eastAsia="Calibri" w:cs="Arial"/>
                <w:szCs w:val="22"/>
                <w:lang w:eastAsia="en-US"/>
              </w:rPr>
              <w:t xml:space="preserve"> </w:t>
            </w:r>
            <w:proofErr w:type="spellStart"/>
            <w:r w:rsidRPr="00FA1223">
              <w:rPr>
                <w:rFonts w:eastAsia="Calibri" w:cs="Arial"/>
                <w:szCs w:val="22"/>
                <w:lang w:eastAsia="ru-RU"/>
              </w:rPr>
              <w:t>cm</w:t>
            </w:r>
            <w:proofErr w:type="spellEnd"/>
            <w:r w:rsidRPr="00FA1223">
              <w:rPr>
                <w:rFonts w:eastAsia="Calibri" w:cs="Arial"/>
                <w:szCs w:val="22"/>
                <w:lang w:eastAsia="ru-RU"/>
              </w:rPr>
              <w:t>*Hz</w:t>
            </w:r>
            <w:r w:rsidRPr="00987C2C">
              <w:rPr>
                <w:rFonts w:eastAsia="Calibri" w:cs="Arial"/>
                <w:szCs w:val="22"/>
                <w:vertAlign w:val="superscript"/>
                <w:lang w:eastAsia="ru-RU"/>
              </w:rPr>
              <w:t>1/2</w:t>
            </w:r>
            <w:r w:rsidRPr="00FA1223">
              <w:rPr>
                <w:rFonts w:eastAsia="Calibri" w:cs="Arial"/>
                <w:szCs w:val="22"/>
                <w:lang w:eastAsia="ru-RU"/>
              </w:rPr>
              <w:t>/W</w:t>
            </w:r>
          </w:p>
        </w:tc>
        <w:tc>
          <w:tcPr>
            <w:tcW w:w="2830" w:type="dxa"/>
            <w:vAlign w:val="center"/>
          </w:tcPr>
          <w:p w:rsidR="002877E2" w:rsidRDefault="002877E2" w:rsidP="002877E2">
            <w:pPr>
              <w:ind w:firstLine="0"/>
              <w:jc w:val="center"/>
              <w:rPr>
                <w:rFonts w:eastAsia="Calibri" w:cs="Arial"/>
                <w:szCs w:val="22"/>
                <w:lang w:eastAsia="ru-RU"/>
              </w:rPr>
            </w:pPr>
            <w:r>
              <w:rPr>
                <w:rFonts w:eastAsia="Calibri" w:cs="Arial"/>
                <w:szCs w:val="22"/>
                <w:lang w:eastAsia="ru-RU"/>
              </w:rPr>
              <w:t>5</w:t>
            </w:r>
            <w:r w:rsidRPr="00FA1223">
              <w:rPr>
                <w:rFonts w:eastAsia="Calibri" w:cs="Arial"/>
                <w:szCs w:val="22"/>
                <w:lang w:eastAsia="ru-RU"/>
              </w:rPr>
              <w:t>*10</w:t>
            </w:r>
            <w:r w:rsidRPr="00FA1223">
              <w:rPr>
                <w:rFonts w:eastAsia="Calibri" w:cs="Arial"/>
                <w:szCs w:val="22"/>
                <w:vertAlign w:val="superscript"/>
                <w:lang w:eastAsia="ru-RU"/>
              </w:rPr>
              <w:t>1</w:t>
            </w:r>
            <w:r>
              <w:rPr>
                <w:rFonts w:eastAsia="Calibri" w:cs="Arial"/>
                <w:szCs w:val="22"/>
                <w:vertAlign w:val="superscript"/>
                <w:lang w:eastAsia="ru-RU"/>
              </w:rPr>
              <w:t>0</w:t>
            </w:r>
          </w:p>
        </w:tc>
      </w:tr>
      <w:tr w:rsidR="002877E2" w:rsidTr="00717831">
        <w:tc>
          <w:tcPr>
            <w:tcW w:w="6516" w:type="dxa"/>
            <w:vAlign w:val="center"/>
          </w:tcPr>
          <w:p w:rsidR="002877E2" w:rsidRPr="00FA1223" w:rsidRDefault="002877E2" w:rsidP="002877E2">
            <w:pPr>
              <w:ind w:firstLine="0"/>
              <w:jc w:val="left"/>
              <w:rPr>
                <w:rFonts w:eastAsia="Calibri" w:cs="Arial"/>
                <w:szCs w:val="22"/>
                <w:lang w:eastAsia="ru-RU"/>
              </w:rPr>
            </w:pPr>
            <w:r>
              <w:rPr>
                <w:rFonts w:eastAsia="Calibri" w:cs="Arial"/>
                <w:szCs w:val="22"/>
                <w:lang w:eastAsia="ru-RU"/>
              </w:rPr>
              <w:t>Направленность приёма (по уровню 0.5 от максимальной чувствительности), градус</w:t>
            </w:r>
          </w:p>
        </w:tc>
        <w:tc>
          <w:tcPr>
            <w:tcW w:w="2830" w:type="dxa"/>
            <w:vAlign w:val="center"/>
          </w:tcPr>
          <w:p w:rsidR="002877E2" w:rsidRPr="00534F8F" w:rsidRDefault="002877E2" w:rsidP="002877E2">
            <w:pPr>
              <w:ind w:firstLine="0"/>
              <w:jc w:val="center"/>
              <w:rPr>
                <w:rFonts w:eastAsia="Calibri" w:cs="Arial"/>
                <w:szCs w:val="22"/>
                <w:lang w:eastAsia="ru-RU"/>
              </w:rPr>
            </w:pPr>
            <w:r w:rsidRPr="00724621">
              <w:t>±</w:t>
            </w:r>
            <w:r>
              <w:t>30</w:t>
            </w:r>
          </w:p>
        </w:tc>
      </w:tr>
      <w:tr w:rsidR="002877E2" w:rsidTr="00717831">
        <w:tc>
          <w:tcPr>
            <w:tcW w:w="9346" w:type="dxa"/>
            <w:gridSpan w:val="2"/>
          </w:tcPr>
          <w:p w:rsidR="002877E2" w:rsidRDefault="002877E2" w:rsidP="002877E2">
            <w:pPr>
              <w:ind w:firstLine="22"/>
              <w:jc w:val="center"/>
            </w:pPr>
            <w:r w:rsidRPr="002877E2">
              <w:rPr>
                <w:rFonts w:eastAsia="Calibri"/>
                <w:lang w:eastAsia="ru-RU"/>
              </w:rPr>
              <w:t>ДАТЧИК ЗВУКОВОГО ДАВЛЕНИЯ</w:t>
            </w:r>
          </w:p>
        </w:tc>
      </w:tr>
      <w:tr w:rsidR="002877E2" w:rsidTr="00717831">
        <w:tc>
          <w:tcPr>
            <w:tcW w:w="6516" w:type="dxa"/>
            <w:vAlign w:val="center"/>
          </w:tcPr>
          <w:p w:rsidR="002877E2" w:rsidRPr="00FA1223" w:rsidRDefault="002877E2" w:rsidP="002877E2">
            <w:pPr>
              <w:ind w:firstLine="0"/>
              <w:jc w:val="left"/>
              <w:rPr>
                <w:rFonts w:eastAsia="Calibri" w:cs="Arial"/>
                <w:szCs w:val="22"/>
                <w:lang w:eastAsia="ru-RU"/>
              </w:rPr>
            </w:pPr>
            <w:r w:rsidRPr="00FA1223">
              <w:rPr>
                <w:rFonts w:eastAsia="Calibri" w:cs="Arial"/>
                <w:szCs w:val="22"/>
                <w:lang w:eastAsia="ru-RU"/>
              </w:rPr>
              <w:t>Уровень собственных шумов, дБ</w:t>
            </w:r>
          </w:p>
        </w:tc>
        <w:tc>
          <w:tcPr>
            <w:tcW w:w="2830" w:type="dxa"/>
            <w:vAlign w:val="center"/>
          </w:tcPr>
          <w:p w:rsidR="002877E2" w:rsidRPr="00FA1223" w:rsidRDefault="002877E2" w:rsidP="002877E2">
            <w:pPr>
              <w:ind w:firstLine="0"/>
              <w:jc w:val="center"/>
              <w:rPr>
                <w:rFonts w:eastAsia="Calibri" w:cs="Arial"/>
                <w:szCs w:val="22"/>
                <w:lang w:eastAsia="ru-RU"/>
              </w:rPr>
            </w:pPr>
            <w:r w:rsidRPr="00FA1223">
              <w:rPr>
                <w:rFonts w:eastAsia="Calibri" w:cs="Arial"/>
                <w:szCs w:val="22"/>
                <w:lang w:eastAsia="ru-RU"/>
              </w:rPr>
              <w:t>27, не более</w:t>
            </w:r>
          </w:p>
        </w:tc>
      </w:tr>
      <w:tr w:rsidR="002877E2" w:rsidTr="00717831">
        <w:tc>
          <w:tcPr>
            <w:tcW w:w="6516" w:type="dxa"/>
            <w:vAlign w:val="center"/>
          </w:tcPr>
          <w:p w:rsidR="002877E2" w:rsidRPr="00FA1223" w:rsidRDefault="002877E2" w:rsidP="002877E2">
            <w:pPr>
              <w:ind w:firstLine="0"/>
              <w:jc w:val="left"/>
              <w:rPr>
                <w:rFonts w:eastAsia="Calibri" w:cs="Arial"/>
                <w:szCs w:val="22"/>
                <w:lang w:eastAsia="ru-RU"/>
              </w:rPr>
            </w:pPr>
            <w:r>
              <w:rPr>
                <w:rFonts w:eastAsia="Calibri" w:cs="Arial"/>
                <w:szCs w:val="22"/>
                <w:lang w:eastAsia="ru-RU"/>
              </w:rPr>
              <w:t>Номинальная ч</w:t>
            </w:r>
            <w:r w:rsidRPr="00FA1223">
              <w:rPr>
                <w:rFonts w:eastAsia="Calibri" w:cs="Arial"/>
                <w:szCs w:val="22"/>
                <w:lang w:eastAsia="ru-RU"/>
              </w:rPr>
              <w:t xml:space="preserve">увствительность (на частоте 1 кГц), </w:t>
            </w:r>
            <w:proofErr w:type="spellStart"/>
            <w:r>
              <w:rPr>
                <w:rFonts w:eastAsia="Calibri" w:cs="Arial"/>
                <w:szCs w:val="22"/>
                <w:lang w:eastAsia="ru-RU"/>
              </w:rPr>
              <w:t>дБV</w:t>
            </w:r>
            <w:proofErr w:type="spellEnd"/>
            <w:r w:rsidRPr="00FA1223">
              <w:rPr>
                <w:rFonts w:eastAsia="Calibri" w:cs="Arial"/>
                <w:szCs w:val="22"/>
                <w:lang w:eastAsia="ru-RU"/>
              </w:rPr>
              <w:t>/Па</w:t>
            </w:r>
            <w:r>
              <w:rPr>
                <w:rFonts w:eastAsia="Calibri" w:cs="Arial"/>
                <w:szCs w:val="22"/>
                <w:lang w:eastAsia="ru-RU"/>
              </w:rPr>
              <w:t xml:space="preserve">                                                                                                                                                                                                                                                                           </w:t>
            </w:r>
          </w:p>
        </w:tc>
        <w:tc>
          <w:tcPr>
            <w:tcW w:w="2830" w:type="dxa"/>
            <w:vAlign w:val="center"/>
          </w:tcPr>
          <w:p w:rsidR="002877E2" w:rsidRPr="00FA1223" w:rsidRDefault="002877E2" w:rsidP="002877E2">
            <w:pPr>
              <w:ind w:firstLine="0"/>
              <w:jc w:val="center"/>
              <w:rPr>
                <w:rFonts w:eastAsia="Calibri" w:cs="Arial"/>
                <w:szCs w:val="22"/>
                <w:lang w:eastAsia="ru-RU"/>
              </w:rPr>
            </w:pPr>
            <w:r>
              <w:rPr>
                <w:rFonts w:eastAsia="Calibri" w:cs="Arial"/>
                <w:szCs w:val="22"/>
                <w:lang w:eastAsia="ru-RU"/>
              </w:rPr>
              <w:t>минус 10</w:t>
            </w:r>
          </w:p>
        </w:tc>
      </w:tr>
      <w:tr w:rsidR="002877E2" w:rsidTr="00717831">
        <w:tc>
          <w:tcPr>
            <w:tcW w:w="6516" w:type="dxa"/>
            <w:vAlign w:val="center"/>
          </w:tcPr>
          <w:p w:rsidR="002877E2" w:rsidRPr="00FA1223" w:rsidRDefault="002877E2" w:rsidP="002877E2">
            <w:pPr>
              <w:ind w:firstLine="0"/>
              <w:jc w:val="left"/>
              <w:rPr>
                <w:rFonts w:eastAsia="Calibri" w:cs="Arial"/>
                <w:szCs w:val="22"/>
                <w:lang w:eastAsia="ru-RU"/>
              </w:rPr>
            </w:pPr>
            <w:r w:rsidRPr="00FA1223">
              <w:rPr>
                <w:rFonts w:eastAsia="Calibri" w:cs="Arial"/>
                <w:szCs w:val="22"/>
                <w:lang w:eastAsia="ru-RU"/>
              </w:rPr>
              <w:t>Частотный диапазон (по уровню -3 дБ), Гц</w:t>
            </w:r>
          </w:p>
        </w:tc>
        <w:tc>
          <w:tcPr>
            <w:tcW w:w="2830" w:type="dxa"/>
            <w:vAlign w:val="center"/>
          </w:tcPr>
          <w:p w:rsidR="002877E2" w:rsidRPr="00FA1223" w:rsidRDefault="002877E2" w:rsidP="002877E2">
            <w:pPr>
              <w:ind w:firstLine="0"/>
              <w:jc w:val="center"/>
              <w:rPr>
                <w:rFonts w:eastAsia="Calibri" w:cs="Arial"/>
                <w:szCs w:val="22"/>
                <w:lang w:eastAsia="ru-RU"/>
              </w:rPr>
            </w:pPr>
            <w:r w:rsidRPr="00FA1223">
              <w:rPr>
                <w:rFonts w:eastAsia="Calibri" w:cs="Arial"/>
                <w:szCs w:val="22"/>
                <w:lang w:eastAsia="ru-RU"/>
              </w:rPr>
              <w:t>100-10000</w:t>
            </w:r>
          </w:p>
        </w:tc>
      </w:tr>
      <w:tr w:rsidR="002877E2" w:rsidTr="00717831">
        <w:tc>
          <w:tcPr>
            <w:tcW w:w="6516" w:type="dxa"/>
            <w:vAlign w:val="center"/>
          </w:tcPr>
          <w:p w:rsidR="002877E2" w:rsidRPr="00FA1223" w:rsidRDefault="002877E2" w:rsidP="002877E2">
            <w:pPr>
              <w:ind w:firstLine="0"/>
              <w:jc w:val="left"/>
              <w:rPr>
                <w:rFonts w:eastAsia="Calibri" w:cs="Arial"/>
                <w:szCs w:val="22"/>
                <w:lang w:eastAsia="ru-RU"/>
              </w:rPr>
            </w:pPr>
            <w:r w:rsidRPr="00FA1223">
              <w:rPr>
                <w:rFonts w:eastAsia="Calibri" w:cs="Arial"/>
                <w:szCs w:val="22"/>
                <w:lang w:eastAsia="ru-RU"/>
              </w:rPr>
              <w:t>Максимальн</w:t>
            </w:r>
            <w:r>
              <w:rPr>
                <w:rFonts w:eastAsia="Calibri" w:cs="Arial"/>
                <w:szCs w:val="22"/>
                <w:lang w:eastAsia="ru-RU"/>
              </w:rPr>
              <w:t>ый</w:t>
            </w:r>
            <w:r w:rsidRPr="00FA1223">
              <w:rPr>
                <w:rFonts w:eastAsia="Calibri" w:cs="Arial"/>
                <w:szCs w:val="22"/>
                <w:lang w:eastAsia="ru-RU"/>
              </w:rPr>
              <w:t xml:space="preserve"> </w:t>
            </w:r>
            <w:r>
              <w:rPr>
                <w:rFonts w:eastAsia="Calibri" w:cs="Arial"/>
                <w:szCs w:val="22"/>
                <w:lang w:eastAsia="ru-RU"/>
              </w:rPr>
              <w:t xml:space="preserve">измеряемый уровень </w:t>
            </w:r>
            <w:r w:rsidRPr="00FA1223">
              <w:rPr>
                <w:rFonts w:eastAsia="Calibri" w:cs="Arial"/>
                <w:szCs w:val="22"/>
                <w:lang w:eastAsia="ru-RU"/>
              </w:rPr>
              <w:t>звуково</w:t>
            </w:r>
            <w:r>
              <w:rPr>
                <w:rFonts w:eastAsia="Calibri" w:cs="Arial"/>
                <w:szCs w:val="22"/>
                <w:lang w:eastAsia="ru-RU"/>
              </w:rPr>
              <w:t>го</w:t>
            </w:r>
            <w:r w:rsidRPr="00FA1223">
              <w:rPr>
                <w:rFonts w:eastAsia="Calibri" w:cs="Arial"/>
                <w:szCs w:val="22"/>
                <w:lang w:eastAsia="ru-RU"/>
              </w:rPr>
              <w:t xml:space="preserve"> давлени</w:t>
            </w:r>
            <w:r>
              <w:rPr>
                <w:rFonts w:eastAsia="Calibri" w:cs="Arial"/>
                <w:szCs w:val="22"/>
                <w:lang w:eastAsia="ru-RU"/>
              </w:rPr>
              <w:t>я</w:t>
            </w:r>
            <w:r w:rsidRPr="00FA1223">
              <w:rPr>
                <w:rFonts w:eastAsia="Calibri" w:cs="Arial"/>
                <w:szCs w:val="22"/>
                <w:lang w:eastAsia="ru-RU"/>
              </w:rPr>
              <w:t>, дБ</w:t>
            </w:r>
          </w:p>
        </w:tc>
        <w:tc>
          <w:tcPr>
            <w:tcW w:w="2830" w:type="dxa"/>
            <w:vAlign w:val="center"/>
          </w:tcPr>
          <w:p w:rsidR="002877E2" w:rsidRPr="00FA1223" w:rsidRDefault="002877E2" w:rsidP="002877E2">
            <w:pPr>
              <w:ind w:firstLine="0"/>
              <w:jc w:val="center"/>
              <w:rPr>
                <w:rFonts w:eastAsia="Calibri" w:cs="Arial"/>
                <w:szCs w:val="22"/>
                <w:lang w:eastAsia="ru-RU"/>
              </w:rPr>
            </w:pPr>
            <w:r>
              <w:rPr>
                <w:rFonts w:eastAsia="Calibri" w:cs="Arial"/>
                <w:szCs w:val="22"/>
                <w:lang w:eastAsia="ru-RU"/>
              </w:rPr>
              <w:t>11</w:t>
            </w:r>
            <w:r w:rsidRPr="00FA1223">
              <w:rPr>
                <w:rFonts w:eastAsia="Calibri" w:cs="Arial"/>
                <w:szCs w:val="22"/>
                <w:lang w:eastAsia="ru-RU"/>
              </w:rPr>
              <w:t>4, не менее</w:t>
            </w:r>
          </w:p>
        </w:tc>
      </w:tr>
      <w:tr w:rsidR="002877E2" w:rsidTr="00717831">
        <w:tc>
          <w:tcPr>
            <w:tcW w:w="9346" w:type="dxa"/>
            <w:gridSpan w:val="2"/>
          </w:tcPr>
          <w:p w:rsidR="002877E2" w:rsidRDefault="00716D30" w:rsidP="00716D30">
            <w:pPr>
              <w:ind w:firstLine="0"/>
              <w:jc w:val="center"/>
            </w:pPr>
            <w:r w:rsidRPr="00716D30">
              <w:t>ВИБРОАКУСТИЧЕСКИЙ ДАТЧИК</w:t>
            </w:r>
          </w:p>
        </w:tc>
      </w:tr>
      <w:tr w:rsidR="00716D30" w:rsidTr="00717831">
        <w:tc>
          <w:tcPr>
            <w:tcW w:w="6516" w:type="dxa"/>
            <w:vAlign w:val="center"/>
          </w:tcPr>
          <w:p w:rsidR="00716D30" w:rsidRPr="00FA1223" w:rsidRDefault="00716D30" w:rsidP="00716D30">
            <w:pPr>
              <w:ind w:firstLine="0"/>
              <w:jc w:val="left"/>
              <w:rPr>
                <w:rFonts w:eastAsia="Calibri" w:cs="Arial"/>
                <w:szCs w:val="22"/>
                <w:lang w:eastAsia="ru-RU"/>
              </w:rPr>
            </w:pPr>
            <w:r w:rsidRPr="00FA1223">
              <w:rPr>
                <w:rFonts w:eastAsia="Calibri" w:cs="Arial"/>
                <w:szCs w:val="22"/>
                <w:lang w:eastAsia="ru-RU"/>
              </w:rPr>
              <w:t>Частотный диапазон (по уровню -3 дБ), Гц</w:t>
            </w:r>
          </w:p>
        </w:tc>
        <w:tc>
          <w:tcPr>
            <w:tcW w:w="2830" w:type="dxa"/>
            <w:vAlign w:val="center"/>
          </w:tcPr>
          <w:p w:rsidR="00716D30" w:rsidRPr="00FA1223" w:rsidRDefault="00716D30" w:rsidP="00716D30">
            <w:pPr>
              <w:ind w:firstLine="0"/>
              <w:jc w:val="center"/>
              <w:rPr>
                <w:rFonts w:eastAsia="Calibri" w:cs="Arial"/>
                <w:szCs w:val="22"/>
                <w:lang w:eastAsia="ru-RU"/>
              </w:rPr>
            </w:pPr>
            <w:r w:rsidRPr="00FA1223">
              <w:rPr>
                <w:rFonts w:eastAsia="Calibri" w:cs="Arial"/>
                <w:szCs w:val="22"/>
                <w:lang w:eastAsia="ru-RU"/>
              </w:rPr>
              <w:t>100 – 8000</w:t>
            </w:r>
          </w:p>
        </w:tc>
      </w:tr>
      <w:tr w:rsidR="00716D30" w:rsidTr="00717831">
        <w:tc>
          <w:tcPr>
            <w:tcW w:w="6516" w:type="dxa"/>
            <w:vAlign w:val="center"/>
          </w:tcPr>
          <w:p w:rsidR="00716D30" w:rsidRPr="009E400C" w:rsidRDefault="00716D30" w:rsidP="00716D30">
            <w:pPr>
              <w:ind w:firstLine="0"/>
              <w:jc w:val="left"/>
              <w:rPr>
                <w:rFonts w:eastAsia="Calibri" w:cs="Arial"/>
                <w:szCs w:val="22"/>
                <w:lang w:val="en-US" w:eastAsia="ru-RU"/>
              </w:rPr>
            </w:pPr>
            <w:r w:rsidRPr="00FA1223">
              <w:rPr>
                <w:rFonts w:eastAsia="Calibri" w:cs="Arial"/>
                <w:szCs w:val="22"/>
                <w:lang w:eastAsia="ru-RU"/>
              </w:rPr>
              <w:t>Чувствительность, мВ/</w:t>
            </w:r>
            <w:r>
              <w:rPr>
                <w:rFonts w:eastAsia="Calibri" w:cs="Arial"/>
                <w:szCs w:val="22"/>
                <w:lang w:eastAsia="ru-RU"/>
              </w:rPr>
              <w:t>g</w:t>
            </w:r>
          </w:p>
        </w:tc>
        <w:tc>
          <w:tcPr>
            <w:tcW w:w="2830" w:type="dxa"/>
            <w:vAlign w:val="center"/>
          </w:tcPr>
          <w:p w:rsidR="00716D30" w:rsidRPr="00FA1223" w:rsidRDefault="00716D30" w:rsidP="00716D30">
            <w:pPr>
              <w:ind w:firstLine="0"/>
              <w:jc w:val="center"/>
              <w:rPr>
                <w:rFonts w:eastAsia="Calibri" w:cs="Arial"/>
                <w:szCs w:val="22"/>
                <w:lang w:eastAsia="ru-RU"/>
              </w:rPr>
            </w:pPr>
            <w:r w:rsidRPr="00FA1223">
              <w:rPr>
                <w:rFonts w:eastAsia="Calibri" w:cs="Arial"/>
                <w:szCs w:val="22"/>
                <w:lang w:eastAsia="ru-RU"/>
              </w:rPr>
              <w:t>100, не менее</w:t>
            </w:r>
          </w:p>
        </w:tc>
      </w:tr>
      <w:tr w:rsidR="00716D30" w:rsidTr="00717831">
        <w:tc>
          <w:tcPr>
            <w:tcW w:w="9346" w:type="dxa"/>
            <w:gridSpan w:val="2"/>
          </w:tcPr>
          <w:p w:rsidR="00716D30" w:rsidRDefault="00716D30" w:rsidP="00716D30">
            <w:pPr>
              <w:ind w:firstLine="0"/>
              <w:jc w:val="center"/>
            </w:pPr>
            <w:r w:rsidRPr="00716D30">
              <w:t>МАГНИТНАЯ АНТЕННА</w:t>
            </w:r>
          </w:p>
        </w:tc>
      </w:tr>
      <w:tr w:rsidR="00716D30" w:rsidTr="00717831">
        <w:tc>
          <w:tcPr>
            <w:tcW w:w="6516" w:type="dxa"/>
            <w:vAlign w:val="center"/>
          </w:tcPr>
          <w:p w:rsidR="00716D30" w:rsidRPr="00FA1223" w:rsidRDefault="00716D30" w:rsidP="00716D30">
            <w:pPr>
              <w:ind w:firstLine="0"/>
              <w:jc w:val="left"/>
              <w:rPr>
                <w:rFonts w:eastAsia="Calibri" w:cs="Arial"/>
                <w:szCs w:val="22"/>
                <w:lang w:eastAsia="ru-RU"/>
              </w:rPr>
            </w:pPr>
            <w:r w:rsidRPr="00FA1223">
              <w:rPr>
                <w:rFonts w:eastAsia="Calibri" w:cs="Arial"/>
                <w:szCs w:val="22"/>
                <w:lang w:eastAsia="ru-RU"/>
              </w:rPr>
              <w:t>Частотный диапазон (по уровню -3 дБ), Гц</w:t>
            </w:r>
          </w:p>
        </w:tc>
        <w:tc>
          <w:tcPr>
            <w:tcW w:w="2830" w:type="dxa"/>
            <w:vAlign w:val="center"/>
          </w:tcPr>
          <w:p w:rsidR="00716D30" w:rsidRPr="00FA1223" w:rsidRDefault="00716D30" w:rsidP="00716D30">
            <w:pPr>
              <w:ind w:firstLine="0"/>
              <w:jc w:val="center"/>
              <w:rPr>
                <w:rFonts w:eastAsia="Calibri" w:cs="Arial"/>
                <w:szCs w:val="22"/>
                <w:lang w:eastAsia="ru-RU"/>
              </w:rPr>
            </w:pPr>
            <w:r>
              <w:rPr>
                <w:rFonts w:eastAsia="Calibri" w:cs="Arial"/>
                <w:szCs w:val="22"/>
                <w:lang w:eastAsia="ru-RU"/>
              </w:rPr>
              <w:t>2</w:t>
            </w:r>
            <w:r w:rsidRPr="00FA1223">
              <w:rPr>
                <w:rFonts w:eastAsia="Calibri" w:cs="Arial"/>
                <w:szCs w:val="22"/>
                <w:lang w:eastAsia="ru-RU"/>
              </w:rPr>
              <w:t>00-</w:t>
            </w:r>
            <w:r>
              <w:rPr>
                <w:rFonts w:eastAsia="Calibri" w:cs="Arial"/>
                <w:szCs w:val="22"/>
                <w:lang w:eastAsia="ru-RU"/>
              </w:rPr>
              <w:t>20</w:t>
            </w:r>
            <w:r w:rsidRPr="00FA1223">
              <w:rPr>
                <w:rFonts w:eastAsia="Calibri" w:cs="Arial"/>
                <w:szCs w:val="22"/>
                <w:lang w:eastAsia="ru-RU"/>
              </w:rPr>
              <w:t>000</w:t>
            </w:r>
          </w:p>
        </w:tc>
      </w:tr>
      <w:tr w:rsidR="00716D30" w:rsidTr="00717831">
        <w:tc>
          <w:tcPr>
            <w:tcW w:w="6516" w:type="dxa"/>
            <w:vAlign w:val="center"/>
          </w:tcPr>
          <w:p w:rsidR="00716D30" w:rsidRPr="00FA1223" w:rsidRDefault="00716D30" w:rsidP="00716D30">
            <w:pPr>
              <w:ind w:firstLine="0"/>
              <w:jc w:val="left"/>
              <w:rPr>
                <w:rFonts w:eastAsia="Calibri" w:cs="Arial"/>
                <w:szCs w:val="22"/>
                <w:lang w:eastAsia="ru-RU"/>
              </w:rPr>
            </w:pPr>
            <w:r>
              <w:rPr>
                <w:rFonts w:eastAsia="Calibri" w:cs="Arial"/>
                <w:szCs w:val="22"/>
                <w:lang w:eastAsia="ru-RU"/>
              </w:rPr>
              <w:t>Максимальная чувствительность к напряженности магнитного поля, дБ</w:t>
            </w:r>
            <w:r>
              <w:rPr>
                <w:rFonts w:eastAsia="Calibri" w:cs="Arial"/>
                <w:szCs w:val="22"/>
                <w:lang w:val="en-US" w:eastAsia="ru-RU"/>
              </w:rPr>
              <w:t>V</w:t>
            </w:r>
            <w:r>
              <w:rPr>
                <w:rFonts w:eastAsia="Calibri" w:cs="Arial"/>
                <w:szCs w:val="22"/>
                <w:lang w:eastAsia="ru-RU"/>
              </w:rPr>
              <w:t>/ 1А/м</w:t>
            </w:r>
          </w:p>
        </w:tc>
        <w:tc>
          <w:tcPr>
            <w:tcW w:w="2830" w:type="dxa"/>
            <w:vAlign w:val="center"/>
          </w:tcPr>
          <w:p w:rsidR="00716D30" w:rsidRDefault="00716D30" w:rsidP="00716D30">
            <w:pPr>
              <w:ind w:firstLine="0"/>
              <w:jc w:val="center"/>
              <w:rPr>
                <w:rFonts w:eastAsia="Calibri" w:cs="Arial"/>
                <w:szCs w:val="22"/>
                <w:lang w:eastAsia="ru-RU"/>
              </w:rPr>
            </w:pPr>
            <w:r>
              <w:rPr>
                <w:rFonts w:eastAsia="Calibri" w:cs="Arial"/>
                <w:szCs w:val="22"/>
                <w:lang w:eastAsia="ru-RU"/>
              </w:rPr>
              <w:t>0</w:t>
            </w:r>
          </w:p>
        </w:tc>
      </w:tr>
    </w:tbl>
    <w:p w:rsidR="00097717" w:rsidRDefault="00097717" w:rsidP="002877E2">
      <w:pPr>
        <w:jc w:val="left"/>
      </w:pPr>
    </w:p>
    <w:p w:rsidR="002877E2" w:rsidRDefault="00716D30" w:rsidP="002877E2">
      <w:pPr>
        <w:jc w:val="left"/>
      </w:pPr>
      <w:r>
        <w:t>СОСТАВ КОМПЛЕКТА</w:t>
      </w:r>
    </w:p>
    <w:p w:rsidR="00716D30" w:rsidRDefault="00716D30" w:rsidP="002877E2">
      <w:pPr>
        <w:jc w:val="left"/>
      </w:pPr>
    </w:p>
    <w:p w:rsidR="003E7B8E" w:rsidRDefault="003E7B8E" w:rsidP="005F5BB8">
      <w:pPr>
        <w:pStyle w:val="a3"/>
        <w:numPr>
          <w:ilvl w:val="0"/>
          <w:numId w:val="16"/>
        </w:numPr>
        <w:jc w:val="left"/>
      </w:pPr>
      <w:r>
        <w:t xml:space="preserve">Основной блок </w:t>
      </w:r>
      <w:r w:rsidR="00D630EA">
        <w:t xml:space="preserve"> </w:t>
      </w:r>
    </w:p>
    <w:p w:rsidR="003E7B8E" w:rsidRDefault="003E7B8E" w:rsidP="005F5BB8">
      <w:pPr>
        <w:pStyle w:val="a3"/>
        <w:numPr>
          <w:ilvl w:val="0"/>
          <w:numId w:val="16"/>
        </w:numPr>
        <w:jc w:val="left"/>
      </w:pPr>
      <w:r>
        <w:t>Головные телефоны</w:t>
      </w:r>
    </w:p>
    <w:p w:rsidR="003E7B8E" w:rsidRDefault="003E7B8E" w:rsidP="005F5BB8">
      <w:pPr>
        <w:pStyle w:val="a3"/>
        <w:numPr>
          <w:ilvl w:val="0"/>
          <w:numId w:val="16"/>
        </w:numPr>
        <w:jc w:val="left"/>
      </w:pPr>
      <w:r>
        <w:t xml:space="preserve">Штанга телескопическая </w:t>
      </w:r>
    </w:p>
    <w:p w:rsidR="003E7B8E" w:rsidRDefault="003E7B8E" w:rsidP="005F5BB8">
      <w:pPr>
        <w:pStyle w:val="a3"/>
        <w:numPr>
          <w:ilvl w:val="0"/>
          <w:numId w:val="16"/>
        </w:numPr>
        <w:jc w:val="left"/>
      </w:pPr>
      <w:r>
        <w:t>Датчик звукового давления (маркировка белого цвета)</w:t>
      </w:r>
    </w:p>
    <w:p w:rsidR="003E7B8E" w:rsidRDefault="003E7B8E" w:rsidP="005F5BB8">
      <w:pPr>
        <w:pStyle w:val="a3"/>
        <w:numPr>
          <w:ilvl w:val="0"/>
          <w:numId w:val="16"/>
        </w:numPr>
        <w:jc w:val="left"/>
      </w:pPr>
      <w:r>
        <w:t xml:space="preserve">Антенна магнитная </w:t>
      </w:r>
    </w:p>
    <w:p w:rsidR="003E7B8E" w:rsidRDefault="003E7B8E" w:rsidP="005F5BB8">
      <w:pPr>
        <w:pStyle w:val="a3"/>
        <w:numPr>
          <w:ilvl w:val="0"/>
          <w:numId w:val="16"/>
        </w:numPr>
        <w:jc w:val="left"/>
      </w:pPr>
      <w:r>
        <w:t xml:space="preserve">Датчик инфракрасного излучения 380 – 1100 нм </w:t>
      </w:r>
    </w:p>
    <w:p w:rsidR="003E7B8E" w:rsidRDefault="003E7B8E" w:rsidP="005F5BB8">
      <w:pPr>
        <w:pStyle w:val="a3"/>
        <w:numPr>
          <w:ilvl w:val="0"/>
          <w:numId w:val="16"/>
        </w:numPr>
        <w:jc w:val="left"/>
      </w:pPr>
      <w:r>
        <w:t xml:space="preserve">Датчик инфракрасного излучения 900 – 2400 нм </w:t>
      </w:r>
    </w:p>
    <w:p w:rsidR="003E7B8E" w:rsidRDefault="003E7B8E" w:rsidP="005F5BB8">
      <w:pPr>
        <w:pStyle w:val="a3"/>
        <w:numPr>
          <w:ilvl w:val="0"/>
          <w:numId w:val="16"/>
        </w:numPr>
        <w:jc w:val="left"/>
      </w:pPr>
      <w:r>
        <w:t>Датчик виброакустический</w:t>
      </w:r>
    </w:p>
    <w:p w:rsidR="003E7B8E" w:rsidRDefault="003E7B8E" w:rsidP="005F5BB8">
      <w:pPr>
        <w:pStyle w:val="a3"/>
        <w:numPr>
          <w:ilvl w:val="0"/>
          <w:numId w:val="16"/>
        </w:numPr>
        <w:jc w:val="left"/>
      </w:pPr>
      <w:r>
        <w:t>Комплект соединительных кабелей</w:t>
      </w:r>
    </w:p>
    <w:p w:rsidR="003E7B8E" w:rsidRDefault="003E7B8E" w:rsidP="005F5BB8">
      <w:pPr>
        <w:pStyle w:val="a3"/>
        <w:numPr>
          <w:ilvl w:val="0"/>
          <w:numId w:val="16"/>
        </w:numPr>
        <w:jc w:val="left"/>
      </w:pPr>
      <w:r>
        <w:t xml:space="preserve">Адаптер сетевой 220 V / 12.6 V </w:t>
      </w:r>
    </w:p>
    <w:p w:rsidR="003E7B8E" w:rsidRDefault="003E7B8E" w:rsidP="005F5BB8">
      <w:pPr>
        <w:pStyle w:val="a3"/>
        <w:numPr>
          <w:ilvl w:val="0"/>
          <w:numId w:val="16"/>
        </w:numPr>
        <w:jc w:val="left"/>
      </w:pPr>
      <w:r>
        <w:t>Стилус</w:t>
      </w:r>
    </w:p>
    <w:p w:rsidR="00492671" w:rsidRDefault="00492671" w:rsidP="00492671">
      <w:pPr>
        <w:jc w:val="left"/>
      </w:pPr>
    </w:p>
    <w:p w:rsidR="00492671" w:rsidRDefault="00492671" w:rsidP="00492671">
      <w:pPr>
        <w:jc w:val="left"/>
      </w:pPr>
    </w:p>
    <w:p w:rsidR="00F76DAC" w:rsidRDefault="00F76DAC" w:rsidP="00492671">
      <w:pPr>
        <w:jc w:val="left"/>
      </w:pPr>
    </w:p>
    <w:p w:rsidR="00F76DAC" w:rsidRDefault="00F76DAC" w:rsidP="00492671">
      <w:pPr>
        <w:jc w:val="left"/>
      </w:pPr>
    </w:p>
    <w:p w:rsidR="00F76DAC" w:rsidRDefault="00F76DAC" w:rsidP="00492671">
      <w:pPr>
        <w:jc w:val="left"/>
      </w:pPr>
    </w:p>
    <w:p w:rsidR="00F76DAC" w:rsidRDefault="00F76DAC" w:rsidP="00492671">
      <w:pPr>
        <w:jc w:val="left"/>
      </w:pPr>
    </w:p>
    <w:p w:rsidR="00F76DAC" w:rsidRDefault="00F76DAC" w:rsidP="00492671">
      <w:pPr>
        <w:jc w:val="left"/>
      </w:pPr>
    </w:p>
    <w:p w:rsidR="00F76DAC" w:rsidRDefault="00F76DAC" w:rsidP="00492671">
      <w:pPr>
        <w:jc w:val="left"/>
      </w:pPr>
    </w:p>
    <w:p w:rsidR="00F76DAC" w:rsidRDefault="00F76DAC" w:rsidP="00492671">
      <w:pPr>
        <w:jc w:val="left"/>
      </w:pPr>
    </w:p>
    <w:p w:rsidR="00F76DAC" w:rsidRDefault="00F76DAC" w:rsidP="00492671">
      <w:pPr>
        <w:jc w:val="left"/>
      </w:pPr>
    </w:p>
    <w:p w:rsidR="00F76DAC" w:rsidRDefault="00F76DAC" w:rsidP="00492671">
      <w:pPr>
        <w:jc w:val="left"/>
      </w:pPr>
    </w:p>
    <w:p w:rsidR="00F76DAC" w:rsidRDefault="00F76DAC" w:rsidP="00492671">
      <w:pPr>
        <w:jc w:val="left"/>
      </w:pPr>
    </w:p>
    <w:p w:rsidR="00F76DAC" w:rsidRDefault="00F76DAC" w:rsidP="00492671">
      <w:pPr>
        <w:jc w:val="left"/>
      </w:pPr>
    </w:p>
    <w:p w:rsidR="00F76DAC" w:rsidRDefault="00F76DAC" w:rsidP="00492671">
      <w:pPr>
        <w:jc w:val="left"/>
      </w:pPr>
    </w:p>
    <w:p w:rsidR="00F76DAC" w:rsidRDefault="00F76DAC" w:rsidP="00492671">
      <w:pPr>
        <w:jc w:val="left"/>
      </w:pPr>
    </w:p>
    <w:p w:rsidR="00F76DAC" w:rsidRDefault="00F76DAC" w:rsidP="00492671">
      <w:pPr>
        <w:jc w:val="left"/>
      </w:pPr>
    </w:p>
    <w:p w:rsidR="00F76DAC" w:rsidRDefault="00F76DAC" w:rsidP="00492671">
      <w:pPr>
        <w:jc w:val="left"/>
      </w:pPr>
    </w:p>
    <w:p w:rsidR="00F76DAC" w:rsidRDefault="00F76DAC" w:rsidP="00492671">
      <w:pPr>
        <w:jc w:val="left"/>
      </w:pPr>
    </w:p>
    <w:p w:rsidR="00F76DAC" w:rsidRDefault="00F76DAC" w:rsidP="00492671">
      <w:pPr>
        <w:jc w:val="left"/>
      </w:pPr>
    </w:p>
    <w:p w:rsidR="00F76DAC" w:rsidRDefault="00F76DAC" w:rsidP="00492671">
      <w:pPr>
        <w:jc w:val="left"/>
      </w:pPr>
    </w:p>
    <w:p w:rsidR="00492671" w:rsidRPr="00F76DAC" w:rsidRDefault="00492671" w:rsidP="000122FF">
      <w:pPr>
        <w:ind w:firstLine="0"/>
        <w:jc w:val="center"/>
        <w:rPr>
          <w:sz w:val="36"/>
          <w:szCs w:val="36"/>
        </w:rPr>
      </w:pPr>
      <w:r w:rsidRPr="00F76DAC">
        <w:rPr>
          <w:sz w:val="36"/>
          <w:szCs w:val="36"/>
        </w:rPr>
        <w:t>«ЭТАЛОН ВЧО»</w:t>
      </w:r>
    </w:p>
    <w:p w:rsidR="00492671" w:rsidRPr="00F76DAC" w:rsidRDefault="00492671" w:rsidP="000122FF">
      <w:pPr>
        <w:ind w:firstLine="0"/>
        <w:jc w:val="center"/>
        <w:rPr>
          <w:sz w:val="36"/>
          <w:szCs w:val="36"/>
        </w:rPr>
      </w:pPr>
      <w:r w:rsidRPr="00F76DAC">
        <w:rPr>
          <w:sz w:val="36"/>
          <w:szCs w:val="36"/>
        </w:rPr>
        <w:t>КОМПЛЕКТ ЭТАЛОННЫХ ДАТЧИКОВ</w:t>
      </w:r>
    </w:p>
    <w:p w:rsidR="000122FF" w:rsidRDefault="000122FF" w:rsidP="000122FF">
      <w:pPr>
        <w:ind w:firstLine="0"/>
        <w:jc w:val="center"/>
      </w:pPr>
    </w:p>
    <w:p w:rsidR="000122FF" w:rsidRDefault="00322DBC" w:rsidP="000122FF">
      <w:pPr>
        <w:ind w:firstLine="0"/>
      </w:pPr>
      <w:r w:rsidRPr="00322DBC">
        <w:rPr>
          <w:noProof/>
          <w:lang w:eastAsia="ru-RU"/>
        </w:rPr>
        <w:drawing>
          <wp:inline distT="0" distB="0" distL="0" distR="0">
            <wp:extent cx="5941060" cy="3428204"/>
            <wp:effectExtent l="0" t="0" r="2540" b="1270"/>
            <wp:docPr id="27" name="Рисунок 27" descr="E:\Новые инструкции\Датчики ВЧО\PB14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Новые инструкции\Датчики ВЧО\PB140002-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1060" cy="3428204"/>
                    </a:xfrm>
                    <a:prstGeom prst="rect">
                      <a:avLst/>
                    </a:prstGeom>
                    <a:noFill/>
                    <a:ln>
                      <a:noFill/>
                    </a:ln>
                  </pic:spPr>
                </pic:pic>
              </a:graphicData>
            </a:graphic>
          </wp:inline>
        </w:drawing>
      </w:r>
    </w:p>
    <w:p w:rsidR="000122FF" w:rsidRDefault="000122FF" w:rsidP="000122FF">
      <w:r>
        <w:t>К</w:t>
      </w:r>
      <w:r w:rsidRPr="000122FF">
        <w:t>омплект эталонных датчиков</w:t>
      </w:r>
      <w:r>
        <w:t xml:space="preserve"> </w:t>
      </w:r>
      <w:r w:rsidRPr="000122FF">
        <w:t xml:space="preserve">предназначен для переизлучения электромагнитного поля в диапазоне частот от </w:t>
      </w:r>
      <w:r w:rsidR="00427A4C">
        <w:t>1</w:t>
      </w:r>
      <w:r w:rsidRPr="000122FF">
        <w:t xml:space="preserve">00 до </w:t>
      </w:r>
      <w:r w:rsidR="00427A4C">
        <w:t>10</w:t>
      </w:r>
      <w:r w:rsidRPr="000122FF">
        <w:t>000 МГц и используется при проведении специальных исследований</w:t>
      </w:r>
      <w:r>
        <w:t>.</w:t>
      </w:r>
    </w:p>
    <w:p w:rsidR="000122FF" w:rsidRDefault="000122FF" w:rsidP="000122FF"/>
    <w:p w:rsidR="000122FF" w:rsidRDefault="000122FF" w:rsidP="000122FF">
      <w:r>
        <w:t>ТЕХНИЧЕСКИЕ ХАРАКТЕРИСТИКИ</w:t>
      </w:r>
    </w:p>
    <w:p w:rsidR="000122FF" w:rsidRPr="000122FF" w:rsidRDefault="000122FF" w:rsidP="000122FF"/>
    <w:tbl>
      <w:tblPr>
        <w:tblStyle w:val="aa"/>
        <w:tblW w:w="0" w:type="auto"/>
        <w:tblLook w:val="04A0" w:firstRow="1" w:lastRow="0" w:firstColumn="1" w:lastColumn="0" w:noHBand="0" w:noVBand="1"/>
      </w:tblPr>
      <w:tblGrid>
        <w:gridCol w:w="6091"/>
        <w:gridCol w:w="3255"/>
      </w:tblGrid>
      <w:tr w:rsidR="000122FF" w:rsidTr="000122FF">
        <w:tc>
          <w:tcPr>
            <w:tcW w:w="6091" w:type="dxa"/>
          </w:tcPr>
          <w:p w:rsidR="000122FF" w:rsidRPr="000122FF" w:rsidRDefault="000122FF" w:rsidP="000122FF">
            <w:pPr>
              <w:ind w:firstLine="0"/>
              <w:rPr>
                <w:b/>
              </w:rPr>
            </w:pPr>
            <w:r w:rsidRPr="000122FF">
              <w:rPr>
                <w:b/>
              </w:rPr>
              <w:t>Наименование характеристики</w:t>
            </w:r>
          </w:p>
        </w:tc>
        <w:tc>
          <w:tcPr>
            <w:tcW w:w="3255" w:type="dxa"/>
          </w:tcPr>
          <w:p w:rsidR="000122FF" w:rsidRPr="000122FF" w:rsidRDefault="000122FF" w:rsidP="000122FF">
            <w:pPr>
              <w:ind w:firstLine="0"/>
              <w:jc w:val="center"/>
              <w:rPr>
                <w:b/>
              </w:rPr>
            </w:pPr>
            <w:r w:rsidRPr="000122FF">
              <w:rPr>
                <w:b/>
              </w:rPr>
              <w:t>Значение</w:t>
            </w:r>
          </w:p>
        </w:tc>
      </w:tr>
      <w:tr w:rsidR="000122FF" w:rsidTr="00717831">
        <w:tc>
          <w:tcPr>
            <w:tcW w:w="6091" w:type="dxa"/>
            <w:tcBorders>
              <w:top w:val="single" w:sz="4" w:space="0" w:color="auto"/>
              <w:left w:val="single" w:sz="4" w:space="0" w:color="auto"/>
              <w:bottom w:val="single" w:sz="4" w:space="0" w:color="auto"/>
              <w:right w:val="single" w:sz="4" w:space="0" w:color="auto"/>
            </w:tcBorders>
            <w:vAlign w:val="bottom"/>
          </w:tcPr>
          <w:p w:rsidR="000122FF" w:rsidRDefault="000122FF" w:rsidP="000122FF">
            <w:pPr>
              <w:ind w:firstLine="0"/>
              <w:rPr>
                <w:szCs w:val="28"/>
                <w:lang w:eastAsia="ru-RU"/>
              </w:rPr>
            </w:pPr>
            <w:r w:rsidRPr="00E4508B">
              <w:rPr>
                <w:szCs w:val="28"/>
                <w:lang w:eastAsia="ru-RU"/>
              </w:rPr>
              <w:t>Диапазон частот, МГц</w:t>
            </w:r>
            <w:r>
              <w:rPr>
                <w:szCs w:val="28"/>
                <w:lang w:eastAsia="ru-RU"/>
              </w:rPr>
              <w:t>:</w:t>
            </w:r>
          </w:p>
          <w:p w:rsidR="000122FF" w:rsidRDefault="000122FF" w:rsidP="000122FF">
            <w:pPr>
              <w:ind w:firstLine="0"/>
              <w:rPr>
                <w:szCs w:val="28"/>
                <w:lang w:eastAsia="ru-RU"/>
              </w:rPr>
            </w:pPr>
            <w:r>
              <w:rPr>
                <w:szCs w:val="28"/>
                <w:lang w:eastAsia="ru-RU"/>
              </w:rPr>
              <w:t xml:space="preserve">- датчик </w:t>
            </w:r>
            <w:r w:rsidRPr="00F77B75">
              <w:rPr>
                <w:szCs w:val="28"/>
                <w:lang w:eastAsia="ru-RU"/>
              </w:rPr>
              <w:t>ЭД 100/300</w:t>
            </w:r>
          </w:p>
          <w:p w:rsidR="000122FF" w:rsidRDefault="000122FF" w:rsidP="000122FF">
            <w:pPr>
              <w:ind w:firstLine="0"/>
              <w:rPr>
                <w:szCs w:val="28"/>
                <w:lang w:eastAsia="ru-RU"/>
              </w:rPr>
            </w:pPr>
            <w:r>
              <w:rPr>
                <w:szCs w:val="28"/>
                <w:lang w:eastAsia="ru-RU"/>
              </w:rPr>
              <w:t>- датчик ЭД 300</w:t>
            </w:r>
            <w:r w:rsidRPr="0072401E">
              <w:rPr>
                <w:szCs w:val="28"/>
                <w:lang w:eastAsia="ru-RU"/>
              </w:rPr>
              <w:t>/</w:t>
            </w:r>
            <w:r>
              <w:rPr>
                <w:szCs w:val="28"/>
                <w:lang w:eastAsia="ru-RU"/>
              </w:rPr>
              <w:t>700</w:t>
            </w:r>
          </w:p>
          <w:p w:rsidR="000122FF" w:rsidRDefault="000122FF" w:rsidP="000122FF">
            <w:pPr>
              <w:ind w:firstLine="0"/>
              <w:rPr>
                <w:szCs w:val="28"/>
                <w:lang w:eastAsia="ru-RU"/>
              </w:rPr>
            </w:pPr>
            <w:r>
              <w:rPr>
                <w:szCs w:val="28"/>
                <w:lang w:eastAsia="ru-RU"/>
              </w:rPr>
              <w:t>- датчик ЭД 700</w:t>
            </w:r>
            <w:r w:rsidRPr="0072401E">
              <w:rPr>
                <w:szCs w:val="28"/>
                <w:lang w:eastAsia="ru-RU"/>
              </w:rPr>
              <w:t>/</w:t>
            </w:r>
            <w:r>
              <w:rPr>
                <w:szCs w:val="28"/>
                <w:lang w:eastAsia="ru-RU"/>
              </w:rPr>
              <w:t>1500</w:t>
            </w:r>
          </w:p>
          <w:p w:rsidR="000122FF" w:rsidRPr="00F77B75" w:rsidRDefault="000122FF" w:rsidP="000122FF">
            <w:pPr>
              <w:ind w:firstLine="0"/>
              <w:rPr>
                <w:szCs w:val="28"/>
                <w:lang w:eastAsia="ru-RU"/>
              </w:rPr>
            </w:pPr>
            <w:r>
              <w:rPr>
                <w:szCs w:val="28"/>
                <w:lang w:eastAsia="ru-RU"/>
              </w:rPr>
              <w:t>- датчик ЭД 1500</w:t>
            </w:r>
            <w:r w:rsidRPr="0072401E">
              <w:rPr>
                <w:szCs w:val="28"/>
                <w:lang w:eastAsia="ru-RU"/>
              </w:rPr>
              <w:t>/</w:t>
            </w:r>
            <w:r>
              <w:rPr>
                <w:szCs w:val="28"/>
                <w:lang w:eastAsia="ru-RU"/>
              </w:rPr>
              <w:t>3000</w:t>
            </w:r>
          </w:p>
        </w:tc>
        <w:tc>
          <w:tcPr>
            <w:tcW w:w="3255" w:type="dxa"/>
            <w:tcBorders>
              <w:top w:val="single" w:sz="4" w:space="0" w:color="auto"/>
              <w:left w:val="single" w:sz="4" w:space="0" w:color="auto"/>
              <w:bottom w:val="single" w:sz="4" w:space="0" w:color="auto"/>
              <w:right w:val="single" w:sz="4" w:space="0" w:color="auto"/>
            </w:tcBorders>
          </w:tcPr>
          <w:p w:rsidR="000122FF" w:rsidRDefault="000122FF" w:rsidP="000122FF">
            <w:pPr>
              <w:ind w:firstLine="0"/>
              <w:jc w:val="center"/>
              <w:rPr>
                <w:szCs w:val="28"/>
                <w:lang w:eastAsia="ru-RU"/>
              </w:rPr>
            </w:pPr>
          </w:p>
          <w:p w:rsidR="000122FF" w:rsidRDefault="000122FF" w:rsidP="000122FF">
            <w:pPr>
              <w:ind w:firstLine="0"/>
              <w:jc w:val="center"/>
              <w:rPr>
                <w:szCs w:val="28"/>
                <w:lang w:eastAsia="ru-RU"/>
              </w:rPr>
            </w:pPr>
            <w:r>
              <w:rPr>
                <w:szCs w:val="28"/>
                <w:lang w:eastAsia="ru-RU"/>
              </w:rPr>
              <w:t>100</w:t>
            </w:r>
            <w:r w:rsidR="0046085C">
              <w:rPr>
                <w:szCs w:val="28"/>
                <w:lang w:val="en-US" w:eastAsia="ru-RU"/>
              </w:rPr>
              <w:t>-</w:t>
            </w:r>
            <w:r>
              <w:rPr>
                <w:szCs w:val="28"/>
                <w:lang w:eastAsia="ru-RU"/>
              </w:rPr>
              <w:t>300</w:t>
            </w:r>
          </w:p>
          <w:p w:rsidR="000122FF" w:rsidRDefault="000122FF" w:rsidP="000122FF">
            <w:pPr>
              <w:ind w:firstLine="0"/>
              <w:jc w:val="center"/>
              <w:rPr>
                <w:szCs w:val="28"/>
                <w:lang w:eastAsia="ru-RU"/>
              </w:rPr>
            </w:pPr>
            <w:r>
              <w:rPr>
                <w:szCs w:val="28"/>
                <w:lang w:eastAsia="ru-RU"/>
              </w:rPr>
              <w:t>300</w:t>
            </w:r>
            <w:r w:rsidR="0046085C">
              <w:rPr>
                <w:szCs w:val="28"/>
                <w:lang w:val="en-US" w:eastAsia="ru-RU"/>
              </w:rPr>
              <w:t>-</w:t>
            </w:r>
            <w:r>
              <w:rPr>
                <w:szCs w:val="28"/>
                <w:lang w:eastAsia="ru-RU"/>
              </w:rPr>
              <w:t>700</w:t>
            </w:r>
          </w:p>
          <w:p w:rsidR="000122FF" w:rsidRDefault="000122FF" w:rsidP="000122FF">
            <w:pPr>
              <w:ind w:firstLine="0"/>
              <w:jc w:val="center"/>
              <w:rPr>
                <w:szCs w:val="28"/>
                <w:lang w:eastAsia="ru-RU"/>
              </w:rPr>
            </w:pPr>
            <w:r>
              <w:rPr>
                <w:szCs w:val="28"/>
                <w:lang w:eastAsia="ru-RU"/>
              </w:rPr>
              <w:t>700</w:t>
            </w:r>
            <w:r w:rsidR="0046085C">
              <w:rPr>
                <w:szCs w:val="28"/>
                <w:lang w:val="en-US" w:eastAsia="ru-RU"/>
              </w:rPr>
              <w:t>-</w:t>
            </w:r>
            <w:r>
              <w:rPr>
                <w:szCs w:val="28"/>
                <w:lang w:eastAsia="ru-RU"/>
              </w:rPr>
              <w:t>1500</w:t>
            </w:r>
          </w:p>
          <w:p w:rsidR="000122FF" w:rsidRPr="00E4508B" w:rsidRDefault="000122FF" w:rsidP="0046085C">
            <w:pPr>
              <w:ind w:firstLine="0"/>
              <w:jc w:val="center"/>
              <w:rPr>
                <w:szCs w:val="28"/>
                <w:lang w:eastAsia="ru-RU"/>
              </w:rPr>
            </w:pPr>
            <w:r>
              <w:rPr>
                <w:szCs w:val="28"/>
                <w:lang w:eastAsia="ru-RU"/>
              </w:rPr>
              <w:t>1500</w:t>
            </w:r>
            <w:r w:rsidR="0046085C">
              <w:rPr>
                <w:szCs w:val="28"/>
                <w:lang w:val="en-US" w:eastAsia="ru-RU"/>
              </w:rPr>
              <w:t>-</w:t>
            </w:r>
            <w:r>
              <w:rPr>
                <w:szCs w:val="28"/>
                <w:lang w:eastAsia="ru-RU"/>
              </w:rPr>
              <w:t>3000</w:t>
            </w:r>
          </w:p>
        </w:tc>
      </w:tr>
      <w:tr w:rsidR="000122FF" w:rsidTr="00717831">
        <w:tc>
          <w:tcPr>
            <w:tcW w:w="6091" w:type="dxa"/>
            <w:tcBorders>
              <w:top w:val="single" w:sz="4" w:space="0" w:color="auto"/>
              <w:left w:val="single" w:sz="4" w:space="0" w:color="auto"/>
              <w:bottom w:val="single" w:sz="4" w:space="0" w:color="auto"/>
              <w:right w:val="single" w:sz="4" w:space="0" w:color="auto"/>
            </w:tcBorders>
            <w:vAlign w:val="bottom"/>
          </w:tcPr>
          <w:p w:rsidR="000122FF" w:rsidRPr="00E4508B" w:rsidRDefault="000122FF" w:rsidP="00427A4C">
            <w:pPr>
              <w:ind w:firstLine="0"/>
              <w:rPr>
                <w:szCs w:val="28"/>
                <w:lang w:eastAsia="ru-RU"/>
              </w:rPr>
            </w:pPr>
            <w:r>
              <w:rPr>
                <w:szCs w:val="28"/>
                <w:lang w:eastAsia="ru-RU"/>
              </w:rPr>
              <w:t>Диапазон частот модулятора</w:t>
            </w:r>
            <w:r w:rsidR="00427A4C">
              <w:rPr>
                <w:szCs w:val="28"/>
                <w:lang w:eastAsia="ru-RU"/>
              </w:rPr>
              <w:t xml:space="preserve"> отражения</w:t>
            </w:r>
            <w:r>
              <w:rPr>
                <w:szCs w:val="28"/>
                <w:lang w:eastAsia="ru-RU"/>
              </w:rPr>
              <w:t xml:space="preserve"> ИМ-1, </w:t>
            </w:r>
            <w:r w:rsidR="00427A4C">
              <w:rPr>
                <w:szCs w:val="28"/>
                <w:lang w:eastAsia="ru-RU"/>
              </w:rPr>
              <w:t>М</w:t>
            </w:r>
            <w:r>
              <w:rPr>
                <w:szCs w:val="28"/>
                <w:lang w:eastAsia="ru-RU"/>
              </w:rPr>
              <w:t>Гц</w:t>
            </w:r>
          </w:p>
        </w:tc>
        <w:tc>
          <w:tcPr>
            <w:tcW w:w="3255" w:type="dxa"/>
            <w:tcBorders>
              <w:top w:val="single" w:sz="4" w:space="0" w:color="auto"/>
              <w:left w:val="single" w:sz="4" w:space="0" w:color="auto"/>
              <w:bottom w:val="single" w:sz="4" w:space="0" w:color="auto"/>
              <w:right w:val="single" w:sz="4" w:space="0" w:color="auto"/>
            </w:tcBorders>
          </w:tcPr>
          <w:p w:rsidR="000122FF" w:rsidRPr="00C72FC6" w:rsidRDefault="00427A4C" w:rsidP="0046085C">
            <w:pPr>
              <w:ind w:firstLine="0"/>
              <w:jc w:val="center"/>
              <w:rPr>
                <w:szCs w:val="28"/>
                <w:lang w:val="en-US" w:eastAsia="ru-RU"/>
              </w:rPr>
            </w:pPr>
            <w:r>
              <w:rPr>
                <w:szCs w:val="28"/>
                <w:lang w:eastAsia="ru-RU"/>
              </w:rPr>
              <w:t>3 000 – 10 000</w:t>
            </w:r>
          </w:p>
        </w:tc>
      </w:tr>
      <w:tr w:rsidR="000122FF" w:rsidTr="00717831">
        <w:tc>
          <w:tcPr>
            <w:tcW w:w="6091" w:type="dxa"/>
            <w:tcBorders>
              <w:top w:val="single" w:sz="4" w:space="0" w:color="auto"/>
              <w:left w:val="single" w:sz="4" w:space="0" w:color="auto"/>
              <w:bottom w:val="single" w:sz="4" w:space="0" w:color="auto"/>
              <w:right w:val="single" w:sz="4" w:space="0" w:color="auto"/>
            </w:tcBorders>
            <w:vAlign w:val="bottom"/>
          </w:tcPr>
          <w:p w:rsidR="000122FF" w:rsidRPr="00E4508B" w:rsidRDefault="000122FF" w:rsidP="000122FF">
            <w:pPr>
              <w:ind w:firstLine="0"/>
              <w:rPr>
                <w:szCs w:val="28"/>
                <w:lang w:eastAsia="ru-RU"/>
              </w:rPr>
            </w:pPr>
            <w:r w:rsidRPr="00F77B75">
              <w:rPr>
                <w:szCs w:val="28"/>
                <w:lang w:eastAsia="ru-RU"/>
              </w:rPr>
              <w:t>Максимальная амплитуда напряжения модуляции</w:t>
            </w:r>
            <w:r w:rsidRPr="00E4508B">
              <w:rPr>
                <w:szCs w:val="28"/>
                <w:lang w:eastAsia="ru-RU"/>
              </w:rPr>
              <w:t>, В</w:t>
            </w:r>
          </w:p>
        </w:tc>
        <w:tc>
          <w:tcPr>
            <w:tcW w:w="3255" w:type="dxa"/>
            <w:tcBorders>
              <w:top w:val="single" w:sz="4" w:space="0" w:color="auto"/>
              <w:left w:val="single" w:sz="4" w:space="0" w:color="auto"/>
              <w:bottom w:val="single" w:sz="4" w:space="0" w:color="auto"/>
              <w:right w:val="single" w:sz="4" w:space="0" w:color="auto"/>
            </w:tcBorders>
          </w:tcPr>
          <w:p w:rsidR="000122FF" w:rsidRDefault="000122FF" w:rsidP="000122FF">
            <w:pPr>
              <w:ind w:firstLine="0"/>
              <w:jc w:val="center"/>
              <w:rPr>
                <w:szCs w:val="28"/>
                <w:lang w:eastAsia="ru-RU"/>
              </w:rPr>
            </w:pPr>
          </w:p>
          <w:p w:rsidR="000122FF" w:rsidRPr="00E4508B" w:rsidRDefault="000122FF" w:rsidP="000122FF">
            <w:pPr>
              <w:ind w:firstLine="0"/>
              <w:jc w:val="center"/>
              <w:rPr>
                <w:szCs w:val="28"/>
                <w:lang w:eastAsia="ru-RU"/>
              </w:rPr>
            </w:pPr>
            <w:r>
              <w:rPr>
                <w:szCs w:val="28"/>
                <w:lang w:eastAsia="ru-RU"/>
              </w:rPr>
              <w:t>2,5</w:t>
            </w:r>
          </w:p>
        </w:tc>
      </w:tr>
      <w:tr w:rsidR="000122FF" w:rsidTr="00717831">
        <w:tc>
          <w:tcPr>
            <w:tcW w:w="6091" w:type="dxa"/>
            <w:tcBorders>
              <w:top w:val="single" w:sz="4" w:space="0" w:color="auto"/>
              <w:left w:val="single" w:sz="4" w:space="0" w:color="auto"/>
              <w:bottom w:val="single" w:sz="4" w:space="0" w:color="auto"/>
              <w:right w:val="single" w:sz="4" w:space="0" w:color="auto"/>
            </w:tcBorders>
            <w:vAlign w:val="bottom"/>
          </w:tcPr>
          <w:p w:rsidR="000122FF" w:rsidRDefault="000122FF" w:rsidP="000122FF">
            <w:pPr>
              <w:ind w:firstLine="0"/>
              <w:rPr>
                <w:szCs w:val="28"/>
                <w:lang w:eastAsia="ru-RU"/>
              </w:rPr>
            </w:pPr>
            <w:r w:rsidRPr="00E4508B">
              <w:rPr>
                <w:szCs w:val="28"/>
                <w:lang w:eastAsia="ru-RU"/>
              </w:rPr>
              <w:t>Габаритные размеры</w:t>
            </w:r>
            <w:r>
              <w:rPr>
                <w:szCs w:val="28"/>
                <w:lang w:eastAsia="ru-RU"/>
              </w:rPr>
              <w:t xml:space="preserve"> без кабеля (Д х Ш х В)</w:t>
            </w:r>
            <w:r w:rsidRPr="00E4508B">
              <w:rPr>
                <w:szCs w:val="28"/>
                <w:lang w:eastAsia="ru-RU"/>
              </w:rPr>
              <w:t>, мм</w:t>
            </w:r>
          </w:p>
          <w:p w:rsidR="000122FF" w:rsidRDefault="000122FF" w:rsidP="000122FF">
            <w:pPr>
              <w:ind w:firstLine="0"/>
              <w:rPr>
                <w:szCs w:val="28"/>
                <w:lang w:eastAsia="ru-RU"/>
              </w:rPr>
            </w:pPr>
            <w:r>
              <w:rPr>
                <w:szCs w:val="28"/>
                <w:lang w:eastAsia="ru-RU"/>
              </w:rPr>
              <w:t xml:space="preserve">- датчик </w:t>
            </w:r>
            <w:r w:rsidRPr="00F77B75">
              <w:rPr>
                <w:szCs w:val="28"/>
                <w:lang w:eastAsia="ru-RU"/>
              </w:rPr>
              <w:t>ЭД 100/300</w:t>
            </w:r>
          </w:p>
          <w:p w:rsidR="000122FF" w:rsidRDefault="000122FF" w:rsidP="000122FF">
            <w:pPr>
              <w:ind w:firstLine="0"/>
              <w:rPr>
                <w:szCs w:val="28"/>
                <w:lang w:eastAsia="ru-RU"/>
              </w:rPr>
            </w:pPr>
            <w:r>
              <w:rPr>
                <w:szCs w:val="28"/>
                <w:lang w:eastAsia="ru-RU"/>
              </w:rPr>
              <w:t>- датчик ЭД 300</w:t>
            </w:r>
            <w:r w:rsidRPr="00F77B75">
              <w:rPr>
                <w:szCs w:val="28"/>
                <w:lang w:eastAsia="ru-RU"/>
              </w:rPr>
              <w:t>/</w:t>
            </w:r>
            <w:r>
              <w:rPr>
                <w:szCs w:val="28"/>
                <w:lang w:eastAsia="ru-RU"/>
              </w:rPr>
              <w:t>700</w:t>
            </w:r>
          </w:p>
          <w:p w:rsidR="000122FF" w:rsidRDefault="000122FF" w:rsidP="000122FF">
            <w:pPr>
              <w:ind w:firstLine="0"/>
              <w:rPr>
                <w:szCs w:val="28"/>
                <w:lang w:eastAsia="ru-RU"/>
              </w:rPr>
            </w:pPr>
            <w:r>
              <w:rPr>
                <w:szCs w:val="28"/>
                <w:lang w:eastAsia="ru-RU"/>
              </w:rPr>
              <w:t>- датчик ЭД 700</w:t>
            </w:r>
            <w:r w:rsidRPr="00F77B75">
              <w:rPr>
                <w:szCs w:val="28"/>
                <w:lang w:eastAsia="ru-RU"/>
              </w:rPr>
              <w:t>/</w:t>
            </w:r>
            <w:r>
              <w:rPr>
                <w:szCs w:val="28"/>
                <w:lang w:eastAsia="ru-RU"/>
              </w:rPr>
              <w:t>1500</w:t>
            </w:r>
          </w:p>
          <w:p w:rsidR="000122FF" w:rsidRPr="00E4508B" w:rsidRDefault="000122FF" w:rsidP="000122FF">
            <w:pPr>
              <w:ind w:firstLine="0"/>
              <w:rPr>
                <w:szCs w:val="28"/>
                <w:lang w:eastAsia="ru-RU"/>
              </w:rPr>
            </w:pPr>
            <w:r>
              <w:rPr>
                <w:szCs w:val="28"/>
                <w:lang w:eastAsia="ru-RU"/>
              </w:rPr>
              <w:t>- датчик ЭД 1500</w:t>
            </w:r>
            <w:r>
              <w:rPr>
                <w:szCs w:val="28"/>
                <w:lang w:val="en-US" w:eastAsia="ru-RU"/>
              </w:rPr>
              <w:t>/</w:t>
            </w:r>
            <w:r>
              <w:rPr>
                <w:szCs w:val="28"/>
                <w:lang w:eastAsia="ru-RU"/>
              </w:rPr>
              <w:t>3000</w:t>
            </w:r>
          </w:p>
        </w:tc>
        <w:tc>
          <w:tcPr>
            <w:tcW w:w="3255" w:type="dxa"/>
            <w:tcBorders>
              <w:top w:val="single" w:sz="4" w:space="0" w:color="auto"/>
              <w:left w:val="single" w:sz="4" w:space="0" w:color="auto"/>
              <w:bottom w:val="single" w:sz="4" w:space="0" w:color="auto"/>
              <w:right w:val="single" w:sz="4" w:space="0" w:color="auto"/>
            </w:tcBorders>
          </w:tcPr>
          <w:p w:rsidR="000122FF" w:rsidRDefault="000122FF" w:rsidP="000122FF">
            <w:pPr>
              <w:ind w:firstLine="0"/>
              <w:jc w:val="center"/>
              <w:rPr>
                <w:szCs w:val="28"/>
                <w:lang w:eastAsia="ru-RU"/>
              </w:rPr>
            </w:pPr>
          </w:p>
          <w:p w:rsidR="000122FF" w:rsidRDefault="000122FF" w:rsidP="000122FF">
            <w:pPr>
              <w:ind w:firstLine="0"/>
              <w:jc w:val="center"/>
              <w:rPr>
                <w:szCs w:val="28"/>
                <w:lang w:eastAsia="ru-RU"/>
              </w:rPr>
            </w:pPr>
            <w:r>
              <w:rPr>
                <w:szCs w:val="28"/>
                <w:lang w:eastAsia="ru-RU"/>
              </w:rPr>
              <w:t>977 х 140 х 315</w:t>
            </w:r>
          </w:p>
          <w:p w:rsidR="000122FF" w:rsidRDefault="000122FF" w:rsidP="000122FF">
            <w:pPr>
              <w:ind w:firstLine="0"/>
              <w:jc w:val="center"/>
              <w:rPr>
                <w:szCs w:val="28"/>
                <w:lang w:eastAsia="ru-RU"/>
              </w:rPr>
            </w:pPr>
            <w:r>
              <w:rPr>
                <w:szCs w:val="28"/>
                <w:lang w:eastAsia="ru-RU"/>
              </w:rPr>
              <w:t>327 х 140 х 146</w:t>
            </w:r>
          </w:p>
          <w:p w:rsidR="000122FF" w:rsidRDefault="000122FF" w:rsidP="000122FF">
            <w:pPr>
              <w:ind w:firstLine="0"/>
              <w:jc w:val="center"/>
              <w:rPr>
                <w:szCs w:val="28"/>
                <w:lang w:eastAsia="ru-RU"/>
              </w:rPr>
            </w:pPr>
            <w:r>
              <w:rPr>
                <w:szCs w:val="28"/>
                <w:lang w:eastAsia="ru-RU"/>
              </w:rPr>
              <w:t>176 х 140 х 115</w:t>
            </w:r>
          </w:p>
          <w:p w:rsidR="000122FF" w:rsidRPr="00E4508B" w:rsidRDefault="000122FF" w:rsidP="000122FF">
            <w:pPr>
              <w:ind w:firstLine="0"/>
              <w:jc w:val="center"/>
              <w:rPr>
                <w:szCs w:val="28"/>
                <w:lang w:eastAsia="ru-RU"/>
              </w:rPr>
            </w:pPr>
            <w:r>
              <w:rPr>
                <w:szCs w:val="28"/>
                <w:lang w:eastAsia="ru-RU"/>
              </w:rPr>
              <w:t>140 х 85</w:t>
            </w:r>
          </w:p>
        </w:tc>
      </w:tr>
      <w:tr w:rsidR="000122FF" w:rsidTr="00717831">
        <w:tc>
          <w:tcPr>
            <w:tcW w:w="6091" w:type="dxa"/>
            <w:tcBorders>
              <w:top w:val="single" w:sz="4" w:space="0" w:color="auto"/>
              <w:left w:val="single" w:sz="4" w:space="0" w:color="auto"/>
              <w:bottom w:val="single" w:sz="4" w:space="0" w:color="auto"/>
              <w:right w:val="single" w:sz="4" w:space="0" w:color="auto"/>
            </w:tcBorders>
            <w:vAlign w:val="bottom"/>
          </w:tcPr>
          <w:p w:rsidR="000122FF" w:rsidRDefault="000122FF" w:rsidP="000122FF">
            <w:pPr>
              <w:ind w:firstLine="0"/>
              <w:rPr>
                <w:szCs w:val="28"/>
                <w:lang w:eastAsia="ru-RU"/>
              </w:rPr>
            </w:pPr>
            <w:r>
              <w:rPr>
                <w:szCs w:val="28"/>
                <w:lang w:eastAsia="ru-RU"/>
              </w:rPr>
              <w:t>Масса, кг</w:t>
            </w:r>
          </w:p>
          <w:p w:rsidR="000122FF" w:rsidRPr="00F77B75" w:rsidRDefault="000122FF" w:rsidP="000122FF">
            <w:pPr>
              <w:ind w:firstLine="0"/>
              <w:rPr>
                <w:szCs w:val="28"/>
                <w:lang w:eastAsia="ru-RU"/>
              </w:rPr>
            </w:pPr>
            <w:r>
              <w:rPr>
                <w:szCs w:val="28"/>
                <w:lang w:eastAsia="ru-RU"/>
              </w:rPr>
              <w:t xml:space="preserve">- </w:t>
            </w:r>
            <w:r w:rsidRPr="00F77B75">
              <w:rPr>
                <w:szCs w:val="28"/>
                <w:lang w:eastAsia="ru-RU"/>
              </w:rPr>
              <w:t>датчик ЭД 100/300</w:t>
            </w:r>
          </w:p>
          <w:p w:rsidR="000122FF" w:rsidRPr="00F77B75" w:rsidRDefault="000122FF" w:rsidP="000122FF">
            <w:pPr>
              <w:ind w:firstLine="0"/>
              <w:rPr>
                <w:szCs w:val="28"/>
                <w:lang w:eastAsia="ru-RU"/>
              </w:rPr>
            </w:pPr>
            <w:r w:rsidRPr="00F77B75">
              <w:rPr>
                <w:szCs w:val="28"/>
                <w:lang w:eastAsia="ru-RU"/>
              </w:rPr>
              <w:t>- датчик ЭД 300/700</w:t>
            </w:r>
          </w:p>
          <w:p w:rsidR="000122FF" w:rsidRPr="00F77B75" w:rsidRDefault="000122FF" w:rsidP="000122FF">
            <w:pPr>
              <w:ind w:firstLine="0"/>
              <w:rPr>
                <w:szCs w:val="28"/>
                <w:lang w:eastAsia="ru-RU"/>
              </w:rPr>
            </w:pPr>
            <w:r w:rsidRPr="00F77B75">
              <w:rPr>
                <w:szCs w:val="28"/>
                <w:lang w:eastAsia="ru-RU"/>
              </w:rPr>
              <w:t>- датчик ЭД 700/1500</w:t>
            </w:r>
          </w:p>
          <w:p w:rsidR="000122FF" w:rsidRPr="00E4508B" w:rsidRDefault="000122FF" w:rsidP="000122FF">
            <w:pPr>
              <w:ind w:firstLine="0"/>
              <w:rPr>
                <w:szCs w:val="28"/>
                <w:lang w:eastAsia="ru-RU"/>
              </w:rPr>
            </w:pPr>
            <w:r w:rsidRPr="00F77B75">
              <w:rPr>
                <w:szCs w:val="28"/>
                <w:lang w:eastAsia="ru-RU"/>
              </w:rPr>
              <w:t>- датчик ЭД 1500/3000</w:t>
            </w:r>
          </w:p>
        </w:tc>
        <w:tc>
          <w:tcPr>
            <w:tcW w:w="3255" w:type="dxa"/>
            <w:tcBorders>
              <w:top w:val="single" w:sz="4" w:space="0" w:color="auto"/>
              <w:left w:val="single" w:sz="4" w:space="0" w:color="auto"/>
              <w:bottom w:val="single" w:sz="4" w:space="0" w:color="auto"/>
              <w:right w:val="single" w:sz="4" w:space="0" w:color="auto"/>
            </w:tcBorders>
          </w:tcPr>
          <w:p w:rsidR="000122FF" w:rsidRDefault="000122FF" w:rsidP="000122FF">
            <w:pPr>
              <w:ind w:firstLine="0"/>
              <w:jc w:val="center"/>
              <w:rPr>
                <w:szCs w:val="28"/>
                <w:lang w:eastAsia="ru-RU"/>
              </w:rPr>
            </w:pPr>
          </w:p>
          <w:p w:rsidR="000122FF" w:rsidRDefault="000122FF" w:rsidP="000122FF">
            <w:pPr>
              <w:ind w:firstLine="0"/>
              <w:jc w:val="center"/>
              <w:rPr>
                <w:szCs w:val="28"/>
                <w:lang w:eastAsia="ru-RU"/>
              </w:rPr>
            </w:pPr>
            <w:r>
              <w:rPr>
                <w:szCs w:val="28"/>
                <w:lang w:eastAsia="ru-RU"/>
              </w:rPr>
              <w:t>2,40</w:t>
            </w:r>
          </w:p>
          <w:p w:rsidR="000122FF" w:rsidRDefault="000122FF" w:rsidP="000122FF">
            <w:pPr>
              <w:ind w:firstLine="0"/>
              <w:jc w:val="center"/>
              <w:rPr>
                <w:szCs w:val="28"/>
                <w:lang w:eastAsia="ru-RU"/>
              </w:rPr>
            </w:pPr>
            <w:r>
              <w:rPr>
                <w:szCs w:val="28"/>
                <w:lang w:eastAsia="ru-RU"/>
              </w:rPr>
              <w:t>0,45</w:t>
            </w:r>
          </w:p>
          <w:p w:rsidR="000122FF" w:rsidRDefault="000122FF" w:rsidP="000122FF">
            <w:pPr>
              <w:ind w:firstLine="0"/>
              <w:jc w:val="center"/>
              <w:rPr>
                <w:szCs w:val="28"/>
                <w:lang w:eastAsia="ru-RU"/>
              </w:rPr>
            </w:pPr>
            <w:r>
              <w:rPr>
                <w:szCs w:val="28"/>
                <w:lang w:eastAsia="ru-RU"/>
              </w:rPr>
              <w:t>0,35</w:t>
            </w:r>
          </w:p>
          <w:p w:rsidR="000122FF" w:rsidRPr="00E4508B" w:rsidRDefault="000122FF" w:rsidP="000122FF">
            <w:pPr>
              <w:ind w:firstLine="0"/>
              <w:jc w:val="center"/>
              <w:rPr>
                <w:szCs w:val="28"/>
                <w:lang w:eastAsia="ru-RU"/>
              </w:rPr>
            </w:pPr>
            <w:r>
              <w:rPr>
                <w:szCs w:val="28"/>
                <w:lang w:eastAsia="ru-RU"/>
              </w:rPr>
              <w:t>0,33</w:t>
            </w:r>
          </w:p>
        </w:tc>
      </w:tr>
      <w:tr w:rsidR="000122FF" w:rsidTr="00717831">
        <w:tc>
          <w:tcPr>
            <w:tcW w:w="6091" w:type="dxa"/>
            <w:tcBorders>
              <w:top w:val="single" w:sz="4" w:space="0" w:color="auto"/>
              <w:left w:val="single" w:sz="4" w:space="0" w:color="auto"/>
              <w:bottom w:val="single" w:sz="4" w:space="0" w:color="auto"/>
              <w:right w:val="single" w:sz="4" w:space="0" w:color="auto"/>
            </w:tcBorders>
          </w:tcPr>
          <w:p w:rsidR="000122FF" w:rsidRPr="00410316" w:rsidRDefault="000122FF" w:rsidP="000122FF">
            <w:pPr>
              <w:ind w:firstLine="0"/>
              <w:rPr>
                <w:szCs w:val="28"/>
                <w:lang w:eastAsia="ru-RU"/>
              </w:rPr>
            </w:pPr>
            <w:r>
              <w:rPr>
                <w:szCs w:val="28"/>
                <w:lang w:eastAsia="ru-RU"/>
              </w:rPr>
              <w:t xml:space="preserve">Диапазон рабочих температур, </w:t>
            </w:r>
            <w:r>
              <w:rPr>
                <w:szCs w:val="28"/>
                <w:vertAlign w:val="superscript"/>
                <w:lang w:eastAsia="ru-RU"/>
              </w:rPr>
              <w:t>о</w:t>
            </w:r>
            <w:r>
              <w:rPr>
                <w:szCs w:val="28"/>
                <w:lang w:eastAsia="ru-RU"/>
              </w:rPr>
              <w:t>С</w:t>
            </w:r>
          </w:p>
        </w:tc>
        <w:tc>
          <w:tcPr>
            <w:tcW w:w="3255" w:type="dxa"/>
            <w:tcBorders>
              <w:top w:val="single" w:sz="4" w:space="0" w:color="auto"/>
              <w:left w:val="single" w:sz="4" w:space="0" w:color="auto"/>
              <w:bottom w:val="single" w:sz="4" w:space="0" w:color="auto"/>
              <w:right w:val="single" w:sz="4" w:space="0" w:color="auto"/>
            </w:tcBorders>
          </w:tcPr>
          <w:p w:rsidR="000122FF" w:rsidRPr="00E4508B" w:rsidRDefault="000122FF" w:rsidP="0046085C">
            <w:pPr>
              <w:ind w:firstLine="0"/>
              <w:jc w:val="center"/>
              <w:rPr>
                <w:szCs w:val="28"/>
                <w:lang w:eastAsia="ru-RU"/>
              </w:rPr>
            </w:pPr>
            <w:r>
              <w:rPr>
                <w:szCs w:val="28"/>
                <w:lang w:eastAsia="ru-RU"/>
              </w:rPr>
              <w:t xml:space="preserve">+5 </w:t>
            </w:r>
            <w:r w:rsidR="0046085C">
              <w:rPr>
                <w:szCs w:val="28"/>
                <w:lang w:val="en-US" w:eastAsia="ru-RU"/>
              </w:rPr>
              <w:t>-</w:t>
            </w:r>
            <w:r>
              <w:rPr>
                <w:szCs w:val="28"/>
                <w:lang w:eastAsia="ru-RU"/>
              </w:rPr>
              <w:t xml:space="preserve"> +40</w:t>
            </w:r>
          </w:p>
        </w:tc>
      </w:tr>
    </w:tbl>
    <w:p w:rsidR="000122FF" w:rsidRDefault="000122FF" w:rsidP="000122FF"/>
    <w:p w:rsidR="0040153E" w:rsidRDefault="0040153E" w:rsidP="000122FF"/>
    <w:p w:rsidR="0040153E" w:rsidRDefault="0040153E" w:rsidP="000122FF">
      <w:r>
        <w:t>СОСТАВ КОМПЛЕКТА</w:t>
      </w:r>
    </w:p>
    <w:p w:rsidR="0040153E" w:rsidRDefault="0040153E" w:rsidP="000122FF"/>
    <w:p w:rsidR="0040153E" w:rsidRDefault="0040153E" w:rsidP="005F5BB8">
      <w:pPr>
        <w:pStyle w:val="a3"/>
        <w:numPr>
          <w:ilvl w:val="0"/>
          <w:numId w:val="17"/>
        </w:numPr>
      </w:pPr>
      <w:r>
        <w:t>Датчик ЭД 100/300</w:t>
      </w:r>
    </w:p>
    <w:p w:rsidR="0040153E" w:rsidRDefault="0040153E" w:rsidP="005F5BB8">
      <w:pPr>
        <w:pStyle w:val="a3"/>
        <w:numPr>
          <w:ilvl w:val="0"/>
          <w:numId w:val="17"/>
        </w:numPr>
      </w:pPr>
      <w:r>
        <w:t>Датчик ЭД 300/700</w:t>
      </w:r>
    </w:p>
    <w:p w:rsidR="0040153E" w:rsidRDefault="0040153E" w:rsidP="005F5BB8">
      <w:pPr>
        <w:pStyle w:val="a3"/>
        <w:numPr>
          <w:ilvl w:val="0"/>
          <w:numId w:val="17"/>
        </w:numPr>
      </w:pPr>
      <w:r>
        <w:t>Датчик ЭД 700/1500</w:t>
      </w:r>
    </w:p>
    <w:p w:rsidR="0040153E" w:rsidRDefault="0040153E" w:rsidP="005F5BB8">
      <w:pPr>
        <w:pStyle w:val="a3"/>
        <w:numPr>
          <w:ilvl w:val="0"/>
          <w:numId w:val="17"/>
        </w:numPr>
      </w:pPr>
      <w:r>
        <w:t>Датчик ЭД 1500/3000</w:t>
      </w:r>
    </w:p>
    <w:p w:rsidR="00C953AF" w:rsidRDefault="00C953AF" w:rsidP="00C953AF"/>
    <w:p w:rsidR="00C953AF" w:rsidRDefault="00C953AF" w:rsidP="00C953AF">
      <w:pPr>
        <w:ind w:firstLine="0"/>
        <w:jc w:val="center"/>
      </w:pPr>
    </w:p>
    <w:p w:rsidR="00887606" w:rsidRDefault="00887606" w:rsidP="00C953AF">
      <w:pPr>
        <w:ind w:firstLine="0"/>
        <w:jc w:val="center"/>
      </w:pPr>
    </w:p>
    <w:p w:rsidR="00887606" w:rsidRDefault="00887606" w:rsidP="00C953AF">
      <w:pPr>
        <w:ind w:firstLine="0"/>
        <w:jc w:val="center"/>
      </w:pPr>
    </w:p>
    <w:p w:rsidR="00887606" w:rsidRDefault="00887606" w:rsidP="00C953AF">
      <w:pPr>
        <w:ind w:firstLine="0"/>
        <w:jc w:val="center"/>
      </w:pPr>
    </w:p>
    <w:p w:rsidR="00887606" w:rsidRDefault="00887606" w:rsidP="00C953AF">
      <w:pPr>
        <w:ind w:firstLine="0"/>
        <w:jc w:val="center"/>
      </w:pPr>
    </w:p>
    <w:p w:rsidR="00887606" w:rsidRDefault="00887606" w:rsidP="00C953AF">
      <w:pPr>
        <w:ind w:firstLine="0"/>
        <w:jc w:val="center"/>
      </w:pPr>
    </w:p>
    <w:p w:rsidR="00887606" w:rsidRDefault="00887606" w:rsidP="00C953AF">
      <w:pPr>
        <w:ind w:firstLine="0"/>
        <w:jc w:val="center"/>
      </w:pPr>
    </w:p>
    <w:p w:rsidR="00887606" w:rsidRDefault="00887606" w:rsidP="00C953AF">
      <w:pPr>
        <w:ind w:firstLine="0"/>
        <w:jc w:val="center"/>
      </w:pPr>
    </w:p>
    <w:p w:rsidR="00887606" w:rsidRDefault="00887606" w:rsidP="00C953AF">
      <w:pPr>
        <w:ind w:firstLine="0"/>
        <w:jc w:val="center"/>
      </w:pPr>
    </w:p>
    <w:p w:rsidR="00887606" w:rsidRDefault="00887606" w:rsidP="00C953AF">
      <w:pPr>
        <w:ind w:firstLine="0"/>
        <w:jc w:val="center"/>
      </w:pPr>
    </w:p>
    <w:p w:rsidR="00887606" w:rsidRDefault="00887606" w:rsidP="00C953AF">
      <w:pPr>
        <w:ind w:firstLine="0"/>
        <w:jc w:val="center"/>
      </w:pPr>
    </w:p>
    <w:p w:rsidR="00887606" w:rsidRDefault="00887606" w:rsidP="00C953AF">
      <w:pPr>
        <w:ind w:firstLine="0"/>
        <w:jc w:val="center"/>
      </w:pPr>
    </w:p>
    <w:p w:rsidR="00887606" w:rsidRDefault="00887606" w:rsidP="00C953AF">
      <w:pPr>
        <w:ind w:firstLine="0"/>
        <w:jc w:val="center"/>
      </w:pPr>
    </w:p>
    <w:p w:rsidR="00887606" w:rsidRDefault="00887606" w:rsidP="00C953AF">
      <w:pPr>
        <w:ind w:firstLine="0"/>
        <w:jc w:val="center"/>
      </w:pPr>
    </w:p>
    <w:p w:rsidR="00887606" w:rsidRDefault="00887606" w:rsidP="00C953AF">
      <w:pPr>
        <w:ind w:firstLine="0"/>
        <w:jc w:val="center"/>
      </w:pPr>
    </w:p>
    <w:p w:rsidR="00887606" w:rsidRDefault="00887606" w:rsidP="00C953AF">
      <w:pPr>
        <w:ind w:firstLine="0"/>
        <w:jc w:val="center"/>
      </w:pPr>
    </w:p>
    <w:p w:rsidR="00887606" w:rsidRDefault="00887606" w:rsidP="00C953AF">
      <w:pPr>
        <w:ind w:firstLine="0"/>
        <w:jc w:val="center"/>
      </w:pPr>
    </w:p>
    <w:p w:rsidR="00887606" w:rsidRDefault="00887606" w:rsidP="00C953AF">
      <w:pPr>
        <w:ind w:firstLine="0"/>
        <w:jc w:val="center"/>
      </w:pPr>
    </w:p>
    <w:p w:rsidR="00887606" w:rsidRDefault="00887606" w:rsidP="00C953AF">
      <w:pPr>
        <w:ind w:firstLine="0"/>
        <w:jc w:val="center"/>
      </w:pPr>
    </w:p>
    <w:p w:rsidR="00887606" w:rsidRDefault="00887606" w:rsidP="00C953AF">
      <w:pPr>
        <w:ind w:firstLine="0"/>
        <w:jc w:val="center"/>
      </w:pPr>
    </w:p>
    <w:p w:rsidR="00887606" w:rsidRDefault="00887606" w:rsidP="00C953AF">
      <w:pPr>
        <w:ind w:firstLine="0"/>
        <w:jc w:val="center"/>
      </w:pPr>
    </w:p>
    <w:p w:rsidR="00887606" w:rsidRDefault="00887606" w:rsidP="00C953AF">
      <w:pPr>
        <w:ind w:firstLine="0"/>
        <w:jc w:val="center"/>
      </w:pPr>
    </w:p>
    <w:p w:rsidR="00887606" w:rsidRDefault="00887606" w:rsidP="00C953AF">
      <w:pPr>
        <w:ind w:firstLine="0"/>
        <w:jc w:val="center"/>
      </w:pPr>
    </w:p>
    <w:p w:rsidR="00887606" w:rsidRDefault="00887606" w:rsidP="00C953AF">
      <w:pPr>
        <w:ind w:firstLine="0"/>
        <w:jc w:val="center"/>
      </w:pPr>
    </w:p>
    <w:p w:rsidR="00887606" w:rsidRDefault="00887606" w:rsidP="00C953AF">
      <w:pPr>
        <w:ind w:firstLine="0"/>
        <w:jc w:val="center"/>
      </w:pPr>
    </w:p>
    <w:p w:rsidR="00887606" w:rsidRDefault="00887606" w:rsidP="00C953AF">
      <w:pPr>
        <w:ind w:firstLine="0"/>
        <w:jc w:val="center"/>
      </w:pPr>
    </w:p>
    <w:p w:rsidR="00887606" w:rsidRDefault="00887606" w:rsidP="00C953AF">
      <w:pPr>
        <w:ind w:firstLine="0"/>
        <w:jc w:val="center"/>
      </w:pPr>
    </w:p>
    <w:p w:rsidR="00887606" w:rsidRDefault="00887606" w:rsidP="00C953AF">
      <w:pPr>
        <w:ind w:firstLine="0"/>
        <w:jc w:val="center"/>
      </w:pPr>
    </w:p>
    <w:p w:rsidR="00887606" w:rsidRDefault="00887606" w:rsidP="00C953AF">
      <w:pPr>
        <w:ind w:firstLine="0"/>
        <w:jc w:val="center"/>
      </w:pPr>
    </w:p>
    <w:p w:rsidR="00887606" w:rsidRDefault="00887606" w:rsidP="00C953AF">
      <w:pPr>
        <w:ind w:firstLine="0"/>
        <w:jc w:val="center"/>
      </w:pPr>
    </w:p>
    <w:p w:rsidR="00887606" w:rsidRDefault="00887606" w:rsidP="00C953AF">
      <w:pPr>
        <w:ind w:firstLine="0"/>
        <w:jc w:val="center"/>
      </w:pPr>
    </w:p>
    <w:p w:rsidR="00887606" w:rsidRDefault="00887606" w:rsidP="00C953AF">
      <w:pPr>
        <w:ind w:firstLine="0"/>
        <w:jc w:val="center"/>
      </w:pPr>
    </w:p>
    <w:p w:rsidR="00887606" w:rsidRDefault="00887606" w:rsidP="00C953AF">
      <w:pPr>
        <w:ind w:firstLine="0"/>
        <w:jc w:val="center"/>
      </w:pPr>
    </w:p>
    <w:p w:rsidR="00887606" w:rsidRDefault="00887606" w:rsidP="00C953AF">
      <w:pPr>
        <w:ind w:firstLine="0"/>
        <w:jc w:val="center"/>
      </w:pPr>
    </w:p>
    <w:p w:rsidR="00887606" w:rsidRDefault="00887606" w:rsidP="00C953AF">
      <w:pPr>
        <w:ind w:firstLine="0"/>
        <w:jc w:val="center"/>
      </w:pPr>
    </w:p>
    <w:p w:rsidR="00887606" w:rsidRDefault="00887606" w:rsidP="00C953AF">
      <w:pPr>
        <w:ind w:firstLine="0"/>
        <w:jc w:val="center"/>
      </w:pPr>
    </w:p>
    <w:p w:rsidR="00887606" w:rsidRDefault="00887606" w:rsidP="00C953AF">
      <w:pPr>
        <w:ind w:firstLine="0"/>
        <w:jc w:val="center"/>
      </w:pPr>
    </w:p>
    <w:p w:rsidR="00887606" w:rsidRDefault="00887606" w:rsidP="00C953AF">
      <w:pPr>
        <w:ind w:firstLine="0"/>
        <w:jc w:val="center"/>
      </w:pPr>
    </w:p>
    <w:p w:rsidR="00887606" w:rsidRDefault="00887606" w:rsidP="00C953AF">
      <w:pPr>
        <w:ind w:firstLine="0"/>
        <w:jc w:val="center"/>
      </w:pPr>
    </w:p>
    <w:p w:rsidR="00887606" w:rsidRDefault="00887606" w:rsidP="00C953AF">
      <w:pPr>
        <w:ind w:firstLine="0"/>
        <w:jc w:val="center"/>
      </w:pPr>
    </w:p>
    <w:p w:rsidR="002F04DC" w:rsidRDefault="002F04DC" w:rsidP="00C953AF">
      <w:pPr>
        <w:ind w:firstLine="0"/>
        <w:jc w:val="center"/>
      </w:pPr>
    </w:p>
    <w:p w:rsidR="002F04DC" w:rsidRDefault="002F04DC" w:rsidP="00C953AF">
      <w:pPr>
        <w:ind w:firstLine="0"/>
        <w:jc w:val="center"/>
      </w:pPr>
    </w:p>
    <w:p w:rsidR="00887606" w:rsidRDefault="00887606" w:rsidP="00C953AF">
      <w:pPr>
        <w:ind w:firstLine="0"/>
        <w:jc w:val="center"/>
      </w:pPr>
    </w:p>
    <w:p w:rsidR="00C953AF" w:rsidRPr="00F76DAC" w:rsidRDefault="00C953AF" w:rsidP="00C953AF">
      <w:pPr>
        <w:ind w:firstLine="0"/>
        <w:jc w:val="center"/>
        <w:rPr>
          <w:sz w:val="36"/>
          <w:szCs w:val="36"/>
        </w:rPr>
      </w:pPr>
      <w:r w:rsidRPr="00F76DAC">
        <w:rPr>
          <w:sz w:val="36"/>
          <w:szCs w:val="36"/>
        </w:rPr>
        <w:lastRenderedPageBreak/>
        <w:t>«ШЛЮЗ-ВЧН»</w:t>
      </w:r>
    </w:p>
    <w:p w:rsidR="00C953AF" w:rsidRPr="00F76DAC" w:rsidRDefault="00C953AF" w:rsidP="00C953AF">
      <w:pPr>
        <w:ind w:firstLine="0"/>
        <w:jc w:val="center"/>
        <w:rPr>
          <w:sz w:val="36"/>
          <w:szCs w:val="36"/>
        </w:rPr>
      </w:pPr>
      <w:r w:rsidRPr="00F76DAC">
        <w:rPr>
          <w:sz w:val="36"/>
          <w:szCs w:val="36"/>
        </w:rPr>
        <w:t>КОМПЛЕКТ УСТРОЙСТВ ПОДКЛЮЧЕНИЯ И ВСТАВКИ В ШИНУ ЗАЗЕМЛЕНИЯ</w:t>
      </w:r>
    </w:p>
    <w:p w:rsidR="00C953AF" w:rsidRPr="00193422" w:rsidRDefault="00C953AF" w:rsidP="00C953AF">
      <w:pPr>
        <w:ind w:firstLine="0"/>
        <w:jc w:val="center"/>
        <w:rPr>
          <w:sz w:val="28"/>
          <w:szCs w:val="28"/>
        </w:rPr>
      </w:pPr>
    </w:p>
    <w:p w:rsidR="00C953AF" w:rsidRDefault="00C953AF" w:rsidP="00C953AF"/>
    <w:p w:rsidR="004A529F" w:rsidRDefault="004A529F" w:rsidP="00C953AF">
      <w:r>
        <w:t>Комплект «Шлюз ВЧН»</w:t>
      </w:r>
      <w:r w:rsidR="00EC6344">
        <w:t xml:space="preserve"> </w:t>
      </w:r>
      <w:r w:rsidR="00EC6344" w:rsidRPr="00EC6344">
        <w:t>предназначен для обеспечения согласования измерительных приборов с проводными линиями, выполнения подавления нежелательных сигналов в исследуемых линиях, а также для предотвращения шунтирования аппаратуры навязывания проводами шины заземления.</w:t>
      </w:r>
    </w:p>
    <w:p w:rsidR="00EC6344" w:rsidRDefault="00EC6344" w:rsidP="00C953AF"/>
    <w:p w:rsidR="00EC6344" w:rsidRDefault="00EC6344" w:rsidP="00EC6344">
      <w:r>
        <w:t>В состав комплекта входят следующие устройства:</w:t>
      </w:r>
    </w:p>
    <w:p w:rsidR="00EC6344" w:rsidRDefault="00EC6344" w:rsidP="00EC6344">
      <w:r>
        <w:t>- вставка в шину заземления;</w:t>
      </w:r>
    </w:p>
    <w:p w:rsidR="00EC6344" w:rsidRDefault="00EC6344" w:rsidP="00EC6344">
      <w:r>
        <w:t xml:space="preserve">- устройство подключения S-RF-F 10 </w:t>
      </w:r>
      <w:proofErr w:type="spellStart"/>
      <w:r>
        <w:t>kHz</w:t>
      </w:r>
      <w:proofErr w:type="spellEnd"/>
      <w:r w:rsidR="00B65E99">
        <w:t xml:space="preserve"> </w:t>
      </w:r>
      <w:r w:rsidR="00B65E99" w:rsidRPr="00B65E99">
        <w:t>(далее по тексту –«УП-10к»)</w:t>
      </w:r>
      <w:r>
        <w:t>;</w:t>
      </w:r>
    </w:p>
    <w:p w:rsidR="00EC6344" w:rsidRDefault="00EC6344" w:rsidP="00EC6344">
      <w:r>
        <w:t xml:space="preserve">- устройство подключения S-RF-F 1 </w:t>
      </w:r>
      <w:proofErr w:type="spellStart"/>
      <w:r>
        <w:t>MHz</w:t>
      </w:r>
      <w:proofErr w:type="spellEnd"/>
      <w:r w:rsidR="00B65E99">
        <w:t xml:space="preserve"> </w:t>
      </w:r>
      <w:r w:rsidR="00B65E99" w:rsidRPr="00B65E99">
        <w:t>(далее по тексту – «УП-1М»)</w:t>
      </w:r>
      <w:r>
        <w:t>.</w:t>
      </w:r>
    </w:p>
    <w:p w:rsidR="00EC6344" w:rsidRDefault="00EC6344" w:rsidP="00EC6344"/>
    <w:p w:rsidR="00EC6344" w:rsidRDefault="00EC6344" w:rsidP="00EC6344">
      <w:pPr>
        <w:ind w:firstLine="0"/>
      </w:pPr>
      <w:r w:rsidRPr="00EC6344">
        <w:rPr>
          <w:noProof/>
          <w:lang w:eastAsia="ru-RU"/>
        </w:rPr>
        <w:drawing>
          <wp:inline distT="0" distB="0" distL="0" distR="0">
            <wp:extent cx="4905375" cy="3368525"/>
            <wp:effectExtent l="0" t="0" r="0" b="3810"/>
            <wp:docPr id="28" name="Рисунок 28" descr="E:\Новые инструкции\Устройства подключения и вставка в шину заземления\P519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Новые инструкции\Устройства подключения и вставка в шину заземления\P519063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07995" cy="3370324"/>
                    </a:xfrm>
                    <a:prstGeom prst="rect">
                      <a:avLst/>
                    </a:prstGeom>
                    <a:noFill/>
                    <a:ln>
                      <a:noFill/>
                    </a:ln>
                  </pic:spPr>
                </pic:pic>
              </a:graphicData>
            </a:graphic>
          </wp:inline>
        </w:drawing>
      </w:r>
    </w:p>
    <w:p w:rsidR="001F5B3B" w:rsidRDefault="001F5B3B" w:rsidP="00EC6344">
      <w:pPr>
        <w:ind w:firstLine="0"/>
      </w:pPr>
    </w:p>
    <w:p w:rsidR="001F5B3B" w:rsidRDefault="00B65E99" w:rsidP="00EC6344">
      <w:pPr>
        <w:ind w:firstLine="0"/>
      </w:pPr>
      <w:r>
        <w:t xml:space="preserve"> </w:t>
      </w:r>
      <w:r w:rsidRPr="00B65E99">
        <w:t>ТЕХНИЧЕСКИЕ ХАРАКТЕРИСТИКИ ВСТАВКИ</w:t>
      </w:r>
    </w:p>
    <w:p w:rsidR="00B65E99" w:rsidRDefault="00B65E99" w:rsidP="00EC6344">
      <w:pPr>
        <w:ind w:firstLine="0"/>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0"/>
        <w:gridCol w:w="2775"/>
      </w:tblGrid>
      <w:tr w:rsidR="00B65E99" w:rsidRPr="00B65E99" w:rsidTr="00717831">
        <w:tc>
          <w:tcPr>
            <w:tcW w:w="3572" w:type="pct"/>
            <w:tcBorders>
              <w:top w:val="single" w:sz="4" w:space="0" w:color="auto"/>
              <w:left w:val="single" w:sz="4" w:space="0" w:color="auto"/>
              <w:bottom w:val="single" w:sz="4" w:space="0" w:color="auto"/>
              <w:right w:val="single" w:sz="4" w:space="0" w:color="auto"/>
            </w:tcBorders>
            <w:vAlign w:val="bottom"/>
          </w:tcPr>
          <w:p w:rsidR="00B65E99" w:rsidRPr="00B65E99" w:rsidRDefault="00B65E99" w:rsidP="00B65E99">
            <w:pPr>
              <w:ind w:firstLine="0"/>
              <w:rPr>
                <w:b/>
                <w:szCs w:val="28"/>
                <w:lang w:eastAsia="ru-RU"/>
              </w:rPr>
            </w:pPr>
            <w:r w:rsidRPr="00B65E99">
              <w:rPr>
                <w:b/>
                <w:szCs w:val="28"/>
                <w:lang w:eastAsia="ru-RU"/>
              </w:rPr>
              <w:t>Наименование характеристики</w:t>
            </w:r>
          </w:p>
        </w:tc>
        <w:tc>
          <w:tcPr>
            <w:tcW w:w="1428" w:type="pct"/>
            <w:tcBorders>
              <w:top w:val="single" w:sz="4" w:space="0" w:color="auto"/>
              <w:left w:val="single" w:sz="4" w:space="0" w:color="auto"/>
              <w:bottom w:val="single" w:sz="4" w:space="0" w:color="auto"/>
              <w:right w:val="single" w:sz="4" w:space="0" w:color="auto"/>
            </w:tcBorders>
          </w:tcPr>
          <w:p w:rsidR="00B65E99" w:rsidRPr="00B65E99" w:rsidRDefault="00B65E99" w:rsidP="00B65E99">
            <w:pPr>
              <w:ind w:firstLine="0"/>
              <w:jc w:val="center"/>
              <w:rPr>
                <w:b/>
                <w:szCs w:val="28"/>
                <w:lang w:eastAsia="ru-RU"/>
              </w:rPr>
            </w:pPr>
            <w:r w:rsidRPr="00B65E99">
              <w:rPr>
                <w:b/>
                <w:szCs w:val="28"/>
                <w:lang w:eastAsia="ru-RU"/>
              </w:rPr>
              <w:t>Значение</w:t>
            </w:r>
          </w:p>
        </w:tc>
      </w:tr>
      <w:tr w:rsidR="00B65E99" w:rsidRPr="00B65E99" w:rsidTr="00717831">
        <w:tc>
          <w:tcPr>
            <w:tcW w:w="3572" w:type="pct"/>
            <w:tcBorders>
              <w:top w:val="single" w:sz="4" w:space="0" w:color="auto"/>
              <w:left w:val="single" w:sz="4" w:space="0" w:color="auto"/>
              <w:bottom w:val="single" w:sz="4" w:space="0" w:color="auto"/>
              <w:right w:val="single" w:sz="4" w:space="0" w:color="auto"/>
            </w:tcBorders>
            <w:vAlign w:val="bottom"/>
          </w:tcPr>
          <w:p w:rsidR="00B65E99" w:rsidRPr="00B65E99" w:rsidRDefault="00B65E99" w:rsidP="00B65E99">
            <w:pPr>
              <w:ind w:firstLine="0"/>
              <w:rPr>
                <w:szCs w:val="28"/>
                <w:lang w:eastAsia="ru-RU"/>
              </w:rPr>
            </w:pPr>
            <w:r w:rsidRPr="00B65E99">
              <w:rPr>
                <w:szCs w:val="28"/>
                <w:lang w:eastAsia="ru-RU"/>
              </w:rPr>
              <w:t>Диапазон исследуемых частот, МГц:</w:t>
            </w:r>
          </w:p>
        </w:tc>
        <w:tc>
          <w:tcPr>
            <w:tcW w:w="1428" w:type="pct"/>
            <w:tcBorders>
              <w:top w:val="single" w:sz="4" w:space="0" w:color="auto"/>
              <w:left w:val="single" w:sz="4" w:space="0" w:color="auto"/>
              <w:bottom w:val="single" w:sz="4" w:space="0" w:color="auto"/>
              <w:right w:val="single" w:sz="4" w:space="0" w:color="auto"/>
            </w:tcBorders>
          </w:tcPr>
          <w:p w:rsidR="00B65E99" w:rsidRPr="00B65E99" w:rsidRDefault="00B65E99" w:rsidP="00B65E99">
            <w:pPr>
              <w:ind w:firstLine="0"/>
              <w:jc w:val="center"/>
              <w:rPr>
                <w:szCs w:val="28"/>
                <w:lang w:eastAsia="ru-RU"/>
              </w:rPr>
            </w:pPr>
            <w:r w:rsidRPr="00B65E99">
              <w:rPr>
                <w:szCs w:val="28"/>
                <w:lang w:eastAsia="ru-RU"/>
              </w:rPr>
              <w:t xml:space="preserve">0.01 - 400 </w:t>
            </w:r>
          </w:p>
        </w:tc>
      </w:tr>
      <w:tr w:rsidR="00B65E99" w:rsidRPr="00B65E99" w:rsidTr="00717831">
        <w:tc>
          <w:tcPr>
            <w:tcW w:w="3572" w:type="pct"/>
            <w:tcBorders>
              <w:top w:val="single" w:sz="4" w:space="0" w:color="auto"/>
              <w:left w:val="single" w:sz="4" w:space="0" w:color="auto"/>
              <w:bottom w:val="single" w:sz="4" w:space="0" w:color="auto"/>
              <w:right w:val="single" w:sz="4" w:space="0" w:color="auto"/>
            </w:tcBorders>
            <w:vAlign w:val="bottom"/>
          </w:tcPr>
          <w:p w:rsidR="00B65E99" w:rsidRPr="00B65E99" w:rsidRDefault="00B65E99" w:rsidP="00B65E99">
            <w:pPr>
              <w:ind w:firstLine="0"/>
              <w:rPr>
                <w:szCs w:val="28"/>
                <w:lang w:eastAsia="ru-RU"/>
              </w:rPr>
            </w:pPr>
            <w:r w:rsidRPr="00B65E99">
              <w:rPr>
                <w:szCs w:val="28"/>
                <w:lang w:eastAsia="ru-RU"/>
              </w:rPr>
              <w:t>Напряжение сети, В</w:t>
            </w:r>
          </w:p>
        </w:tc>
        <w:tc>
          <w:tcPr>
            <w:tcW w:w="1428" w:type="pct"/>
            <w:tcBorders>
              <w:top w:val="single" w:sz="4" w:space="0" w:color="auto"/>
              <w:left w:val="single" w:sz="4" w:space="0" w:color="auto"/>
              <w:bottom w:val="single" w:sz="4" w:space="0" w:color="auto"/>
              <w:right w:val="single" w:sz="4" w:space="0" w:color="auto"/>
            </w:tcBorders>
          </w:tcPr>
          <w:p w:rsidR="00B65E99" w:rsidRPr="00B65E99" w:rsidRDefault="00B65E99" w:rsidP="00B65E99">
            <w:pPr>
              <w:ind w:firstLine="0"/>
              <w:jc w:val="center"/>
              <w:rPr>
                <w:szCs w:val="28"/>
                <w:lang w:eastAsia="ru-RU"/>
              </w:rPr>
            </w:pPr>
            <w:r w:rsidRPr="00B65E99">
              <w:rPr>
                <w:szCs w:val="28"/>
                <w:lang w:eastAsia="ru-RU"/>
              </w:rPr>
              <w:t>220±20%</w:t>
            </w:r>
          </w:p>
        </w:tc>
      </w:tr>
      <w:tr w:rsidR="00B65E99" w:rsidRPr="00B65E99" w:rsidTr="00717831">
        <w:tc>
          <w:tcPr>
            <w:tcW w:w="3572" w:type="pct"/>
            <w:tcBorders>
              <w:top w:val="single" w:sz="4" w:space="0" w:color="auto"/>
              <w:left w:val="single" w:sz="4" w:space="0" w:color="auto"/>
              <w:bottom w:val="single" w:sz="4" w:space="0" w:color="auto"/>
              <w:right w:val="single" w:sz="4" w:space="0" w:color="auto"/>
            </w:tcBorders>
            <w:vAlign w:val="bottom"/>
          </w:tcPr>
          <w:p w:rsidR="00B65E99" w:rsidRPr="00B65E99" w:rsidRDefault="00B65E99" w:rsidP="00B65E99">
            <w:pPr>
              <w:ind w:firstLine="0"/>
              <w:rPr>
                <w:szCs w:val="28"/>
                <w:lang w:eastAsia="ru-RU"/>
              </w:rPr>
            </w:pPr>
            <w:r w:rsidRPr="00B65E99">
              <w:rPr>
                <w:szCs w:val="28"/>
                <w:lang w:eastAsia="ru-RU"/>
              </w:rPr>
              <w:t>Максимальный рабочий ток по цепи питания 220 В, А</w:t>
            </w:r>
          </w:p>
        </w:tc>
        <w:tc>
          <w:tcPr>
            <w:tcW w:w="1428" w:type="pct"/>
            <w:tcBorders>
              <w:top w:val="single" w:sz="4" w:space="0" w:color="auto"/>
              <w:left w:val="single" w:sz="4" w:space="0" w:color="auto"/>
              <w:bottom w:val="single" w:sz="4" w:space="0" w:color="auto"/>
              <w:right w:val="single" w:sz="4" w:space="0" w:color="auto"/>
            </w:tcBorders>
          </w:tcPr>
          <w:p w:rsidR="00B65E99" w:rsidRPr="00B65E99" w:rsidRDefault="00B65E99" w:rsidP="00B65E99">
            <w:pPr>
              <w:ind w:firstLine="0"/>
              <w:jc w:val="center"/>
              <w:rPr>
                <w:szCs w:val="28"/>
                <w:lang w:eastAsia="ru-RU"/>
              </w:rPr>
            </w:pPr>
            <w:r w:rsidRPr="00B65E99">
              <w:rPr>
                <w:szCs w:val="28"/>
                <w:lang w:eastAsia="ru-RU"/>
              </w:rPr>
              <w:t>10</w:t>
            </w:r>
          </w:p>
        </w:tc>
      </w:tr>
      <w:tr w:rsidR="00B65E99" w:rsidRPr="00B65E99" w:rsidTr="00717831">
        <w:tc>
          <w:tcPr>
            <w:tcW w:w="3572" w:type="pct"/>
            <w:tcBorders>
              <w:top w:val="single" w:sz="4" w:space="0" w:color="auto"/>
              <w:left w:val="single" w:sz="4" w:space="0" w:color="auto"/>
              <w:bottom w:val="single" w:sz="4" w:space="0" w:color="auto"/>
              <w:right w:val="single" w:sz="4" w:space="0" w:color="auto"/>
            </w:tcBorders>
            <w:vAlign w:val="bottom"/>
          </w:tcPr>
          <w:p w:rsidR="00B65E99" w:rsidRPr="00B65E99" w:rsidRDefault="00B65E99" w:rsidP="00B65E99">
            <w:pPr>
              <w:ind w:firstLine="0"/>
              <w:rPr>
                <w:szCs w:val="28"/>
                <w:lang w:eastAsia="ru-RU"/>
              </w:rPr>
            </w:pPr>
            <w:r w:rsidRPr="00B65E99">
              <w:rPr>
                <w:szCs w:val="28"/>
                <w:lang w:eastAsia="ru-RU"/>
              </w:rPr>
              <w:t>Диапазон частот подавления, МГц</w:t>
            </w:r>
          </w:p>
        </w:tc>
        <w:tc>
          <w:tcPr>
            <w:tcW w:w="1428" w:type="pct"/>
            <w:tcBorders>
              <w:top w:val="single" w:sz="4" w:space="0" w:color="auto"/>
              <w:left w:val="single" w:sz="4" w:space="0" w:color="auto"/>
              <w:bottom w:val="single" w:sz="4" w:space="0" w:color="auto"/>
              <w:right w:val="single" w:sz="4" w:space="0" w:color="auto"/>
            </w:tcBorders>
          </w:tcPr>
          <w:p w:rsidR="00B65E99" w:rsidRPr="00B65E99" w:rsidRDefault="00B65E99" w:rsidP="00B65E99">
            <w:pPr>
              <w:ind w:firstLine="0"/>
              <w:jc w:val="center"/>
              <w:rPr>
                <w:szCs w:val="28"/>
                <w:lang w:eastAsia="ru-RU"/>
              </w:rPr>
            </w:pPr>
            <w:r w:rsidRPr="00B65E99">
              <w:rPr>
                <w:szCs w:val="28"/>
                <w:lang w:eastAsia="ru-RU"/>
              </w:rPr>
              <w:t>0.01 - 10000</w:t>
            </w:r>
          </w:p>
        </w:tc>
      </w:tr>
      <w:tr w:rsidR="00B65E99" w:rsidRPr="00B65E99" w:rsidTr="00717831">
        <w:tc>
          <w:tcPr>
            <w:tcW w:w="3572" w:type="pct"/>
            <w:tcBorders>
              <w:top w:val="single" w:sz="4" w:space="0" w:color="auto"/>
              <w:left w:val="single" w:sz="4" w:space="0" w:color="auto"/>
              <w:bottom w:val="single" w:sz="4" w:space="0" w:color="auto"/>
              <w:right w:val="single" w:sz="4" w:space="0" w:color="auto"/>
            </w:tcBorders>
            <w:vAlign w:val="bottom"/>
          </w:tcPr>
          <w:p w:rsidR="00B65E99" w:rsidRPr="00B65E99" w:rsidRDefault="00B65E99" w:rsidP="00B65E99">
            <w:pPr>
              <w:ind w:firstLine="0"/>
              <w:rPr>
                <w:szCs w:val="28"/>
                <w:lang w:eastAsia="ru-RU"/>
              </w:rPr>
            </w:pPr>
            <w:r w:rsidRPr="00B65E99">
              <w:rPr>
                <w:szCs w:val="28"/>
                <w:lang w:eastAsia="ru-RU"/>
              </w:rPr>
              <w:t>Вносимое затухание, дБ</w:t>
            </w:r>
          </w:p>
        </w:tc>
        <w:tc>
          <w:tcPr>
            <w:tcW w:w="1428" w:type="pct"/>
            <w:tcBorders>
              <w:top w:val="single" w:sz="4" w:space="0" w:color="auto"/>
              <w:left w:val="single" w:sz="4" w:space="0" w:color="auto"/>
              <w:bottom w:val="single" w:sz="4" w:space="0" w:color="auto"/>
              <w:right w:val="single" w:sz="4" w:space="0" w:color="auto"/>
            </w:tcBorders>
          </w:tcPr>
          <w:p w:rsidR="00B65E99" w:rsidRPr="00B65E99" w:rsidRDefault="00B65E99" w:rsidP="00B65E99">
            <w:pPr>
              <w:ind w:firstLine="0"/>
              <w:jc w:val="center"/>
              <w:rPr>
                <w:szCs w:val="28"/>
                <w:lang w:eastAsia="ru-RU"/>
              </w:rPr>
            </w:pPr>
            <w:r w:rsidRPr="00B65E99">
              <w:rPr>
                <w:szCs w:val="28"/>
                <w:lang w:eastAsia="ru-RU"/>
              </w:rPr>
              <w:t>60, не менее</w:t>
            </w:r>
          </w:p>
        </w:tc>
      </w:tr>
      <w:tr w:rsidR="00B65E99" w:rsidRPr="00B65E99" w:rsidTr="00717831">
        <w:tc>
          <w:tcPr>
            <w:tcW w:w="3572" w:type="pct"/>
            <w:tcBorders>
              <w:top w:val="single" w:sz="4" w:space="0" w:color="auto"/>
              <w:left w:val="single" w:sz="4" w:space="0" w:color="auto"/>
              <w:bottom w:val="single" w:sz="4" w:space="0" w:color="auto"/>
              <w:right w:val="single" w:sz="4" w:space="0" w:color="auto"/>
            </w:tcBorders>
            <w:vAlign w:val="bottom"/>
          </w:tcPr>
          <w:p w:rsidR="00B65E99" w:rsidRPr="00B65E99" w:rsidRDefault="00B65E99" w:rsidP="00B65E99">
            <w:pPr>
              <w:ind w:firstLine="0"/>
              <w:rPr>
                <w:szCs w:val="28"/>
                <w:lang w:eastAsia="ru-RU"/>
              </w:rPr>
            </w:pPr>
            <w:r w:rsidRPr="00B65E99">
              <w:rPr>
                <w:szCs w:val="28"/>
                <w:lang w:eastAsia="ru-RU"/>
              </w:rPr>
              <w:t>Масса, кг</w:t>
            </w:r>
          </w:p>
        </w:tc>
        <w:tc>
          <w:tcPr>
            <w:tcW w:w="1428" w:type="pct"/>
            <w:tcBorders>
              <w:top w:val="single" w:sz="4" w:space="0" w:color="auto"/>
              <w:left w:val="single" w:sz="4" w:space="0" w:color="auto"/>
              <w:bottom w:val="single" w:sz="4" w:space="0" w:color="auto"/>
              <w:right w:val="single" w:sz="4" w:space="0" w:color="auto"/>
            </w:tcBorders>
          </w:tcPr>
          <w:p w:rsidR="00B65E99" w:rsidRPr="00B65E99" w:rsidRDefault="00B65E99" w:rsidP="00B65E99">
            <w:pPr>
              <w:ind w:firstLine="0"/>
              <w:jc w:val="center"/>
              <w:rPr>
                <w:szCs w:val="28"/>
                <w:lang w:eastAsia="ru-RU"/>
              </w:rPr>
            </w:pPr>
            <w:r w:rsidRPr="00B65E99">
              <w:rPr>
                <w:szCs w:val="28"/>
                <w:lang w:eastAsia="ru-RU"/>
              </w:rPr>
              <w:t>2.8</w:t>
            </w:r>
          </w:p>
        </w:tc>
      </w:tr>
      <w:tr w:rsidR="00B65E99" w:rsidRPr="00B65E99" w:rsidTr="00717831">
        <w:tc>
          <w:tcPr>
            <w:tcW w:w="3572" w:type="pct"/>
            <w:tcBorders>
              <w:top w:val="single" w:sz="4" w:space="0" w:color="auto"/>
              <w:left w:val="single" w:sz="4" w:space="0" w:color="auto"/>
              <w:bottom w:val="single" w:sz="4" w:space="0" w:color="auto"/>
              <w:right w:val="single" w:sz="4" w:space="0" w:color="auto"/>
            </w:tcBorders>
            <w:vAlign w:val="bottom"/>
          </w:tcPr>
          <w:p w:rsidR="00B65E99" w:rsidRPr="00B65E99" w:rsidRDefault="00B65E99" w:rsidP="00B65E99">
            <w:pPr>
              <w:ind w:firstLine="0"/>
              <w:rPr>
                <w:szCs w:val="28"/>
                <w:lang w:eastAsia="ru-RU"/>
              </w:rPr>
            </w:pPr>
            <w:r w:rsidRPr="00B65E99">
              <w:rPr>
                <w:szCs w:val="28"/>
                <w:lang w:eastAsia="ru-RU"/>
              </w:rPr>
              <w:t>Габаритные размеры, мм</w:t>
            </w:r>
          </w:p>
        </w:tc>
        <w:tc>
          <w:tcPr>
            <w:tcW w:w="1428" w:type="pct"/>
            <w:tcBorders>
              <w:top w:val="single" w:sz="4" w:space="0" w:color="auto"/>
              <w:left w:val="single" w:sz="4" w:space="0" w:color="auto"/>
              <w:bottom w:val="single" w:sz="4" w:space="0" w:color="auto"/>
              <w:right w:val="single" w:sz="4" w:space="0" w:color="auto"/>
            </w:tcBorders>
          </w:tcPr>
          <w:p w:rsidR="00B65E99" w:rsidRPr="00B65E99" w:rsidRDefault="00B65E99" w:rsidP="00B65E99">
            <w:pPr>
              <w:ind w:firstLine="0"/>
              <w:jc w:val="center"/>
              <w:rPr>
                <w:szCs w:val="28"/>
                <w:lang w:eastAsia="ru-RU"/>
              </w:rPr>
            </w:pPr>
            <w:r w:rsidRPr="00B65E99">
              <w:rPr>
                <w:szCs w:val="28"/>
                <w:lang w:eastAsia="ru-RU"/>
              </w:rPr>
              <w:t>224х165х100</w:t>
            </w:r>
          </w:p>
        </w:tc>
      </w:tr>
      <w:tr w:rsidR="00B65E99" w:rsidRPr="00B65E99" w:rsidTr="00717831">
        <w:trPr>
          <w:trHeight w:val="400"/>
        </w:trPr>
        <w:tc>
          <w:tcPr>
            <w:tcW w:w="3572" w:type="pct"/>
            <w:tcBorders>
              <w:top w:val="single" w:sz="4" w:space="0" w:color="auto"/>
              <w:left w:val="single" w:sz="4" w:space="0" w:color="auto"/>
              <w:bottom w:val="single" w:sz="4" w:space="0" w:color="auto"/>
              <w:right w:val="single" w:sz="4" w:space="0" w:color="auto"/>
            </w:tcBorders>
          </w:tcPr>
          <w:p w:rsidR="00B65E99" w:rsidRPr="00B65E99" w:rsidRDefault="00B65E99" w:rsidP="00B65E99">
            <w:pPr>
              <w:ind w:firstLine="0"/>
              <w:jc w:val="left"/>
              <w:rPr>
                <w:szCs w:val="28"/>
                <w:lang w:eastAsia="ru-RU"/>
              </w:rPr>
            </w:pPr>
            <w:r w:rsidRPr="00B65E99">
              <w:rPr>
                <w:szCs w:val="28"/>
                <w:lang w:eastAsia="ru-RU"/>
              </w:rPr>
              <w:t xml:space="preserve">Диапазон рабочих температур, </w:t>
            </w:r>
            <w:r w:rsidRPr="00B65E99">
              <w:rPr>
                <w:szCs w:val="28"/>
                <w:vertAlign w:val="superscript"/>
                <w:lang w:eastAsia="ru-RU"/>
              </w:rPr>
              <w:t>о</w:t>
            </w:r>
            <w:r w:rsidRPr="00B65E99">
              <w:rPr>
                <w:szCs w:val="28"/>
                <w:lang w:eastAsia="ru-RU"/>
              </w:rPr>
              <w:t>С</w:t>
            </w:r>
          </w:p>
        </w:tc>
        <w:tc>
          <w:tcPr>
            <w:tcW w:w="1428" w:type="pct"/>
            <w:tcBorders>
              <w:top w:val="single" w:sz="4" w:space="0" w:color="auto"/>
              <w:left w:val="single" w:sz="4" w:space="0" w:color="auto"/>
              <w:bottom w:val="single" w:sz="4" w:space="0" w:color="auto"/>
              <w:right w:val="single" w:sz="4" w:space="0" w:color="auto"/>
            </w:tcBorders>
          </w:tcPr>
          <w:p w:rsidR="00B65E99" w:rsidRPr="00B65E99" w:rsidRDefault="00B65E99" w:rsidP="00B65E99">
            <w:pPr>
              <w:ind w:firstLine="0"/>
              <w:jc w:val="center"/>
              <w:rPr>
                <w:szCs w:val="28"/>
                <w:lang w:eastAsia="ru-RU"/>
              </w:rPr>
            </w:pPr>
            <w:r w:rsidRPr="00B65E99">
              <w:rPr>
                <w:szCs w:val="28"/>
                <w:lang w:eastAsia="ru-RU"/>
              </w:rPr>
              <w:t>от +5 до +40</w:t>
            </w:r>
          </w:p>
        </w:tc>
      </w:tr>
    </w:tbl>
    <w:p w:rsidR="00B65E99" w:rsidRDefault="00B65E99" w:rsidP="00EC6344">
      <w:pPr>
        <w:ind w:firstLine="0"/>
      </w:pPr>
    </w:p>
    <w:p w:rsidR="002F04DC" w:rsidRDefault="002F04DC" w:rsidP="00EC6344">
      <w:pPr>
        <w:ind w:firstLine="0"/>
      </w:pPr>
    </w:p>
    <w:p w:rsidR="00B65E99" w:rsidRDefault="00B65E99" w:rsidP="00EC6344">
      <w:pPr>
        <w:ind w:firstLine="0"/>
      </w:pPr>
    </w:p>
    <w:p w:rsidR="00B65E99" w:rsidRDefault="00B65E99" w:rsidP="00EC6344">
      <w:pPr>
        <w:ind w:firstLine="0"/>
      </w:pPr>
      <w:r w:rsidRPr="00B65E99">
        <w:lastRenderedPageBreak/>
        <w:t>ТЕХНИЧЕСКИЕ ХАРАКТЕРИСТИКИ УП-10К И УП-1М</w:t>
      </w:r>
    </w:p>
    <w:p w:rsidR="00B65E99" w:rsidRDefault="00B65E99" w:rsidP="00EC6344">
      <w:pPr>
        <w:ind w:firstLine="0"/>
      </w:pPr>
    </w:p>
    <w:tbl>
      <w:tblPr>
        <w:tblStyle w:val="11"/>
        <w:tblW w:w="0" w:type="auto"/>
        <w:tblLook w:val="04A0" w:firstRow="1" w:lastRow="0" w:firstColumn="1" w:lastColumn="0" w:noHBand="0" w:noVBand="1"/>
      </w:tblPr>
      <w:tblGrid>
        <w:gridCol w:w="6941"/>
        <w:gridCol w:w="2404"/>
      </w:tblGrid>
      <w:tr w:rsidR="00B65E99" w:rsidRPr="00B65E99" w:rsidTr="00717831">
        <w:tc>
          <w:tcPr>
            <w:tcW w:w="6941" w:type="dxa"/>
            <w:vAlign w:val="bottom"/>
          </w:tcPr>
          <w:p w:rsidR="00B65E99" w:rsidRPr="00B65E99" w:rsidRDefault="00B65E99" w:rsidP="00B65E99">
            <w:pPr>
              <w:ind w:firstLine="0"/>
              <w:rPr>
                <w:szCs w:val="28"/>
                <w:lang w:eastAsia="ru-RU"/>
              </w:rPr>
            </w:pPr>
            <w:r w:rsidRPr="00B65E99">
              <w:rPr>
                <w:szCs w:val="28"/>
                <w:lang w:eastAsia="ru-RU"/>
              </w:rPr>
              <w:t>Частота среза (</w:t>
            </w:r>
            <w:r w:rsidRPr="00B65E99">
              <w:rPr>
                <w:szCs w:val="28"/>
                <w:lang w:val="en-US" w:eastAsia="ru-RU"/>
              </w:rPr>
              <w:t>F</w:t>
            </w:r>
            <w:r w:rsidRPr="00B65E99">
              <w:rPr>
                <w:szCs w:val="28"/>
                <w:vertAlign w:val="subscript"/>
                <w:lang w:eastAsia="ru-RU"/>
              </w:rPr>
              <w:t>ср</w:t>
            </w:r>
            <w:r w:rsidRPr="00B65E99">
              <w:rPr>
                <w:szCs w:val="28"/>
                <w:lang w:eastAsia="ru-RU"/>
              </w:rPr>
              <w:t>):</w:t>
            </w:r>
          </w:p>
          <w:p w:rsidR="00B65E99" w:rsidRPr="00B65E99" w:rsidRDefault="00B65E99" w:rsidP="00B65E99">
            <w:pPr>
              <w:ind w:firstLine="0"/>
              <w:rPr>
                <w:szCs w:val="28"/>
                <w:lang w:eastAsia="ru-RU"/>
              </w:rPr>
            </w:pPr>
            <w:r w:rsidRPr="00B65E99">
              <w:rPr>
                <w:szCs w:val="28"/>
                <w:lang w:eastAsia="ru-RU"/>
              </w:rPr>
              <w:t>- УП-10к, кГц</w:t>
            </w:r>
          </w:p>
          <w:p w:rsidR="00B65E99" w:rsidRPr="00B65E99" w:rsidRDefault="00B65E99" w:rsidP="00B65E99">
            <w:pPr>
              <w:ind w:firstLine="0"/>
              <w:rPr>
                <w:szCs w:val="28"/>
                <w:lang w:eastAsia="ru-RU"/>
              </w:rPr>
            </w:pPr>
            <w:r w:rsidRPr="00B65E99">
              <w:rPr>
                <w:szCs w:val="28"/>
                <w:lang w:eastAsia="ru-RU"/>
              </w:rPr>
              <w:t>- УП-1М, МГц</w:t>
            </w:r>
          </w:p>
        </w:tc>
        <w:tc>
          <w:tcPr>
            <w:tcW w:w="2404" w:type="dxa"/>
          </w:tcPr>
          <w:p w:rsidR="00B65E99" w:rsidRPr="00B65E99" w:rsidRDefault="00B65E99" w:rsidP="00B65E99">
            <w:pPr>
              <w:ind w:firstLine="0"/>
              <w:jc w:val="center"/>
              <w:rPr>
                <w:lang w:eastAsia="ru-RU"/>
              </w:rPr>
            </w:pPr>
          </w:p>
          <w:p w:rsidR="00B65E99" w:rsidRPr="00B65E99" w:rsidRDefault="00B65E99" w:rsidP="00B65E99">
            <w:pPr>
              <w:ind w:firstLine="0"/>
              <w:jc w:val="center"/>
              <w:rPr>
                <w:lang w:eastAsia="ru-RU"/>
              </w:rPr>
            </w:pPr>
            <w:r w:rsidRPr="00B65E99">
              <w:rPr>
                <w:lang w:eastAsia="ru-RU"/>
              </w:rPr>
              <w:t>10</w:t>
            </w:r>
          </w:p>
          <w:p w:rsidR="00B65E99" w:rsidRPr="00B65E99" w:rsidRDefault="00B65E99" w:rsidP="00B65E99">
            <w:pPr>
              <w:ind w:firstLine="0"/>
              <w:jc w:val="center"/>
              <w:rPr>
                <w:lang w:eastAsia="ru-RU"/>
              </w:rPr>
            </w:pPr>
            <w:r w:rsidRPr="00B65E99">
              <w:rPr>
                <w:lang w:eastAsia="ru-RU"/>
              </w:rPr>
              <w:t>1</w:t>
            </w:r>
          </w:p>
        </w:tc>
      </w:tr>
      <w:tr w:rsidR="00B65E99" w:rsidRPr="00B65E99" w:rsidTr="00717831">
        <w:tc>
          <w:tcPr>
            <w:tcW w:w="6941" w:type="dxa"/>
            <w:vAlign w:val="bottom"/>
          </w:tcPr>
          <w:p w:rsidR="00B65E99" w:rsidRPr="00B65E99" w:rsidRDefault="00B65E99" w:rsidP="00B65E99">
            <w:pPr>
              <w:ind w:firstLine="0"/>
              <w:rPr>
                <w:szCs w:val="28"/>
                <w:lang w:eastAsia="ru-RU"/>
              </w:rPr>
            </w:pPr>
            <w:r w:rsidRPr="00B65E99">
              <w:rPr>
                <w:szCs w:val="28"/>
                <w:lang w:eastAsia="ru-RU"/>
              </w:rPr>
              <w:t>Крутизна спада АЧХ, дБ/окт.</w:t>
            </w:r>
          </w:p>
        </w:tc>
        <w:tc>
          <w:tcPr>
            <w:tcW w:w="2404" w:type="dxa"/>
          </w:tcPr>
          <w:p w:rsidR="00B65E99" w:rsidRPr="00B65E99" w:rsidRDefault="00B65E99" w:rsidP="00B65E99">
            <w:pPr>
              <w:ind w:firstLine="0"/>
              <w:jc w:val="center"/>
              <w:rPr>
                <w:lang w:eastAsia="ru-RU"/>
              </w:rPr>
            </w:pPr>
            <w:r w:rsidRPr="00B65E99">
              <w:rPr>
                <w:lang w:eastAsia="ru-RU"/>
              </w:rPr>
              <w:t>40, не менее</w:t>
            </w:r>
          </w:p>
        </w:tc>
      </w:tr>
      <w:tr w:rsidR="00B65E99" w:rsidRPr="00B65E99" w:rsidTr="00717831">
        <w:tc>
          <w:tcPr>
            <w:tcW w:w="6941" w:type="dxa"/>
          </w:tcPr>
          <w:p w:rsidR="00B65E99" w:rsidRPr="00B65E99" w:rsidRDefault="00B65E99" w:rsidP="00B65E99">
            <w:pPr>
              <w:ind w:firstLine="22"/>
              <w:jc w:val="left"/>
              <w:rPr>
                <w:szCs w:val="22"/>
                <w:lang w:eastAsia="en-US"/>
              </w:rPr>
            </w:pPr>
            <w:r w:rsidRPr="00B65E99">
              <w:rPr>
                <w:szCs w:val="22"/>
                <w:lang w:eastAsia="en-US"/>
              </w:rPr>
              <w:t>Полоса пропускания, МГц:</w:t>
            </w:r>
          </w:p>
          <w:p w:rsidR="00B65E99" w:rsidRPr="00B65E99" w:rsidRDefault="00B65E99" w:rsidP="00B65E99">
            <w:pPr>
              <w:ind w:firstLine="22"/>
              <w:jc w:val="left"/>
              <w:rPr>
                <w:szCs w:val="22"/>
                <w:lang w:eastAsia="en-US"/>
              </w:rPr>
            </w:pPr>
            <w:r w:rsidRPr="00B65E99">
              <w:rPr>
                <w:szCs w:val="22"/>
                <w:lang w:eastAsia="en-US"/>
              </w:rPr>
              <w:t xml:space="preserve">- УП-10к </w:t>
            </w:r>
          </w:p>
          <w:p w:rsidR="00B65E99" w:rsidRPr="00B65E99" w:rsidRDefault="00B65E99" w:rsidP="00B65E99">
            <w:pPr>
              <w:ind w:firstLine="22"/>
              <w:jc w:val="left"/>
              <w:rPr>
                <w:szCs w:val="22"/>
                <w:lang w:eastAsia="en-US"/>
              </w:rPr>
            </w:pPr>
            <w:r w:rsidRPr="00B65E99">
              <w:rPr>
                <w:szCs w:val="22"/>
                <w:lang w:eastAsia="en-US"/>
              </w:rPr>
              <w:t>- УП-1М</w:t>
            </w:r>
          </w:p>
        </w:tc>
        <w:tc>
          <w:tcPr>
            <w:tcW w:w="2404" w:type="dxa"/>
          </w:tcPr>
          <w:p w:rsidR="00B65E99" w:rsidRPr="00B65E99" w:rsidRDefault="00B65E99" w:rsidP="00B65E99">
            <w:pPr>
              <w:ind w:firstLine="0"/>
              <w:jc w:val="center"/>
              <w:rPr>
                <w:szCs w:val="22"/>
                <w:lang w:eastAsia="en-US"/>
              </w:rPr>
            </w:pPr>
          </w:p>
          <w:p w:rsidR="00B65E99" w:rsidRDefault="00B65E99" w:rsidP="00B65E99">
            <w:pPr>
              <w:ind w:firstLine="0"/>
              <w:jc w:val="center"/>
              <w:rPr>
                <w:szCs w:val="22"/>
                <w:lang w:eastAsia="en-US"/>
              </w:rPr>
            </w:pPr>
            <w:r>
              <w:rPr>
                <w:szCs w:val="22"/>
                <w:lang w:eastAsia="en-US"/>
              </w:rPr>
              <w:t>0.01</w:t>
            </w:r>
            <w:r w:rsidRPr="00B65E99">
              <w:rPr>
                <w:szCs w:val="22"/>
                <w:lang w:eastAsia="en-US"/>
              </w:rPr>
              <w:t>– 400</w:t>
            </w:r>
          </w:p>
          <w:p w:rsidR="00B65E99" w:rsidRPr="00B65E99" w:rsidRDefault="00B65E99" w:rsidP="00B65E99">
            <w:pPr>
              <w:ind w:firstLine="0"/>
              <w:jc w:val="center"/>
              <w:rPr>
                <w:szCs w:val="22"/>
                <w:lang w:eastAsia="en-US"/>
              </w:rPr>
            </w:pPr>
            <w:r w:rsidRPr="00B65E99">
              <w:rPr>
                <w:szCs w:val="22"/>
                <w:lang w:eastAsia="en-US"/>
              </w:rPr>
              <w:t>1 - 400</w:t>
            </w:r>
          </w:p>
        </w:tc>
      </w:tr>
      <w:tr w:rsidR="00B65E99" w:rsidRPr="00B65E99" w:rsidTr="00717831">
        <w:tc>
          <w:tcPr>
            <w:tcW w:w="6941" w:type="dxa"/>
            <w:vAlign w:val="bottom"/>
          </w:tcPr>
          <w:p w:rsidR="00B65E99" w:rsidRPr="00B65E99" w:rsidRDefault="00B65E99" w:rsidP="00B65E99">
            <w:pPr>
              <w:ind w:firstLine="0"/>
              <w:rPr>
                <w:szCs w:val="28"/>
                <w:lang w:eastAsia="ru-RU"/>
              </w:rPr>
            </w:pPr>
            <w:r w:rsidRPr="00B65E99">
              <w:rPr>
                <w:szCs w:val="28"/>
                <w:lang w:eastAsia="ru-RU"/>
              </w:rPr>
              <w:t>Максимальное рабочее напряжение в проверяемых линиях, В</w:t>
            </w:r>
          </w:p>
        </w:tc>
        <w:tc>
          <w:tcPr>
            <w:tcW w:w="2404" w:type="dxa"/>
          </w:tcPr>
          <w:p w:rsidR="00B65E99" w:rsidRPr="00B65E99" w:rsidRDefault="00B65E99" w:rsidP="00B65E99">
            <w:pPr>
              <w:ind w:firstLine="0"/>
              <w:jc w:val="center"/>
              <w:rPr>
                <w:lang w:eastAsia="ru-RU"/>
              </w:rPr>
            </w:pPr>
          </w:p>
          <w:p w:rsidR="00B65E99" w:rsidRPr="00B65E99" w:rsidRDefault="00B65E99" w:rsidP="00B65E99">
            <w:pPr>
              <w:ind w:firstLine="0"/>
              <w:jc w:val="center"/>
              <w:rPr>
                <w:lang w:eastAsia="ru-RU"/>
              </w:rPr>
            </w:pPr>
            <w:r w:rsidRPr="00B65E99">
              <w:rPr>
                <w:lang w:eastAsia="ru-RU"/>
              </w:rPr>
              <w:t>100, не более</w:t>
            </w:r>
          </w:p>
        </w:tc>
      </w:tr>
      <w:tr w:rsidR="00B65E99" w:rsidRPr="00B65E99" w:rsidTr="00717831">
        <w:tc>
          <w:tcPr>
            <w:tcW w:w="6941" w:type="dxa"/>
            <w:vAlign w:val="bottom"/>
          </w:tcPr>
          <w:p w:rsidR="00B65E99" w:rsidRPr="00B65E99" w:rsidRDefault="00B65E99" w:rsidP="00B65E99">
            <w:pPr>
              <w:ind w:firstLine="0"/>
              <w:rPr>
                <w:szCs w:val="28"/>
                <w:lang w:eastAsia="ru-RU"/>
              </w:rPr>
            </w:pPr>
            <w:r w:rsidRPr="00B65E99">
              <w:rPr>
                <w:szCs w:val="28"/>
                <w:lang w:eastAsia="ru-RU"/>
              </w:rPr>
              <w:t>Рабочий ток, А</w:t>
            </w:r>
          </w:p>
        </w:tc>
        <w:tc>
          <w:tcPr>
            <w:tcW w:w="2404" w:type="dxa"/>
          </w:tcPr>
          <w:p w:rsidR="00B65E99" w:rsidRPr="00B65E99" w:rsidRDefault="00B65E99" w:rsidP="00B65E99">
            <w:pPr>
              <w:ind w:firstLine="0"/>
              <w:jc w:val="center"/>
              <w:rPr>
                <w:lang w:eastAsia="ru-RU"/>
              </w:rPr>
            </w:pPr>
            <w:r w:rsidRPr="00B65E99">
              <w:rPr>
                <w:lang w:eastAsia="ru-RU"/>
              </w:rPr>
              <w:t>0.1, не более</w:t>
            </w:r>
          </w:p>
        </w:tc>
      </w:tr>
      <w:tr w:rsidR="00B65E99" w:rsidRPr="00B65E99" w:rsidTr="00717831">
        <w:tc>
          <w:tcPr>
            <w:tcW w:w="6941" w:type="dxa"/>
            <w:vAlign w:val="bottom"/>
          </w:tcPr>
          <w:p w:rsidR="00B65E99" w:rsidRPr="00B65E99" w:rsidRDefault="00B65E99" w:rsidP="00B65E99">
            <w:pPr>
              <w:ind w:firstLine="0"/>
              <w:rPr>
                <w:szCs w:val="28"/>
                <w:highlight w:val="yellow"/>
                <w:lang w:eastAsia="ru-RU"/>
              </w:rPr>
            </w:pPr>
            <w:r w:rsidRPr="00B65E99">
              <w:rPr>
                <w:szCs w:val="28"/>
                <w:lang w:eastAsia="ru-RU"/>
              </w:rPr>
              <w:t>Масса</w:t>
            </w:r>
            <w:r w:rsidRPr="00B65E99">
              <w:rPr>
                <w:szCs w:val="22"/>
                <w:lang w:eastAsia="en-US"/>
              </w:rPr>
              <w:t xml:space="preserve"> </w:t>
            </w:r>
            <w:r w:rsidRPr="00B65E99">
              <w:rPr>
                <w:szCs w:val="28"/>
                <w:lang w:eastAsia="ru-RU"/>
              </w:rPr>
              <w:t>УП-10к и УП-1М, кг:</w:t>
            </w:r>
          </w:p>
        </w:tc>
        <w:tc>
          <w:tcPr>
            <w:tcW w:w="2404" w:type="dxa"/>
          </w:tcPr>
          <w:p w:rsidR="00B65E99" w:rsidRPr="00B65E99" w:rsidRDefault="00B65E99" w:rsidP="00B65E99">
            <w:pPr>
              <w:ind w:firstLine="0"/>
              <w:jc w:val="center"/>
              <w:rPr>
                <w:szCs w:val="28"/>
                <w:highlight w:val="yellow"/>
                <w:lang w:val="en-US" w:eastAsia="ru-RU"/>
              </w:rPr>
            </w:pPr>
            <w:r w:rsidRPr="00B65E99">
              <w:rPr>
                <w:szCs w:val="28"/>
                <w:lang w:val="en-US" w:eastAsia="ru-RU"/>
              </w:rPr>
              <w:t>0.180</w:t>
            </w:r>
          </w:p>
        </w:tc>
      </w:tr>
      <w:tr w:rsidR="00B65E99" w:rsidRPr="00B65E99" w:rsidTr="00717831">
        <w:tc>
          <w:tcPr>
            <w:tcW w:w="6941" w:type="dxa"/>
          </w:tcPr>
          <w:p w:rsidR="00B65E99" w:rsidRPr="00B65E99" w:rsidRDefault="00B65E99" w:rsidP="00B65E99">
            <w:pPr>
              <w:ind w:firstLine="0"/>
              <w:rPr>
                <w:szCs w:val="28"/>
                <w:lang w:eastAsia="ru-RU"/>
              </w:rPr>
            </w:pPr>
            <w:r w:rsidRPr="00B65E99">
              <w:rPr>
                <w:szCs w:val="28"/>
                <w:lang w:eastAsia="ru-RU"/>
              </w:rPr>
              <w:t>Габаритные размеры УП-10к и УП-1М, мм</w:t>
            </w:r>
          </w:p>
        </w:tc>
        <w:tc>
          <w:tcPr>
            <w:tcW w:w="2404" w:type="dxa"/>
          </w:tcPr>
          <w:p w:rsidR="00B65E99" w:rsidRPr="00B65E99" w:rsidRDefault="00B65E99" w:rsidP="00B65E99">
            <w:pPr>
              <w:ind w:firstLine="0"/>
              <w:jc w:val="center"/>
              <w:rPr>
                <w:szCs w:val="28"/>
                <w:lang w:eastAsia="ru-RU"/>
              </w:rPr>
            </w:pPr>
            <w:r w:rsidRPr="00B65E99">
              <w:rPr>
                <w:szCs w:val="28"/>
                <w:lang w:eastAsia="ru-RU"/>
              </w:rPr>
              <w:t>78х90х44</w:t>
            </w:r>
          </w:p>
        </w:tc>
      </w:tr>
      <w:tr w:rsidR="00B65E99" w:rsidRPr="00B65E99" w:rsidTr="00717831">
        <w:trPr>
          <w:trHeight w:val="400"/>
        </w:trPr>
        <w:tc>
          <w:tcPr>
            <w:tcW w:w="6941" w:type="dxa"/>
          </w:tcPr>
          <w:p w:rsidR="00B65E99" w:rsidRPr="00B65E99" w:rsidRDefault="00B65E99" w:rsidP="00B65E99">
            <w:pPr>
              <w:ind w:firstLine="0"/>
              <w:jc w:val="left"/>
              <w:rPr>
                <w:szCs w:val="28"/>
                <w:lang w:eastAsia="ru-RU"/>
              </w:rPr>
            </w:pPr>
            <w:r w:rsidRPr="00B65E99">
              <w:rPr>
                <w:szCs w:val="28"/>
                <w:lang w:eastAsia="ru-RU"/>
              </w:rPr>
              <w:t xml:space="preserve">Диапазон рабочих температур, </w:t>
            </w:r>
            <w:r w:rsidRPr="00B65E99">
              <w:rPr>
                <w:szCs w:val="28"/>
                <w:vertAlign w:val="superscript"/>
                <w:lang w:eastAsia="ru-RU"/>
              </w:rPr>
              <w:t>о</w:t>
            </w:r>
            <w:r w:rsidRPr="00B65E99">
              <w:rPr>
                <w:szCs w:val="28"/>
                <w:lang w:eastAsia="ru-RU"/>
              </w:rPr>
              <w:t>С</w:t>
            </w:r>
          </w:p>
        </w:tc>
        <w:tc>
          <w:tcPr>
            <w:tcW w:w="2404" w:type="dxa"/>
          </w:tcPr>
          <w:p w:rsidR="00B65E99" w:rsidRPr="00B65E99" w:rsidRDefault="00B65E99" w:rsidP="00B65E99">
            <w:pPr>
              <w:ind w:firstLine="0"/>
              <w:jc w:val="center"/>
              <w:rPr>
                <w:szCs w:val="28"/>
                <w:lang w:eastAsia="ru-RU"/>
              </w:rPr>
            </w:pPr>
            <w:r w:rsidRPr="00B65E99">
              <w:rPr>
                <w:szCs w:val="28"/>
                <w:lang w:eastAsia="ru-RU"/>
              </w:rPr>
              <w:t>от +5 до +40</w:t>
            </w:r>
          </w:p>
        </w:tc>
      </w:tr>
    </w:tbl>
    <w:p w:rsidR="00B65E99" w:rsidRDefault="00B65E99" w:rsidP="00EC6344">
      <w:pPr>
        <w:ind w:firstLine="0"/>
      </w:pPr>
    </w:p>
    <w:p w:rsidR="001C6427" w:rsidRDefault="001C6427" w:rsidP="00EC6344">
      <w:pPr>
        <w:ind w:firstLine="0"/>
      </w:pPr>
    </w:p>
    <w:p w:rsidR="001C6427" w:rsidRDefault="001C6427" w:rsidP="00EC6344">
      <w:pPr>
        <w:ind w:firstLine="0"/>
      </w:pPr>
      <w:r>
        <w:t>СОСТАВ КОМПЛЕКТА</w:t>
      </w:r>
    </w:p>
    <w:p w:rsidR="001C6427" w:rsidRDefault="001C6427" w:rsidP="00EC6344">
      <w:pPr>
        <w:ind w:firstLine="0"/>
      </w:pPr>
    </w:p>
    <w:p w:rsidR="001C6427" w:rsidRDefault="001C6427" w:rsidP="005F5BB8">
      <w:pPr>
        <w:pStyle w:val="a3"/>
        <w:numPr>
          <w:ilvl w:val="0"/>
          <w:numId w:val="18"/>
        </w:numPr>
      </w:pPr>
      <w:r>
        <w:t>Вставка в шину заземления</w:t>
      </w:r>
    </w:p>
    <w:p w:rsidR="001C6427" w:rsidRDefault="001C6427" w:rsidP="005F5BB8">
      <w:pPr>
        <w:pStyle w:val="a3"/>
        <w:numPr>
          <w:ilvl w:val="0"/>
          <w:numId w:val="18"/>
        </w:numPr>
      </w:pPr>
      <w:r>
        <w:t xml:space="preserve">Устройство подключения S-RF-F 10 </w:t>
      </w:r>
      <w:proofErr w:type="spellStart"/>
      <w:r>
        <w:t>kHz</w:t>
      </w:r>
      <w:proofErr w:type="spellEnd"/>
      <w:r>
        <w:t xml:space="preserve"> (УП-10к)</w:t>
      </w:r>
    </w:p>
    <w:p w:rsidR="001C6427" w:rsidRDefault="001C6427" w:rsidP="005F5BB8">
      <w:pPr>
        <w:pStyle w:val="a3"/>
        <w:numPr>
          <w:ilvl w:val="0"/>
          <w:numId w:val="18"/>
        </w:numPr>
      </w:pPr>
      <w:r>
        <w:t xml:space="preserve">Устройство подключения S-RF-F 1 </w:t>
      </w:r>
      <w:proofErr w:type="spellStart"/>
      <w:r>
        <w:t>MHz</w:t>
      </w:r>
      <w:proofErr w:type="spellEnd"/>
      <w:r>
        <w:t xml:space="preserve"> (УП-1М)</w:t>
      </w:r>
    </w:p>
    <w:p w:rsidR="00717831" w:rsidRDefault="00717831" w:rsidP="00717831"/>
    <w:p w:rsidR="00717831" w:rsidRDefault="00717831" w:rsidP="00717831"/>
    <w:p w:rsidR="00717831" w:rsidRDefault="00717831" w:rsidP="00717831"/>
    <w:p w:rsidR="00887606" w:rsidRDefault="00887606" w:rsidP="00717831"/>
    <w:p w:rsidR="00887606" w:rsidRDefault="00887606" w:rsidP="00717831"/>
    <w:p w:rsidR="00887606" w:rsidRDefault="00887606" w:rsidP="00717831"/>
    <w:p w:rsidR="00887606" w:rsidRDefault="00887606" w:rsidP="00717831"/>
    <w:p w:rsidR="00887606" w:rsidRDefault="00887606" w:rsidP="00717831"/>
    <w:p w:rsidR="00887606" w:rsidRDefault="00887606" w:rsidP="00717831"/>
    <w:p w:rsidR="00887606" w:rsidRDefault="00887606" w:rsidP="00717831"/>
    <w:p w:rsidR="00887606" w:rsidRDefault="00887606" w:rsidP="00717831"/>
    <w:p w:rsidR="00887606" w:rsidRDefault="00887606" w:rsidP="00717831"/>
    <w:p w:rsidR="00887606" w:rsidRDefault="00887606" w:rsidP="00717831"/>
    <w:p w:rsidR="00887606" w:rsidRDefault="00887606" w:rsidP="00717831"/>
    <w:p w:rsidR="00887606" w:rsidRDefault="00887606" w:rsidP="00717831"/>
    <w:p w:rsidR="00887606" w:rsidRDefault="00887606" w:rsidP="00717831"/>
    <w:p w:rsidR="00887606" w:rsidRDefault="00887606" w:rsidP="00717831"/>
    <w:p w:rsidR="00887606" w:rsidRDefault="00887606" w:rsidP="00717831"/>
    <w:p w:rsidR="00887606" w:rsidRDefault="00887606" w:rsidP="00717831"/>
    <w:p w:rsidR="00887606" w:rsidRDefault="00887606" w:rsidP="00717831"/>
    <w:p w:rsidR="00887606" w:rsidRDefault="00887606" w:rsidP="00717831"/>
    <w:p w:rsidR="00887606" w:rsidRDefault="00887606" w:rsidP="00717831"/>
    <w:p w:rsidR="00887606" w:rsidRDefault="00887606" w:rsidP="00717831"/>
    <w:p w:rsidR="00887606" w:rsidRDefault="00887606" w:rsidP="00717831"/>
    <w:p w:rsidR="002F04DC" w:rsidRDefault="002F04DC" w:rsidP="00717831"/>
    <w:p w:rsidR="002F04DC" w:rsidRDefault="002F04DC" w:rsidP="00717831"/>
    <w:p w:rsidR="00887606" w:rsidRDefault="00887606" w:rsidP="00717831"/>
    <w:p w:rsidR="00887606" w:rsidRDefault="00887606" w:rsidP="00717831"/>
    <w:p w:rsidR="00717831" w:rsidRPr="00F76DAC" w:rsidRDefault="00717831" w:rsidP="00717831">
      <w:pPr>
        <w:ind w:firstLine="0"/>
        <w:jc w:val="center"/>
        <w:rPr>
          <w:sz w:val="40"/>
          <w:szCs w:val="40"/>
        </w:rPr>
      </w:pPr>
      <w:r w:rsidRPr="00F76DAC">
        <w:rPr>
          <w:sz w:val="40"/>
          <w:szCs w:val="40"/>
        </w:rPr>
        <w:lastRenderedPageBreak/>
        <w:t>ДОСМОТРОВОЕ ОБОРУДОВАНИЕ</w:t>
      </w:r>
    </w:p>
    <w:p w:rsidR="00717831" w:rsidRDefault="00717831" w:rsidP="00717831">
      <w:pPr>
        <w:ind w:firstLine="0"/>
        <w:jc w:val="center"/>
        <w:rPr>
          <w:sz w:val="36"/>
          <w:szCs w:val="36"/>
        </w:rPr>
      </w:pPr>
    </w:p>
    <w:p w:rsidR="00717831" w:rsidRDefault="00717831" w:rsidP="00717831"/>
    <w:p w:rsidR="00717831" w:rsidRPr="00F76DAC" w:rsidRDefault="00B913AC" w:rsidP="00717831">
      <w:pPr>
        <w:ind w:firstLine="0"/>
        <w:jc w:val="center"/>
        <w:rPr>
          <w:sz w:val="36"/>
          <w:szCs w:val="36"/>
        </w:rPr>
      </w:pPr>
      <w:r w:rsidRPr="00F76DAC">
        <w:rPr>
          <w:sz w:val="36"/>
          <w:szCs w:val="36"/>
        </w:rPr>
        <w:t>«</w:t>
      </w:r>
      <w:r w:rsidR="00717831" w:rsidRPr="00F76DAC">
        <w:rPr>
          <w:sz w:val="36"/>
          <w:szCs w:val="36"/>
        </w:rPr>
        <w:t>КАЛЕЙДОСКОП-П2</w:t>
      </w:r>
      <w:r w:rsidRPr="00F76DAC">
        <w:rPr>
          <w:sz w:val="36"/>
          <w:szCs w:val="36"/>
        </w:rPr>
        <w:t>»</w:t>
      </w:r>
    </w:p>
    <w:p w:rsidR="00717831" w:rsidRPr="00F76DAC" w:rsidRDefault="00717831" w:rsidP="00717831">
      <w:pPr>
        <w:ind w:firstLine="0"/>
        <w:jc w:val="center"/>
        <w:rPr>
          <w:sz w:val="36"/>
          <w:szCs w:val="36"/>
        </w:rPr>
      </w:pPr>
      <w:r w:rsidRPr="00F76DAC">
        <w:rPr>
          <w:sz w:val="36"/>
          <w:szCs w:val="36"/>
        </w:rPr>
        <w:t>УНИВЕРСАЛЬНЫЙ КОМПЛЕКТ ИНСТРУМЕНТОВ ДЛЯ ПРОВЕДЕНИЯ РАБОТ ПО ОБСЛЕДОВАНИЮ ПОМЕЩЕНИЙ И ТЕХНИЧЕСКИХ СРЕДСТВ НА ПРЕДМЕТ ВЫЯВЛЕНИЯ СРЕДСТВ НЕГЛАСНОГО ПОЛУЧЕНИЯ ИНФОРМАЦИИ</w:t>
      </w:r>
    </w:p>
    <w:p w:rsidR="00FE01F4" w:rsidRDefault="00FE01F4" w:rsidP="00717831">
      <w:pPr>
        <w:ind w:firstLine="0"/>
        <w:jc w:val="center"/>
      </w:pPr>
    </w:p>
    <w:p w:rsidR="00FE01F4" w:rsidRDefault="00FE01F4" w:rsidP="00FE01F4">
      <w:pPr>
        <w:ind w:firstLine="0"/>
      </w:pPr>
      <w:r w:rsidRPr="00FE01F4">
        <w:rPr>
          <w:noProof/>
          <w:lang w:eastAsia="ru-RU"/>
        </w:rPr>
        <w:drawing>
          <wp:inline distT="0" distB="0" distL="0" distR="0">
            <wp:extent cx="4612239" cy="3108960"/>
            <wp:effectExtent l="0" t="0" r="0" b="0"/>
            <wp:docPr id="11" name="Рисунок 11" descr="E:\Новые инструкции\Калейдоскоп\P805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овые инструкции\Калейдоскоп\P805006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16492" cy="3111827"/>
                    </a:xfrm>
                    <a:prstGeom prst="rect">
                      <a:avLst/>
                    </a:prstGeom>
                    <a:noFill/>
                    <a:ln>
                      <a:noFill/>
                    </a:ln>
                  </pic:spPr>
                </pic:pic>
              </a:graphicData>
            </a:graphic>
          </wp:inline>
        </w:drawing>
      </w:r>
    </w:p>
    <w:p w:rsidR="0063378C" w:rsidRDefault="0063378C" w:rsidP="00FE01F4">
      <w:pPr>
        <w:ind w:firstLine="0"/>
      </w:pPr>
    </w:p>
    <w:p w:rsidR="0063378C" w:rsidRDefault="0063378C" w:rsidP="0063378C">
      <w:r>
        <w:t>У</w:t>
      </w:r>
      <w:r w:rsidRPr="0063378C">
        <w:t>ниверсальный комплект инструментов</w:t>
      </w:r>
      <w:r>
        <w:t xml:space="preserve"> </w:t>
      </w:r>
      <w:r w:rsidRPr="0063378C">
        <w:t>«КАЛЕЙДОСКОП-П2»</w:t>
      </w:r>
      <w:r>
        <w:t xml:space="preserve"> для проведения специальных проверок и специальных обследований.</w:t>
      </w:r>
    </w:p>
    <w:p w:rsidR="0063378C" w:rsidRDefault="0063378C" w:rsidP="0063378C">
      <w:r w:rsidRPr="0063378C">
        <w:t xml:space="preserve">В состав универсального </w:t>
      </w:r>
      <w:r>
        <w:t>комплекта входят все необходимые инструменты</w:t>
      </w:r>
      <w:r w:rsidRPr="0063378C">
        <w:t xml:space="preserve"> для поиска в обследуемых помещениях и </w:t>
      </w:r>
      <w:r w:rsidR="00805AF5" w:rsidRPr="0063378C">
        <w:t>технических средствах,</w:t>
      </w:r>
      <w:r w:rsidRPr="0063378C">
        <w:t xml:space="preserve"> внедренных в них электронных устройств негласного получения информации (ЭУНПИ).</w:t>
      </w:r>
    </w:p>
    <w:p w:rsidR="0063378C" w:rsidRDefault="00434F47" w:rsidP="0063378C">
      <w:r w:rsidRPr="00434F47">
        <w:t xml:space="preserve">Универсальный </w:t>
      </w:r>
      <w:r>
        <w:t>комплект</w:t>
      </w:r>
      <w:r w:rsidR="00A24637">
        <w:t xml:space="preserve"> </w:t>
      </w:r>
      <w:r w:rsidRPr="00434F47">
        <w:t>может также использоваться для визуального обследования труднодоступных полостей и при проведении мероприятий по выявлению тайников.</w:t>
      </w:r>
    </w:p>
    <w:p w:rsidR="0063378C" w:rsidRDefault="00FE0426" w:rsidP="0063378C">
      <w:r>
        <w:t>Универсальный комплект размещается в двух кейсах. Ниже приведен состав каждой укладки.</w:t>
      </w:r>
    </w:p>
    <w:p w:rsidR="0063378C" w:rsidRDefault="0063378C" w:rsidP="0063378C"/>
    <w:p w:rsidR="0063378C" w:rsidRDefault="00FE0426" w:rsidP="0063378C">
      <w:r>
        <w:t>УКЛАДКА (КЕЙС) № 1</w:t>
      </w:r>
    </w:p>
    <w:p w:rsidR="0063378C" w:rsidRDefault="0063378C" w:rsidP="0063378C"/>
    <w:tbl>
      <w:tblPr>
        <w:tblStyle w:val="21"/>
        <w:tblW w:w="8647" w:type="dxa"/>
        <w:tblInd w:w="-5" w:type="dxa"/>
        <w:tblLook w:val="04A0" w:firstRow="1" w:lastRow="0" w:firstColumn="1" w:lastColumn="0" w:noHBand="0" w:noVBand="1"/>
      </w:tblPr>
      <w:tblGrid>
        <w:gridCol w:w="8647"/>
      </w:tblGrid>
      <w:tr w:rsidR="00FE0426" w:rsidRPr="00FE0426" w:rsidTr="00FE0426">
        <w:tc>
          <w:tcPr>
            <w:tcW w:w="8647" w:type="dxa"/>
          </w:tcPr>
          <w:p w:rsidR="00FE0426" w:rsidRPr="00FE0426" w:rsidRDefault="00FE0426" w:rsidP="00FE0426">
            <w:pPr>
              <w:ind w:firstLine="0"/>
              <w:rPr>
                <w:b/>
                <w:lang w:eastAsia="en-US"/>
              </w:rPr>
            </w:pPr>
            <w:r w:rsidRPr="00FE0426">
              <w:rPr>
                <w:b/>
                <w:lang w:eastAsia="en-US"/>
              </w:rPr>
              <w:t>Наименование</w:t>
            </w:r>
          </w:p>
        </w:tc>
      </w:tr>
      <w:tr w:rsidR="00FE0426" w:rsidRPr="00FE0426" w:rsidTr="00FE0426">
        <w:trPr>
          <w:trHeight w:val="333"/>
        </w:trPr>
        <w:tc>
          <w:tcPr>
            <w:tcW w:w="8647" w:type="dxa"/>
          </w:tcPr>
          <w:p w:rsidR="00FE0426" w:rsidRPr="00FE0426" w:rsidRDefault="00FE0426" w:rsidP="00FE0426">
            <w:pPr>
              <w:ind w:firstLine="0"/>
              <w:rPr>
                <w:rFonts w:ascii="Calibri" w:hAnsi="Calibri"/>
                <w:sz w:val="22"/>
                <w:szCs w:val="22"/>
                <w:lang w:eastAsia="en-US"/>
              </w:rPr>
            </w:pPr>
            <w:r w:rsidRPr="00FE0426">
              <w:rPr>
                <w:lang w:eastAsia="en-US"/>
              </w:rPr>
              <w:t>Набор отвёрток до 1000В (6 предметов)</w:t>
            </w:r>
          </w:p>
        </w:tc>
      </w:tr>
      <w:tr w:rsidR="00FE0426" w:rsidRPr="00FE0426" w:rsidTr="00FE0426">
        <w:tc>
          <w:tcPr>
            <w:tcW w:w="8647" w:type="dxa"/>
          </w:tcPr>
          <w:p w:rsidR="00FE0426" w:rsidRPr="00FE0426" w:rsidRDefault="00FE0426" w:rsidP="00FE0426">
            <w:pPr>
              <w:ind w:firstLine="0"/>
              <w:rPr>
                <w:lang w:eastAsia="ru-RU"/>
              </w:rPr>
            </w:pPr>
            <w:r w:rsidRPr="00FE0426">
              <w:rPr>
                <w:color w:val="000000"/>
                <w:lang w:eastAsia="ru-RU"/>
              </w:rPr>
              <w:t>Пробник фаз</w:t>
            </w:r>
          </w:p>
        </w:tc>
      </w:tr>
      <w:tr w:rsidR="00FE0426" w:rsidRPr="00FE0426" w:rsidTr="00FE0426">
        <w:tc>
          <w:tcPr>
            <w:tcW w:w="8647" w:type="dxa"/>
          </w:tcPr>
          <w:p w:rsidR="00FE0426" w:rsidRPr="00FE0426" w:rsidRDefault="00FE0426" w:rsidP="00FE0426">
            <w:pPr>
              <w:ind w:firstLine="0"/>
              <w:rPr>
                <w:lang w:eastAsia="ru-RU"/>
              </w:rPr>
            </w:pPr>
            <w:r w:rsidRPr="00FE0426">
              <w:rPr>
                <w:color w:val="000000"/>
                <w:lang w:eastAsia="ru-RU"/>
              </w:rPr>
              <w:t xml:space="preserve">Отвертка с набором бит (32 шт.) для точных работ </w:t>
            </w:r>
          </w:p>
        </w:tc>
      </w:tr>
      <w:tr w:rsidR="00FE0426" w:rsidRPr="00FE0426" w:rsidTr="00FE0426">
        <w:tc>
          <w:tcPr>
            <w:tcW w:w="8647" w:type="dxa"/>
          </w:tcPr>
          <w:p w:rsidR="00FE0426" w:rsidRPr="00FE0426" w:rsidRDefault="00FE0426" w:rsidP="00FE0426">
            <w:pPr>
              <w:ind w:firstLine="0"/>
              <w:rPr>
                <w:lang w:eastAsia="ru-RU"/>
              </w:rPr>
            </w:pPr>
            <w:r w:rsidRPr="00FE0426">
              <w:rPr>
                <w:lang w:eastAsia="ru-RU"/>
              </w:rPr>
              <w:t>Набор отверток удлиненных 200 мм (2 предмета)</w:t>
            </w:r>
          </w:p>
        </w:tc>
      </w:tr>
      <w:tr w:rsidR="00FE0426" w:rsidRPr="00FE0426" w:rsidTr="00FE0426">
        <w:tc>
          <w:tcPr>
            <w:tcW w:w="8647" w:type="dxa"/>
          </w:tcPr>
          <w:p w:rsidR="00FE0426" w:rsidRPr="00FE0426" w:rsidRDefault="00FE0426" w:rsidP="00FE0426">
            <w:pPr>
              <w:ind w:firstLine="0"/>
              <w:rPr>
                <w:lang w:eastAsia="ru-RU"/>
              </w:rPr>
            </w:pPr>
            <w:r w:rsidRPr="00FE0426">
              <w:rPr>
                <w:color w:val="000000"/>
                <w:lang w:eastAsia="ru-RU"/>
              </w:rPr>
              <w:t>Зажим монтажный прямой</w:t>
            </w:r>
          </w:p>
        </w:tc>
      </w:tr>
      <w:tr w:rsidR="00FE0426" w:rsidRPr="00FE0426" w:rsidTr="00FE0426">
        <w:tc>
          <w:tcPr>
            <w:tcW w:w="8647" w:type="dxa"/>
          </w:tcPr>
          <w:p w:rsidR="00FE0426" w:rsidRPr="00FE0426" w:rsidRDefault="00FE0426" w:rsidP="00FE0426">
            <w:pPr>
              <w:ind w:firstLine="0"/>
              <w:rPr>
                <w:lang w:eastAsia="ru-RU"/>
              </w:rPr>
            </w:pPr>
            <w:r w:rsidRPr="00FE0426">
              <w:rPr>
                <w:color w:val="000000"/>
                <w:lang w:eastAsia="ru-RU"/>
              </w:rPr>
              <w:lastRenderedPageBreak/>
              <w:t>Зажим монтажный угловой</w:t>
            </w:r>
          </w:p>
        </w:tc>
      </w:tr>
      <w:tr w:rsidR="00FE0426" w:rsidRPr="00FE0426" w:rsidTr="00FE0426">
        <w:tc>
          <w:tcPr>
            <w:tcW w:w="8647" w:type="dxa"/>
          </w:tcPr>
          <w:p w:rsidR="00FE0426" w:rsidRPr="00FE0426" w:rsidRDefault="00FE0426" w:rsidP="00FE0426">
            <w:pPr>
              <w:ind w:firstLine="0"/>
              <w:rPr>
                <w:lang w:eastAsia="ru-RU"/>
              </w:rPr>
            </w:pPr>
            <w:r w:rsidRPr="00FE0426">
              <w:rPr>
                <w:color w:val="000000"/>
                <w:lang w:eastAsia="ru-RU"/>
              </w:rPr>
              <w:t xml:space="preserve">Пинцет прямой </w:t>
            </w:r>
          </w:p>
        </w:tc>
      </w:tr>
      <w:tr w:rsidR="00FE0426" w:rsidRPr="00FE0426" w:rsidTr="00FE0426">
        <w:tc>
          <w:tcPr>
            <w:tcW w:w="8647" w:type="dxa"/>
          </w:tcPr>
          <w:p w:rsidR="00FE0426" w:rsidRPr="00FE0426" w:rsidRDefault="00FE0426" w:rsidP="00FE0426">
            <w:pPr>
              <w:ind w:firstLine="0"/>
              <w:rPr>
                <w:color w:val="000000"/>
                <w:lang w:eastAsia="ru-RU"/>
              </w:rPr>
            </w:pPr>
            <w:r w:rsidRPr="00FE0426">
              <w:rPr>
                <w:color w:val="000000"/>
                <w:lang w:eastAsia="ru-RU"/>
              </w:rPr>
              <w:t>Пинцет угловой</w:t>
            </w:r>
          </w:p>
        </w:tc>
      </w:tr>
      <w:tr w:rsidR="00FE0426" w:rsidRPr="00FE0426" w:rsidTr="00FE0426">
        <w:tc>
          <w:tcPr>
            <w:tcW w:w="8647" w:type="dxa"/>
          </w:tcPr>
          <w:p w:rsidR="00FE0426" w:rsidRPr="00FE0426" w:rsidRDefault="00FE0426" w:rsidP="00FE0426">
            <w:pPr>
              <w:ind w:firstLine="0"/>
              <w:rPr>
                <w:lang w:eastAsia="ru-RU"/>
              </w:rPr>
            </w:pPr>
            <w:r w:rsidRPr="00FE0426">
              <w:rPr>
                <w:color w:val="000000"/>
                <w:lang w:eastAsia="ru-RU"/>
              </w:rPr>
              <w:t xml:space="preserve">Цанговый магнитный гибкий захват </w:t>
            </w:r>
          </w:p>
        </w:tc>
      </w:tr>
      <w:tr w:rsidR="00FE0426" w:rsidRPr="00FE0426" w:rsidTr="00FE0426">
        <w:tc>
          <w:tcPr>
            <w:tcW w:w="8647" w:type="dxa"/>
          </w:tcPr>
          <w:p w:rsidR="00FE0426" w:rsidRPr="00FE0426" w:rsidRDefault="00FE0426" w:rsidP="00FE0426">
            <w:pPr>
              <w:ind w:firstLine="0"/>
              <w:rPr>
                <w:lang w:eastAsia="ru-RU"/>
              </w:rPr>
            </w:pPr>
            <w:r w:rsidRPr="00FE0426">
              <w:rPr>
                <w:color w:val="000000"/>
                <w:lang w:eastAsia="ru-RU"/>
              </w:rPr>
              <w:t>Нож с выдвижным лезвием</w:t>
            </w:r>
          </w:p>
        </w:tc>
      </w:tr>
      <w:tr w:rsidR="00FE0426" w:rsidRPr="00FE0426" w:rsidTr="00FE0426">
        <w:tc>
          <w:tcPr>
            <w:tcW w:w="8647" w:type="dxa"/>
          </w:tcPr>
          <w:p w:rsidR="00FE0426" w:rsidRPr="00FE0426" w:rsidRDefault="00FE0426" w:rsidP="00FE0426">
            <w:pPr>
              <w:ind w:firstLine="0"/>
              <w:rPr>
                <w:lang w:eastAsia="ru-RU"/>
              </w:rPr>
            </w:pPr>
            <w:r w:rsidRPr="00FE0426">
              <w:rPr>
                <w:color w:val="000000"/>
                <w:lang w:eastAsia="ru-RU"/>
              </w:rPr>
              <w:t xml:space="preserve">Ключ разводной </w:t>
            </w:r>
          </w:p>
        </w:tc>
      </w:tr>
      <w:tr w:rsidR="00FE0426" w:rsidRPr="00FE0426" w:rsidTr="00FE0426">
        <w:tc>
          <w:tcPr>
            <w:tcW w:w="8647" w:type="dxa"/>
          </w:tcPr>
          <w:p w:rsidR="00FE0426" w:rsidRPr="00FE0426" w:rsidRDefault="00FE0426" w:rsidP="00FE0426">
            <w:pPr>
              <w:ind w:firstLine="0"/>
              <w:rPr>
                <w:lang w:eastAsia="en-US"/>
              </w:rPr>
            </w:pPr>
            <w:r w:rsidRPr="00FE0426">
              <w:rPr>
                <w:color w:val="000000"/>
                <w:lang w:eastAsia="en-US"/>
              </w:rPr>
              <w:t xml:space="preserve">Набор для паяльных работ  </w:t>
            </w:r>
          </w:p>
        </w:tc>
      </w:tr>
      <w:tr w:rsidR="00FE0426" w:rsidRPr="00FE0426" w:rsidTr="00FE0426">
        <w:tc>
          <w:tcPr>
            <w:tcW w:w="8647" w:type="dxa"/>
          </w:tcPr>
          <w:p w:rsidR="00FE0426" w:rsidRPr="00FE0426" w:rsidRDefault="00FE0426" w:rsidP="00FE0426">
            <w:pPr>
              <w:ind w:firstLine="0"/>
              <w:rPr>
                <w:lang w:eastAsia="ru-RU"/>
              </w:rPr>
            </w:pPr>
            <w:r w:rsidRPr="00FE0426">
              <w:rPr>
                <w:color w:val="000000"/>
                <w:lang w:eastAsia="ru-RU"/>
              </w:rPr>
              <w:t xml:space="preserve">Набор инструментов для пайки </w:t>
            </w:r>
          </w:p>
        </w:tc>
      </w:tr>
      <w:tr w:rsidR="00FE0426" w:rsidRPr="00FE0426" w:rsidTr="00FE0426">
        <w:tc>
          <w:tcPr>
            <w:tcW w:w="8647" w:type="dxa"/>
          </w:tcPr>
          <w:p w:rsidR="00FE0426" w:rsidRPr="00FE0426" w:rsidRDefault="00FE0426" w:rsidP="00FE0426">
            <w:pPr>
              <w:ind w:firstLine="0"/>
              <w:rPr>
                <w:lang w:eastAsia="ru-RU"/>
              </w:rPr>
            </w:pPr>
            <w:r w:rsidRPr="00FE0426">
              <w:rPr>
                <w:color w:val="000000"/>
                <w:lang w:eastAsia="ru-RU"/>
              </w:rPr>
              <w:t xml:space="preserve">Браслет антистатический </w:t>
            </w:r>
          </w:p>
        </w:tc>
      </w:tr>
      <w:tr w:rsidR="00FE0426" w:rsidRPr="00FE0426" w:rsidTr="00FE0426">
        <w:tc>
          <w:tcPr>
            <w:tcW w:w="8647" w:type="dxa"/>
          </w:tcPr>
          <w:p w:rsidR="00FE0426" w:rsidRPr="00FE0426" w:rsidRDefault="00FE0426" w:rsidP="00FE0426">
            <w:pPr>
              <w:ind w:firstLine="0"/>
              <w:rPr>
                <w:lang w:eastAsia="ru-RU"/>
              </w:rPr>
            </w:pPr>
            <w:r w:rsidRPr="00FE0426">
              <w:rPr>
                <w:color w:val="000000"/>
                <w:lang w:eastAsia="ru-RU"/>
              </w:rPr>
              <w:t>Коробка для компонентов</w:t>
            </w:r>
          </w:p>
        </w:tc>
      </w:tr>
      <w:tr w:rsidR="00FE0426" w:rsidRPr="00FE0426" w:rsidTr="00FE0426">
        <w:tc>
          <w:tcPr>
            <w:tcW w:w="8647" w:type="dxa"/>
          </w:tcPr>
          <w:p w:rsidR="00FE0426" w:rsidRPr="00FE0426" w:rsidRDefault="00FE0426" w:rsidP="00FE0426">
            <w:pPr>
              <w:ind w:firstLine="0"/>
              <w:rPr>
                <w:lang w:eastAsia="ru-RU"/>
              </w:rPr>
            </w:pPr>
            <w:r w:rsidRPr="00FE0426">
              <w:rPr>
                <w:color w:val="000000"/>
                <w:lang w:eastAsia="ru-RU"/>
              </w:rPr>
              <w:t xml:space="preserve">Кисть антистатическая </w:t>
            </w:r>
          </w:p>
        </w:tc>
      </w:tr>
      <w:tr w:rsidR="00FE0426" w:rsidRPr="00FE0426" w:rsidTr="00FE0426">
        <w:tc>
          <w:tcPr>
            <w:tcW w:w="8647" w:type="dxa"/>
          </w:tcPr>
          <w:p w:rsidR="00FE0426" w:rsidRPr="00FE0426" w:rsidRDefault="00FE0426" w:rsidP="00FE0426">
            <w:pPr>
              <w:ind w:firstLine="0"/>
              <w:rPr>
                <w:lang w:eastAsia="ru-RU"/>
              </w:rPr>
            </w:pPr>
            <w:r w:rsidRPr="00FE0426">
              <w:rPr>
                <w:color w:val="000000"/>
                <w:lang w:eastAsia="ru-RU"/>
              </w:rPr>
              <w:t>Набор для разборки корпусов оргтехники</w:t>
            </w:r>
          </w:p>
        </w:tc>
      </w:tr>
      <w:tr w:rsidR="00FE0426" w:rsidRPr="00FE0426" w:rsidTr="00FE0426">
        <w:tc>
          <w:tcPr>
            <w:tcW w:w="8647" w:type="dxa"/>
          </w:tcPr>
          <w:p w:rsidR="00FE0426" w:rsidRPr="00FE0426" w:rsidRDefault="00FE0426" w:rsidP="00FE0426">
            <w:pPr>
              <w:ind w:firstLine="0"/>
              <w:rPr>
                <w:lang w:eastAsia="ru-RU"/>
              </w:rPr>
            </w:pPr>
            <w:r w:rsidRPr="00FE0426">
              <w:rPr>
                <w:color w:val="000000"/>
                <w:lang w:eastAsia="ru-RU"/>
              </w:rPr>
              <w:t xml:space="preserve">Штангенциркуль </w:t>
            </w:r>
          </w:p>
        </w:tc>
      </w:tr>
      <w:tr w:rsidR="00FE0426" w:rsidRPr="00FE0426" w:rsidTr="00FE0426">
        <w:tc>
          <w:tcPr>
            <w:tcW w:w="8647" w:type="dxa"/>
          </w:tcPr>
          <w:p w:rsidR="00FE0426" w:rsidRPr="00FE0426" w:rsidRDefault="00FE0426" w:rsidP="00FE0426">
            <w:pPr>
              <w:ind w:firstLine="0"/>
              <w:rPr>
                <w:lang w:eastAsia="ru-RU"/>
              </w:rPr>
            </w:pPr>
            <w:r w:rsidRPr="00FE0426">
              <w:rPr>
                <w:color w:val="000000"/>
                <w:lang w:eastAsia="ru-RU"/>
              </w:rPr>
              <w:t>Удлинитель электрический</w:t>
            </w:r>
          </w:p>
        </w:tc>
      </w:tr>
      <w:tr w:rsidR="00FE0426" w:rsidRPr="00FE0426" w:rsidTr="00FE0426">
        <w:tc>
          <w:tcPr>
            <w:tcW w:w="8647" w:type="dxa"/>
          </w:tcPr>
          <w:p w:rsidR="00FE0426" w:rsidRPr="00FE0426" w:rsidRDefault="00BC593A" w:rsidP="00FE0426">
            <w:pPr>
              <w:ind w:firstLine="0"/>
              <w:rPr>
                <w:lang w:eastAsia="ru-RU"/>
              </w:rPr>
            </w:pPr>
            <w:hyperlink r:id="rId54" w:history="1">
              <w:r w:rsidR="00FE0426" w:rsidRPr="00FE0426">
                <w:rPr>
                  <w:color w:val="000000"/>
                  <w:lang w:eastAsia="ru-RU"/>
                </w:rPr>
                <w:t xml:space="preserve">Аккумуляторная отвертка </w:t>
              </w:r>
            </w:hyperlink>
            <w:r w:rsidR="00FE0426" w:rsidRPr="00FE0426">
              <w:rPr>
                <w:color w:val="000000"/>
                <w:lang w:eastAsia="ru-RU"/>
              </w:rPr>
              <w:t>с ЗУ и запасным аккумулятором</w:t>
            </w:r>
          </w:p>
        </w:tc>
      </w:tr>
      <w:tr w:rsidR="00FE0426" w:rsidRPr="00FE0426" w:rsidTr="00FE0426">
        <w:tc>
          <w:tcPr>
            <w:tcW w:w="8647" w:type="dxa"/>
          </w:tcPr>
          <w:p w:rsidR="00FE0426" w:rsidRPr="00FE0426" w:rsidRDefault="00FE0426" w:rsidP="00FE0426">
            <w:pPr>
              <w:ind w:firstLine="0"/>
              <w:rPr>
                <w:lang w:eastAsia="ru-RU"/>
              </w:rPr>
            </w:pPr>
            <w:r w:rsidRPr="00FE0426">
              <w:rPr>
                <w:color w:val="000000"/>
                <w:lang w:eastAsia="ru-RU"/>
              </w:rPr>
              <w:t xml:space="preserve">Биты для </w:t>
            </w:r>
            <w:proofErr w:type="spellStart"/>
            <w:r w:rsidRPr="00FE0426">
              <w:rPr>
                <w:color w:val="000000"/>
                <w:lang w:eastAsia="ru-RU"/>
              </w:rPr>
              <w:t>электроотвертки</w:t>
            </w:r>
            <w:proofErr w:type="spellEnd"/>
            <w:r w:rsidRPr="00FE0426">
              <w:rPr>
                <w:color w:val="000000"/>
                <w:lang w:eastAsia="ru-RU"/>
              </w:rPr>
              <w:t xml:space="preserve">  </w:t>
            </w:r>
          </w:p>
        </w:tc>
      </w:tr>
      <w:tr w:rsidR="00FE0426" w:rsidRPr="00FE0426" w:rsidTr="00FE0426">
        <w:tc>
          <w:tcPr>
            <w:tcW w:w="8647" w:type="dxa"/>
          </w:tcPr>
          <w:p w:rsidR="00FE0426" w:rsidRPr="00FE0426" w:rsidRDefault="00FE0426" w:rsidP="00FE0426">
            <w:pPr>
              <w:ind w:firstLine="0"/>
              <w:rPr>
                <w:lang w:eastAsia="ru-RU"/>
              </w:rPr>
            </w:pPr>
            <w:r w:rsidRPr="00FE0426">
              <w:rPr>
                <w:color w:val="000000"/>
                <w:lang w:eastAsia="ru-RU"/>
              </w:rPr>
              <w:t xml:space="preserve">Мультиметр </w:t>
            </w:r>
          </w:p>
        </w:tc>
      </w:tr>
      <w:tr w:rsidR="00FE0426" w:rsidRPr="00FE0426" w:rsidTr="00FE0426">
        <w:tc>
          <w:tcPr>
            <w:tcW w:w="8647" w:type="dxa"/>
          </w:tcPr>
          <w:p w:rsidR="00FE0426" w:rsidRPr="00FE0426" w:rsidRDefault="00FE0426" w:rsidP="00FE0426">
            <w:pPr>
              <w:ind w:firstLine="0"/>
              <w:rPr>
                <w:color w:val="000000"/>
                <w:lang w:eastAsia="ru-RU"/>
              </w:rPr>
            </w:pPr>
            <w:r w:rsidRPr="00FE0426">
              <w:rPr>
                <w:color w:val="000000"/>
                <w:lang w:eastAsia="ru-RU"/>
              </w:rPr>
              <w:t xml:space="preserve">Селективный детектор обнаружения черных и цветных металлов, деревянных балок, проводов и проводников под напряжением </w:t>
            </w:r>
          </w:p>
        </w:tc>
      </w:tr>
      <w:tr w:rsidR="00FE0426" w:rsidRPr="00FE0426" w:rsidTr="00FE0426">
        <w:tc>
          <w:tcPr>
            <w:tcW w:w="8647" w:type="dxa"/>
          </w:tcPr>
          <w:p w:rsidR="00FE0426" w:rsidRPr="00FE0426" w:rsidRDefault="00FE0426" w:rsidP="00FE0426">
            <w:pPr>
              <w:ind w:firstLine="0"/>
              <w:rPr>
                <w:lang w:eastAsia="ru-RU"/>
              </w:rPr>
            </w:pPr>
            <w:r w:rsidRPr="00FE0426">
              <w:rPr>
                <w:color w:val="000000"/>
                <w:lang w:eastAsia="ru-RU"/>
              </w:rPr>
              <w:t xml:space="preserve">Фонарь налобный </w:t>
            </w:r>
          </w:p>
        </w:tc>
      </w:tr>
      <w:tr w:rsidR="00FE0426" w:rsidRPr="00FE0426" w:rsidTr="00FE0426">
        <w:tc>
          <w:tcPr>
            <w:tcW w:w="8647" w:type="dxa"/>
          </w:tcPr>
          <w:p w:rsidR="00FE0426" w:rsidRPr="00FE0426" w:rsidRDefault="00FE0426" w:rsidP="00FE0426">
            <w:pPr>
              <w:ind w:firstLine="0"/>
              <w:rPr>
                <w:color w:val="000000"/>
                <w:lang w:eastAsia="ru-RU"/>
              </w:rPr>
            </w:pPr>
            <w:r w:rsidRPr="00FE0426">
              <w:rPr>
                <w:color w:val="000000"/>
                <w:lang w:eastAsia="ru-RU"/>
              </w:rPr>
              <w:t xml:space="preserve">Прибор ночного видения </w:t>
            </w:r>
          </w:p>
        </w:tc>
      </w:tr>
      <w:tr w:rsidR="00FE0426" w:rsidRPr="00FE0426" w:rsidTr="00FE0426">
        <w:tc>
          <w:tcPr>
            <w:tcW w:w="8647" w:type="dxa"/>
          </w:tcPr>
          <w:p w:rsidR="00FE0426" w:rsidRPr="00FE0426" w:rsidRDefault="00FE0426" w:rsidP="00FE0426">
            <w:pPr>
              <w:ind w:firstLine="0"/>
              <w:rPr>
                <w:lang w:eastAsia="ru-RU"/>
              </w:rPr>
            </w:pPr>
            <w:r w:rsidRPr="00FE0426">
              <w:rPr>
                <w:color w:val="000000"/>
                <w:lang w:eastAsia="ru-RU"/>
              </w:rPr>
              <w:t>Досмотровое зеркало</w:t>
            </w:r>
          </w:p>
        </w:tc>
      </w:tr>
      <w:tr w:rsidR="00FE0426" w:rsidRPr="00FE0426" w:rsidTr="00FE0426">
        <w:tc>
          <w:tcPr>
            <w:tcW w:w="8647" w:type="dxa"/>
          </w:tcPr>
          <w:p w:rsidR="00FE0426" w:rsidRPr="00FE0426" w:rsidRDefault="00FE0426" w:rsidP="00FE0426">
            <w:pPr>
              <w:ind w:firstLine="0"/>
              <w:rPr>
                <w:lang w:eastAsia="ru-RU"/>
              </w:rPr>
            </w:pPr>
            <w:r w:rsidRPr="00FE0426">
              <w:rPr>
                <w:color w:val="000000"/>
                <w:lang w:eastAsia="ru-RU"/>
              </w:rPr>
              <w:t xml:space="preserve">Лупа с подсветкой </w:t>
            </w:r>
          </w:p>
        </w:tc>
      </w:tr>
    </w:tbl>
    <w:p w:rsidR="0063378C" w:rsidRDefault="0063378C" w:rsidP="0063378C"/>
    <w:p w:rsidR="0063378C" w:rsidRDefault="0063378C" w:rsidP="0063378C"/>
    <w:p w:rsidR="0063378C" w:rsidRDefault="00FE0426" w:rsidP="00FE0426">
      <w:r w:rsidRPr="00FE0426">
        <w:t>УКЛАДКА (КЕЙС) №</w:t>
      </w:r>
      <w:r>
        <w:t xml:space="preserve"> 2</w:t>
      </w:r>
    </w:p>
    <w:p w:rsidR="0063378C" w:rsidRDefault="0063378C" w:rsidP="00FE0426"/>
    <w:tbl>
      <w:tblPr>
        <w:tblStyle w:val="31"/>
        <w:tblW w:w="8647" w:type="dxa"/>
        <w:tblInd w:w="-5" w:type="dxa"/>
        <w:tblLook w:val="04A0" w:firstRow="1" w:lastRow="0" w:firstColumn="1" w:lastColumn="0" w:noHBand="0" w:noVBand="1"/>
      </w:tblPr>
      <w:tblGrid>
        <w:gridCol w:w="8647"/>
      </w:tblGrid>
      <w:tr w:rsidR="00FE0426" w:rsidRPr="00FE0426" w:rsidTr="00FE0426">
        <w:tc>
          <w:tcPr>
            <w:tcW w:w="8647" w:type="dxa"/>
          </w:tcPr>
          <w:p w:rsidR="00FE0426" w:rsidRPr="00FE0426" w:rsidRDefault="00FE0426" w:rsidP="00FE0426">
            <w:pPr>
              <w:ind w:firstLine="0"/>
              <w:rPr>
                <w:lang w:eastAsia="en-US"/>
              </w:rPr>
            </w:pPr>
            <w:r w:rsidRPr="00FE0426">
              <w:rPr>
                <w:lang w:eastAsia="en-US"/>
              </w:rPr>
              <w:t>Наименование</w:t>
            </w:r>
          </w:p>
        </w:tc>
      </w:tr>
      <w:tr w:rsidR="00FE0426" w:rsidRPr="00FE0426" w:rsidTr="00FE0426">
        <w:tc>
          <w:tcPr>
            <w:tcW w:w="8647" w:type="dxa"/>
          </w:tcPr>
          <w:p w:rsidR="00FE0426" w:rsidRPr="00FE0426" w:rsidRDefault="00FE0426" w:rsidP="00FE0426">
            <w:pPr>
              <w:ind w:firstLine="0"/>
              <w:rPr>
                <w:color w:val="000000"/>
                <w:lang w:eastAsia="ru-RU"/>
              </w:rPr>
            </w:pPr>
            <w:r w:rsidRPr="00FE0426">
              <w:rPr>
                <w:color w:val="000000"/>
                <w:lang w:eastAsia="ru-RU"/>
              </w:rPr>
              <w:t>Плоскогубцы комбинированные</w:t>
            </w:r>
          </w:p>
        </w:tc>
      </w:tr>
      <w:tr w:rsidR="00FE0426" w:rsidRPr="00FE0426" w:rsidTr="00FE0426">
        <w:tc>
          <w:tcPr>
            <w:tcW w:w="8647" w:type="dxa"/>
          </w:tcPr>
          <w:p w:rsidR="00FE0426" w:rsidRPr="00FE0426" w:rsidRDefault="00FE0426" w:rsidP="00FE0426">
            <w:pPr>
              <w:ind w:firstLine="0"/>
              <w:rPr>
                <w:color w:val="000000"/>
                <w:lang w:eastAsia="ru-RU"/>
              </w:rPr>
            </w:pPr>
            <w:r w:rsidRPr="00FE0426">
              <w:rPr>
                <w:color w:val="000000"/>
                <w:lang w:eastAsia="ru-RU"/>
              </w:rPr>
              <w:t>Тонкогубцы прямые</w:t>
            </w:r>
          </w:p>
        </w:tc>
      </w:tr>
      <w:tr w:rsidR="00FE0426" w:rsidRPr="00FE0426" w:rsidTr="00FE0426">
        <w:tc>
          <w:tcPr>
            <w:tcW w:w="8647" w:type="dxa"/>
          </w:tcPr>
          <w:p w:rsidR="00FE0426" w:rsidRPr="00FE0426" w:rsidRDefault="00FE0426" w:rsidP="00FE0426">
            <w:pPr>
              <w:ind w:firstLine="0"/>
              <w:rPr>
                <w:color w:val="000000"/>
                <w:lang w:eastAsia="ru-RU"/>
              </w:rPr>
            </w:pPr>
            <w:r w:rsidRPr="00FE0426">
              <w:rPr>
                <w:color w:val="000000"/>
                <w:lang w:eastAsia="ru-RU"/>
              </w:rPr>
              <w:t>Тонкогубцы угловые</w:t>
            </w:r>
          </w:p>
        </w:tc>
      </w:tr>
      <w:tr w:rsidR="00FE0426" w:rsidRPr="00FE0426" w:rsidTr="00FE0426">
        <w:tc>
          <w:tcPr>
            <w:tcW w:w="8647" w:type="dxa"/>
          </w:tcPr>
          <w:p w:rsidR="00FE0426" w:rsidRPr="00FE0426" w:rsidRDefault="00FE0426" w:rsidP="00FE0426">
            <w:pPr>
              <w:ind w:firstLine="0"/>
              <w:rPr>
                <w:color w:val="000000"/>
                <w:lang w:eastAsia="ru-RU"/>
              </w:rPr>
            </w:pPr>
            <w:r w:rsidRPr="00FE0426">
              <w:rPr>
                <w:color w:val="000000"/>
                <w:lang w:eastAsia="ru-RU"/>
              </w:rPr>
              <w:t xml:space="preserve">Стриппер  </w:t>
            </w:r>
          </w:p>
        </w:tc>
      </w:tr>
      <w:tr w:rsidR="00FE0426" w:rsidRPr="00FE0426" w:rsidTr="00FE0426">
        <w:tc>
          <w:tcPr>
            <w:tcW w:w="8647" w:type="dxa"/>
          </w:tcPr>
          <w:p w:rsidR="00FE0426" w:rsidRPr="00FE0426" w:rsidRDefault="00FE0426" w:rsidP="00FE0426">
            <w:pPr>
              <w:ind w:firstLine="0"/>
              <w:rPr>
                <w:color w:val="000000"/>
                <w:lang w:val="en-US" w:eastAsia="ru-RU"/>
              </w:rPr>
            </w:pPr>
            <w:r w:rsidRPr="00FE0426">
              <w:rPr>
                <w:color w:val="000000"/>
                <w:lang w:eastAsia="ru-RU"/>
              </w:rPr>
              <w:t>Бокорезы</w:t>
            </w:r>
            <w:r w:rsidRPr="00FE0426">
              <w:rPr>
                <w:color w:val="000000"/>
                <w:lang w:val="en-US" w:eastAsia="ru-RU"/>
              </w:rPr>
              <w:t xml:space="preserve"> </w:t>
            </w:r>
          </w:p>
        </w:tc>
      </w:tr>
      <w:tr w:rsidR="00FE0426" w:rsidRPr="00FE0426" w:rsidTr="00FE0426">
        <w:tc>
          <w:tcPr>
            <w:tcW w:w="8647" w:type="dxa"/>
          </w:tcPr>
          <w:p w:rsidR="00FE0426" w:rsidRPr="00FE0426" w:rsidRDefault="00FE0426" w:rsidP="00FE0426">
            <w:pPr>
              <w:ind w:firstLine="0"/>
              <w:rPr>
                <w:color w:val="000000"/>
                <w:lang w:eastAsia="ru-RU"/>
              </w:rPr>
            </w:pPr>
            <w:r w:rsidRPr="00FE0426">
              <w:rPr>
                <w:color w:val="000000"/>
                <w:lang w:eastAsia="ru-RU"/>
              </w:rPr>
              <w:t xml:space="preserve">Ножницы </w:t>
            </w:r>
          </w:p>
        </w:tc>
      </w:tr>
      <w:tr w:rsidR="00FE0426" w:rsidRPr="00FE0426" w:rsidTr="00FE0426">
        <w:tc>
          <w:tcPr>
            <w:tcW w:w="8647" w:type="dxa"/>
          </w:tcPr>
          <w:p w:rsidR="00FE0426" w:rsidRPr="00FE0426" w:rsidRDefault="00FE0426" w:rsidP="00FE0426">
            <w:pPr>
              <w:ind w:firstLine="0"/>
              <w:rPr>
                <w:color w:val="000000"/>
                <w:lang w:eastAsia="ru-RU"/>
              </w:rPr>
            </w:pPr>
            <w:r w:rsidRPr="00FE0426">
              <w:rPr>
                <w:color w:val="000000"/>
                <w:lang w:eastAsia="ru-RU"/>
              </w:rPr>
              <w:t xml:space="preserve">Монтировка </w:t>
            </w:r>
          </w:p>
        </w:tc>
      </w:tr>
      <w:tr w:rsidR="00FE0426" w:rsidRPr="00FE0426" w:rsidTr="00FE0426">
        <w:tc>
          <w:tcPr>
            <w:tcW w:w="8647" w:type="dxa"/>
          </w:tcPr>
          <w:p w:rsidR="00FE0426" w:rsidRPr="00FE0426" w:rsidRDefault="00FE0426" w:rsidP="00FE0426">
            <w:pPr>
              <w:ind w:firstLine="0"/>
              <w:rPr>
                <w:color w:val="000000"/>
                <w:lang w:eastAsia="ru-RU"/>
              </w:rPr>
            </w:pPr>
            <w:r w:rsidRPr="00FE0426">
              <w:rPr>
                <w:color w:val="000000"/>
                <w:lang w:eastAsia="ru-RU"/>
              </w:rPr>
              <w:t xml:space="preserve">Резиновый молоток </w:t>
            </w:r>
          </w:p>
        </w:tc>
      </w:tr>
      <w:tr w:rsidR="00FE0426" w:rsidRPr="00FE0426" w:rsidTr="00FE0426">
        <w:tc>
          <w:tcPr>
            <w:tcW w:w="8647" w:type="dxa"/>
          </w:tcPr>
          <w:p w:rsidR="00FE0426" w:rsidRPr="00FE0426" w:rsidRDefault="00FE0426" w:rsidP="00FE0426">
            <w:pPr>
              <w:ind w:firstLine="0"/>
              <w:rPr>
                <w:color w:val="000000"/>
                <w:lang w:eastAsia="ru-RU"/>
              </w:rPr>
            </w:pPr>
            <w:r w:rsidRPr="00FE0426">
              <w:rPr>
                <w:color w:val="000000"/>
                <w:lang w:eastAsia="ru-RU"/>
              </w:rPr>
              <w:t>Молоток металлический</w:t>
            </w:r>
          </w:p>
        </w:tc>
      </w:tr>
      <w:tr w:rsidR="00FE0426" w:rsidRPr="00FE0426" w:rsidTr="00FE0426">
        <w:tc>
          <w:tcPr>
            <w:tcW w:w="8647" w:type="dxa"/>
          </w:tcPr>
          <w:p w:rsidR="00FE0426" w:rsidRPr="00FE0426" w:rsidRDefault="00FE0426" w:rsidP="00FE0426">
            <w:pPr>
              <w:ind w:firstLine="0"/>
              <w:rPr>
                <w:color w:val="000000"/>
                <w:lang w:eastAsia="ru-RU"/>
              </w:rPr>
            </w:pPr>
            <w:r w:rsidRPr="00FE0426">
              <w:rPr>
                <w:color w:val="000000"/>
                <w:lang w:eastAsia="ru-RU"/>
              </w:rPr>
              <w:t xml:space="preserve">Коврик антистатический </w:t>
            </w:r>
          </w:p>
        </w:tc>
      </w:tr>
      <w:tr w:rsidR="00FE0426" w:rsidRPr="00FE0426" w:rsidTr="00FE0426">
        <w:tc>
          <w:tcPr>
            <w:tcW w:w="8647" w:type="dxa"/>
          </w:tcPr>
          <w:p w:rsidR="00FE0426" w:rsidRPr="00FE0426" w:rsidRDefault="00FE0426" w:rsidP="00FE0426">
            <w:pPr>
              <w:ind w:firstLine="0"/>
              <w:rPr>
                <w:color w:val="000000"/>
                <w:lang w:eastAsia="ru-RU"/>
              </w:rPr>
            </w:pPr>
            <w:r w:rsidRPr="00FE0426">
              <w:rPr>
                <w:color w:val="000000"/>
                <w:lang w:eastAsia="ru-RU"/>
              </w:rPr>
              <w:t>Кримпер (RJ45, RJ11, RJ12)</w:t>
            </w:r>
          </w:p>
        </w:tc>
      </w:tr>
      <w:tr w:rsidR="00FE0426" w:rsidRPr="00FE0426" w:rsidTr="00FE0426">
        <w:tc>
          <w:tcPr>
            <w:tcW w:w="8647" w:type="dxa"/>
          </w:tcPr>
          <w:p w:rsidR="00FE0426" w:rsidRPr="00FE0426" w:rsidRDefault="00FE0426" w:rsidP="00FE0426">
            <w:pPr>
              <w:ind w:firstLine="0"/>
              <w:rPr>
                <w:color w:val="000000"/>
                <w:lang w:eastAsia="ru-RU"/>
              </w:rPr>
            </w:pPr>
            <w:r w:rsidRPr="00FE0426">
              <w:rPr>
                <w:color w:val="000000"/>
                <w:lang w:eastAsia="ru-RU"/>
              </w:rPr>
              <w:t>Персональный дозиметр</w:t>
            </w:r>
          </w:p>
        </w:tc>
      </w:tr>
      <w:tr w:rsidR="00FE0426" w:rsidRPr="00FE0426" w:rsidTr="00FE0426">
        <w:tc>
          <w:tcPr>
            <w:tcW w:w="8647" w:type="dxa"/>
          </w:tcPr>
          <w:p w:rsidR="00FE0426" w:rsidRPr="00FE0426" w:rsidRDefault="00FE0426" w:rsidP="00FE0426">
            <w:pPr>
              <w:ind w:firstLine="0"/>
              <w:rPr>
                <w:color w:val="000000"/>
                <w:lang w:eastAsia="ru-RU"/>
              </w:rPr>
            </w:pPr>
            <w:r w:rsidRPr="00FE0426">
              <w:rPr>
                <w:color w:val="000000"/>
                <w:lang w:eastAsia="ru-RU"/>
              </w:rPr>
              <w:t>Фонарь светодиодный</w:t>
            </w:r>
          </w:p>
        </w:tc>
      </w:tr>
      <w:tr w:rsidR="00FE0426" w:rsidRPr="00FE0426" w:rsidTr="00FE0426">
        <w:tc>
          <w:tcPr>
            <w:tcW w:w="8647" w:type="dxa"/>
          </w:tcPr>
          <w:p w:rsidR="00FE0426" w:rsidRPr="00FE0426" w:rsidRDefault="00FE0426" w:rsidP="00FE0426">
            <w:pPr>
              <w:ind w:firstLine="0"/>
              <w:rPr>
                <w:color w:val="000000"/>
                <w:lang w:eastAsia="ru-RU"/>
              </w:rPr>
            </w:pPr>
            <w:r w:rsidRPr="00FE0426">
              <w:rPr>
                <w:color w:val="000000"/>
                <w:lang w:eastAsia="ru-RU"/>
              </w:rPr>
              <w:t>Бинокль 8х30</w:t>
            </w:r>
          </w:p>
        </w:tc>
      </w:tr>
      <w:tr w:rsidR="00FE0426" w:rsidRPr="00FE0426" w:rsidTr="00FE0426">
        <w:tc>
          <w:tcPr>
            <w:tcW w:w="8647" w:type="dxa"/>
          </w:tcPr>
          <w:p w:rsidR="00FE0426" w:rsidRPr="00FE0426" w:rsidRDefault="00FE0426" w:rsidP="00FE0426">
            <w:pPr>
              <w:ind w:firstLine="0"/>
              <w:rPr>
                <w:color w:val="000000"/>
                <w:lang w:eastAsia="ru-RU"/>
              </w:rPr>
            </w:pPr>
            <w:r w:rsidRPr="00FE0426">
              <w:rPr>
                <w:color w:val="000000"/>
                <w:lang w:eastAsia="ru-RU"/>
              </w:rPr>
              <w:t xml:space="preserve">Лазерный дальномер </w:t>
            </w:r>
          </w:p>
        </w:tc>
      </w:tr>
      <w:tr w:rsidR="00FE0426" w:rsidRPr="00FE0426" w:rsidTr="00FE0426">
        <w:tc>
          <w:tcPr>
            <w:tcW w:w="8647" w:type="dxa"/>
          </w:tcPr>
          <w:p w:rsidR="00FE0426" w:rsidRPr="00FE0426" w:rsidRDefault="00FE0426" w:rsidP="00FE0426">
            <w:pPr>
              <w:ind w:firstLine="0"/>
              <w:rPr>
                <w:color w:val="000000"/>
                <w:lang w:eastAsia="ru-RU"/>
              </w:rPr>
            </w:pPr>
            <w:r w:rsidRPr="00FE0426">
              <w:rPr>
                <w:color w:val="000000"/>
                <w:lang w:eastAsia="ru-RU"/>
              </w:rPr>
              <w:t>Лазерная рулетка</w:t>
            </w:r>
          </w:p>
        </w:tc>
      </w:tr>
      <w:tr w:rsidR="00FE0426" w:rsidRPr="00FE0426" w:rsidTr="00FE0426">
        <w:tc>
          <w:tcPr>
            <w:tcW w:w="8647" w:type="dxa"/>
          </w:tcPr>
          <w:p w:rsidR="00FE0426" w:rsidRPr="00FE0426" w:rsidRDefault="00FE0426" w:rsidP="00FE0426">
            <w:pPr>
              <w:ind w:firstLine="0"/>
              <w:rPr>
                <w:color w:val="000000"/>
                <w:lang w:eastAsia="ru-RU"/>
              </w:rPr>
            </w:pPr>
            <w:r w:rsidRPr="00FE0426">
              <w:rPr>
                <w:color w:val="000000"/>
                <w:lang w:eastAsia="ru-RU"/>
              </w:rPr>
              <w:t xml:space="preserve">Маркер УФ </w:t>
            </w:r>
          </w:p>
        </w:tc>
      </w:tr>
      <w:tr w:rsidR="00FE0426" w:rsidRPr="00FE0426" w:rsidTr="00FE0426">
        <w:tc>
          <w:tcPr>
            <w:tcW w:w="8647" w:type="dxa"/>
          </w:tcPr>
          <w:p w:rsidR="00FE0426" w:rsidRPr="00FE0426" w:rsidRDefault="00FE0426" w:rsidP="00FE0426">
            <w:pPr>
              <w:ind w:firstLine="0"/>
              <w:rPr>
                <w:color w:val="000000"/>
                <w:lang w:eastAsia="ru-RU"/>
              </w:rPr>
            </w:pPr>
            <w:r w:rsidRPr="00FE0426">
              <w:rPr>
                <w:color w:val="000000"/>
                <w:lang w:eastAsia="ru-RU"/>
              </w:rPr>
              <w:t xml:space="preserve">УФ фонарь с АКБ и ЗУ </w:t>
            </w:r>
          </w:p>
        </w:tc>
      </w:tr>
      <w:tr w:rsidR="00FE0426" w:rsidRPr="00FE0426" w:rsidTr="00FE0426">
        <w:tc>
          <w:tcPr>
            <w:tcW w:w="8647" w:type="dxa"/>
          </w:tcPr>
          <w:p w:rsidR="00FE0426" w:rsidRPr="00FE0426" w:rsidRDefault="00FE0426" w:rsidP="00FE0426">
            <w:pPr>
              <w:ind w:firstLine="0"/>
              <w:rPr>
                <w:color w:val="000000"/>
                <w:lang w:eastAsia="en-US"/>
              </w:rPr>
            </w:pPr>
            <w:r w:rsidRPr="00FE0426">
              <w:rPr>
                <w:color w:val="000000"/>
                <w:lang w:eastAsia="en-US"/>
              </w:rPr>
              <w:t>Фотоаппарат цифровой</w:t>
            </w:r>
          </w:p>
        </w:tc>
      </w:tr>
    </w:tbl>
    <w:p w:rsidR="0063378C" w:rsidRDefault="0063378C" w:rsidP="00FE0426"/>
    <w:p w:rsidR="0063378C" w:rsidRDefault="00FE0426" w:rsidP="00FE0426">
      <w:r>
        <w:t>Универсальный комплект инструментов может меняться в соответствии с пожеланиями заказчика.</w:t>
      </w:r>
    </w:p>
    <w:p w:rsidR="00FE0426" w:rsidRPr="0049665D" w:rsidRDefault="00FE0426" w:rsidP="00FE0426">
      <w:pPr>
        <w:ind w:firstLine="0"/>
        <w:jc w:val="center"/>
        <w:rPr>
          <w:sz w:val="28"/>
          <w:szCs w:val="28"/>
        </w:rPr>
      </w:pPr>
      <w:r w:rsidRPr="0049665D">
        <w:rPr>
          <w:sz w:val="28"/>
          <w:szCs w:val="28"/>
        </w:rPr>
        <w:lastRenderedPageBreak/>
        <w:t>«ВОРОН»</w:t>
      </w:r>
    </w:p>
    <w:p w:rsidR="0063378C" w:rsidRPr="0049665D" w:rsidRDefault="00FE0426" w:rsidP="00FE0426">
      <w:pPr>
        <w:ind w:firstLine="0"/>
        <w:jc w:val="center"/>
        <w:rPr>
          <w:sz w:val="28"/>
          <w:szCs w:val="28"/>
        </w:rPr>
      </w:pPr>
      <w:r w:rsidRPr="0049665D">
        <w:rPr>
          <w:sz w:val="28"/>
          <w:szCs w:val="28"/>
        </w:rPr>
        <w:t>ПРИБОР ОБНАРУЖЕНИЯ СКРЫТЫХ ВИДЕОКАМЕР</w:t>
      </w:r>
    </w:p>
    <w:p w:rsidR="00256F00" w:rsidRDefault="00256F00" w:rsidP="00FE0426">
      <w:pPr>
        <w:ind w:firstLine="0"/>
        <w:jc w:val="center"/>
      </w:pPr>
    </w:p>
    <w:p w:rsidR="00256F00" w:rsidRDefault="00256F00" w:rsidP="00256F00">
      <w:r>
        <w:t>Прибор обнаружения скрытых видеокамер «ВОРОН» (далее по тексту - прибор) предназначен для быстрого обнаружения местоположения скрытых (камуфлированных в различные предметы интерьера, одежду и аксессуары) микровидеокамер, в том числе с объективами типа «</w:t>
      </w:r>
      <w:proofErr w:type="spellStart"/>
      <w:r>
        <w:t>Pin-hole</w:t>
      </w:r>
      <w:proofErr w:type="spellEnd"/>
      <w:r>
        <w:t>».</w:t>
      </w:r>
    </w:p>
    <w:p w:rsidR="00805AF5" w:rsidRDefault="00805AF5" w:rsidP="00256F00"/>
    <w:p w:rsidR="00805AF5" w:rsidRDefault="00805AF5" w:rsidP="00805AF5">
      <w:pPr>
        <w:ind w:firstLine="0"/>
      </w:pPr>
      <w:r w:rsidRPr="00805AF5">
        <w:rPr>
          <w:noProof/>
          <w:lang w:eastAsia="ru-RU"/>
        </w:rPr>
        <w:drawing>
          <wp:inline distT="0" distB="0" distL="0" distR="0">
            <wp:extent cx="5941060" cy="3971452"/>
            <wp:effectExtent l="0" t="0" r="2540" b="0"/>
            <wp:docPr id="58" name="Рисунок 58" descr="D:\2021\Каталоги 2021\Фотографии для каталога\Ворон\P73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1\Каталоги 2021\Фотографии для каталога\Ворон\P731000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1060" cy="3971452"/>
                    </a:xfrm>
                    <a:prstGeom prst="rect">
                      <a:avLst/>
                    </a:prstGeom>
                    <a:noFill/>
                    <a:ln>
                      <a:noFill/>
                    </a:ln>
                  </pic:spPr>
                </pic:pic>
              </a:graphicData>
            </a:graphic>
          </wp:inline>
        </w:drawing>
      </w:r>
    </w:p>
    <w:p w:rsidR="00805AF5" w:rsidRDefault="00805AF5" w:rsidP="00256F00"/>
    <w:p w:rsidR="00B07B38" w:rsidRDefault="00B07B38" w:rsidP="00B07B38">
      <w:r>
        <w:t>Принцип обнаружения видеокамер основан на эффекте светоотражения или «обратного блика». В случае обнаружения скрытой цели, в поле зрения прибора наблюдается яркое точечное пятно красного цвета (отражение от объектива видеокамеры).</w:t>
      </w:r>
    </w:p>
    <w:p w:rsidR="00B07B38" w:rsidRDefault="00B07B38" w:rsidP="00B07B38">
      <w:r>
        <w:t xml:space="preserve">Дальность обнаружения объективов скрытых видеокамер типа </w:t>
      </w:r>
      <w:proofErr w:type="spellStart"/>
      <w:r>
        <w:t>Pin-hole</w:t>
      </w:r>
      <w:proofErr w:type="spellEnd"/>
      <w:r>
        <w:t xml:space="preserve"> (ø 1 мм) составляет до 50 метров в зависимости от освещенности объекта. Минимальная дальность обнаружения – 1 м.</w:t>
      </w:r>
    </w:p>
    <w:p w:rsidR="00B07B38" w:rsidRDefault="00B07B38" w:rsidP="00B07B38">
      <w:r>
        <w:t>Прибор использует светодиодную подсветку целей, что гарантирует безопасность эксплуатации и отсутствие вредного воздействия на человека (в отличие от лазерной подсветки).</w:t>
      </w:r>
    </w:p>
    <w:p w:rsidR="00B07B38" w:rsidRDefault="00B07B38" w:rsidP="00B07B38">
      <w:r>
        <w:t xml:space="preserve">Работа прибора в оптическом, а не радиочастотном диапазоне, позволяет обнаруживать любые оптические устройства (в том числе видеокамеры), независимо от их состояния (включено/выключено) и типа передачи информации (по радиоканалу или кабелю). Радиоэлектронные помехи, электромагнитное экранирование, маскирующие сетки и бленды также не препятствуют обнаружению видеокамер. </w:t>
      </w:r>
    </w:p>
    <w:p w:rsidR="00B07B38" w:rsidRDefault="00B07B38" w:rsidP="00B07B38">
      <w:r>
        <w:t xml:space="preserve">Использованные в приборе технические решения (призменная оборачивающая система «с крышей» </w:t>
      </w:r>
      <w:proofErr w:type="spellStart"/>
      <w:r>
        <w:t>Roof</w:t>
      </w:r>
      <w:proofErr w:type="spellEnd"/>
      <w:r>
        <w:t xml:space="preserve"> </w:t>
      </w:r>
      <w:proofErr w:type="spellStart"/>
      <w:r>
        <w:t>prism</w:t>
      </w:r>
      <w:proofErr w:type="spellEnd"/>
      <w:r>
        <w:t>) и многослойное просветление всей оптики обеспечили возможность разработки компактной конструкции с отличными оптическими характеристиками, в том числе большим увеличением, широким полем зрения и исключительно высоким качеством изображения, которые позволяют существенно увеличить скорость осмотра помещения и снизить вероятность пропуска цели.</w:t>
      </w:r>
    </w:p>
    <w:p w:rsidR="00B07B38" w:rsidRDefault="00B07B38" w:rsidP="00B07B38">
      <w:r>
        <w:lastRenderedPageBreak/>
        <w:t>Высокоэффективный импульсный источник питания обеспечивает длительное время работы прибора от одного элемента типоразмера «AА» напряжением 1,5 В.</w:t>
      </w:r>
    </w:p>
    <w:p w:rsidR="00256F00" w:rsidRDefault="00B07B38" w:rsidP="00B07B38">
      <w:r>
        <w:t>Прибор помещен в прочный и удобный корпус из легких алюминиевых сплавов с кистевым ремнем и мягким резиновым наглазником. Он предельно прост в эксплуатации, для его использования не требуются специальные профессиональные знания.</w:t>
      </w:r>
    </w:p>
    <w:p w:rsidR="00B07B38" w:rsidRDefault="00B07B38" w:rsidP="00B07B38"/>
    <w:p w:rsidR="00256F00" w:rsidRDefault="00256F00" w:rsidP="00256F00">
      <w:r>
        <w:t>ОСНОВНЫЕ ТЕХНИЧЕСКИЕ ХАРАКТЕРИСТИКИ</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1E0" w:firstRow="1" w:lastRow="1" w:firstColumn="1" w:lastColumn="1" w:noHBand="0" w:noVBand="0"/>
      </w:tblPr>
      <w:tblGrid>
        <w:gridCol w:w="6355"/>
        <w:gridCol w:w="2971"/>
      </w:tblGrid>
      <w:tr w:rsidR="00256F00" w:rsidRPr="00256F00" w:rsidTr="00256F00">
        <w:tc>
          <w:tcPr>
            <w:tcW w:w="3407" w:type="pct"/>
            <w:shd w:val="clear" w:color="auto" w:fill="FFFFFF" w:themeFill="background1"/>
          </w:tcPr>
          <w:p w:rsidR="00256F00" w:rsidRPr="00256F00" w:rsidRDefault="00256F00" w:rsidP="00256F00">
            <w:pPr>
              <w:spacing w:before="20" w:after="20"/>
              <w:ind w:firstLine="0"/>
              <w:rPr>
                <w:rFonts w:ascii="Arial" w:hAnsi="Arial" w:cs="Arial"/>
                <w:color w:val="000000" w:themeColor="text1"/>
                <w:sz w:val="20"/>
                <w:szCs w:val="18"/>
                <w:lang w:eastAsia="ru-RU"/>
              </w:rPr>
            </w:pPr>
            <w:r w:rsidRPr="00256F00">
              <w:rPr>
                <w:rFonts w:ascii="Arial" w:hAnsi="Arial" w:cs="Arial"/>
                <w:color w:val="000000" w:themeColor="text1"/>
                <w:sz w:val="20"/>
                <w:szCs w:val="18"/>
                <w:lang w:eastAsia="ru-RU"/>
              </w:rPr>
              <w:t>Оптическое увеличение, крат</w:t>
            </w:r>
          </w:p>
        </w:tc>
        <w:tc>
          <w:tcPr>
            <w:tcW w:w="1593" w:type="pct"/>
            <w:shd w:val="clear" w:color="auto" w:fill="FFFFFF" w:themeFill="background1"/>
          </w:tcPr>
          <w:p w:rsidR="00256F00" w:rsidRPr="00256F00" w:rsidRDefault="00256F00" w:rsidP="00256F00">
            <w:pPr>
              <w:spacing w:before="20" w:after="20"/>
              <w:ind w:firstLine="0"/>
              <w:jc w:val="center"/>
              <w:rPr>
                <w:rFonts w:ascii="Arial" w:hAnsi="Arial" w:cs="Arial"/>
                <w:color w:val="000000" w:themeColor="text1"/>
                <w:sz w:val="20"/>
                <w:szCs w:val="18"/>
                <w:lang w:eastAsia="ru-RU"/>
              </w:rPr>
            </w:pPr>
            <w:r w:rsidRPr="00256F00">
              <w:rPr>
                <w:rFonts w:ascii="Arial" w:hAnsi="Arial" w:cs="Arial"/>
                <w:color w:val="000000" w:themeColor="text1"/>
                <w:sz w:val="20"/>
                <w:szCs w:val="18"/>
                <w:lang w:eastAsia="ru-RU"/>
              </w:rPr>
              <w:t>5</w:t>
            </w:r>
          </w:p>
        </w:tc>
      </w:tr>
      <w:tr w:rsidR="00256F00" w:rsidRPr="00256F00" w:rsidTr="00256F00">
        <w:tc>
          <w:tcPr>
            <w:tcW w:w="3407" w:type="pct"/>
            <w:shd w:val="clear" w:color="auto" w:fill="FFFFFF" w:themeFill="background1"/>
          </w:tcPr>
          <w:p w:rsidR="00256F00" w:rsidRPr="00256F00" w:rsidRDefault="00256F00" w:rsidP="00256F00">
            <w:pPr>
              <w:spacing w:before="20" w:after="20"/>
              <w:ind w:firstLine="0"/>
              <w:rPr>
                <w:rFonts w:ascii="Arial" w:hAnsi="Arial" w:cs="Arial"/>
                <w:color w:val="000000" w:themeColor="text1"/>
                <w:sz w:val="20"/>
                <w:szCs w:val="18"/>
                <w:lang w:eastAsia="ru-RU"/>
              </w:rPr>
            </w:pPr>
            <w:r w:rsidRPr="00256F00">
              <w:rPr>
                <w:rFonts w:ascii="Arial" w:hAnsi="Arial" w:cs="Arial"/>
                <w:color w:val="000000" w:themeColor="text1"/>
                <w:sz w:val="20"/>
                <w:szCs w:val="18"/>
                <w:lang w:eastAsia="ru-RU"/>
              </w:rPr>
              <w:t>Угол поля зрения, град.</w:t>
            </w:r>
          </w:p>
        </w:tc>
        <w:tc>
          <w:tcPr>
            <w:tcW w:w="1593" w:type="pct"/>
            <w:shd w:val="clear" w:color="auto" w:fill="FFFFFF" w:themeFill="background1"/>
          </w:tcPr>
          <w:p w:rsidR="00256F00" w:rsidRPr="00256F00" w:rsidRDefault="00256F00" w:rsidP="00256F00">
            <w:pPr>
              <w:spacing w:before="20" w:after="20"/>
              <w:ind w:firstLine="0"/>
              <w:jc w:val="center"/>
              <w:rPr>
                <w:rFonts w:ascii="Arial" w:hAnsi="Arial" w:cs="Arial"/>
                <w:color w:val="000000" w:themeColor="text1"/>
                <w:sz w:val="20"/>
                <w:szCs w:val="18"/>
                <w:lang w:eastAsia="ru-RU"/>
              </w:rPr>
            </w:pPr>
            <w:r w:rsidRPr="00256F00">
              <w:rPr>
                <w:rFonts w:ascii="Arial" w:hAnsi="Arial" w:cs="Arial"/>
                <w:color w:val="000000" w:themeColor="text1"/>
                <w:sz w:val="20"/>
                <w:szCs w:val="18"/>
                <w:lang w:eastAsia="ru-RU"/>
              </w:rPr>
              <w:t>12</w:t>
            </w:r>
          </w:p>
        </w:tc>
      </w:tr>
      <w:tr w:rsidR="00256F00" w:rsidRPr="00256F00" w:rsidTr="00256F00">
        <w:tc>
          <w:tcPr>
            <w:tcW w:w="3407" w:type="pct"/>
            <w:shd w:val="clear" w:color="auto" w:fill="FFFFFF" w:themeFill="background1"/>
          </w:tcPr>
          <w:p w:rsidR="00256F00" w:rsidRPr="00256F00" w:rsidRDefault="00256F00" w:rsidP="00256F00">
            <w:pPr>
              <w:spacing w:before="20" w:after="20"/>
              <w:ind w:firstLine="0"/>
              <w:rPr>
                <w:rFonts w:ascii="Arial" w:hAnsi="Arial" w:cs="Arial"/>
                <w:color w:val="000000" w:themeColor="text1"/>
                <w:sz w:val="20"/>
                <w:szCs w:val="18"/>
                <w:lang w:eastAsia="ru-RU"/>
              </w:rPr>
            </w:pPr>
            <w:r w:rsidRPr="00256F00">
              <w:rPr>
                <w:rFonts w:ascii="Arial" w:hAnsi="Arial" w:cs="Arial"/>
                <w:color w:val="000000" w:themeColor="text1"/>
                <w:sz w:val="20"/>
                <w:szCs w:val="18"/>
                <w:lang w:eastAsia="ru-RU"/>
              </w:rPr>
              <w:t>Линейное поле зрения на расстоянии 10 м, м</w:t>
            </w:r>
          </w:p>
        </w:tc>
        <w:tc>
          <w:tcPr>
            <w:tcW w:w="1593" w:type="pct"/>
            <w:shd w:val="clear" w:color="auto" w:fill="FFFFFF" w:themeFill="background1"/>
          </w:tcPr>
          <w:p w:rsidR="00256F00" w:rsidRPr="00256F00" w:rsidRDefault="00256F00" w:rsidP="00256F00">
            <w:pPr>
              <w:spacing w:before="20" w:after="20"/>
              <w:ind w:firstLine="0"/>
              <w:jc w:val="center"/>
              <w:rPr>
                <w:rFonts w:ascii="Arial" w:hAnsi="Arial" w:cs="Arial"/>
                <w:color w:val="000000" w:themeColor="text1"/>
                <w:sz w:val="20"/>
                <w:szCs w:val="18"/>
                <w:lang w:eastAsia="ru-RU"/>
              </w:rPr>
            </w:pPr>
            <w:r w:rsidRPr="00256F00">
              <w:rPr>
                <w:rFonts w:ascii="Arial" w:hAnsi="Arial" w:cs="Arial"/>
                <w:color w:val="000000" w:themeColor="text1"/>
                <w:sz w:val="20"/>
                <w:szCs w:val="18"/>
                <w:lang w:eastAsia="ru-RU"/>
              </w:rPr>
              <w:t>2,1</w:t>
            </w:r>
          </w:p>
        </w:tc>
      </w:tr>
      <w:tr w:rsidR="00256F00" w:rsidRPr="00256F00" w:rsidTr="00256F00">
        <w:tc>
          <w:tcPr>
            <w:tcW w:w="3407" w:type="pct"/>
            <w:shd w:val="clear" w:color="auto" w:fill="FFFFFF" w:themeFill="background1"/>
          </w:tcPr>
          <w:p w:rsidR="00256F00" w:rsidRPr="00256F00" w:rsidRDefault="00256F00" w:rsidP="00256F00">
            <w:pPr>
              <w:spacing w:before="20" w:after="20"/>
              <w:ind w:firstLine="0"/>
              <w:rPr>
                <w:rFonts w:ascii="Arial" w:hAnsi="Arial" w:cs="Arial"/>
                <w:color w:val="000000" w:themeColor="text1"/>
                <w:sz w:val="20"/>
                <w:szCs w:val="18"/>
                <w:lang w:eastAsia="ru-RU"/>
              </w:rPr>
            </w:pPr>
            <w:r w:rsidRPr="00256F00">
              <w:rPr>
                <w:rFonts w:ascii="Arial" w:hAnsi="Arial" w:cs="Arial"/>
                <w:color w:val="000000" w:themeColor="text1"/>
                <w:sz w:val="20"/>
                <w:szCs w:val="18"/>
                <w:lang w:eastAsia="ru-RU"/>
              </w:rPr>
              <w:t xml:space="preserve">Пределы диоптрийной наводки окуляра, </w:t>
            </w:r>
            <w:proofErr w:type="spellStart"/>
            <w:r w:rsidRPr="00256F00">
              <w:rPr>
                <w:rFonts w:ascii="Arial" w:hAnsi="Arial" w:cs="Arial"/>
                <w:color w:val="000000" w:themeColor="text1"/>
                <w:sz w:val="20"/>
                <w:szCs w:val="18"/>
                <w:lang w:eastAsia="ru-RU"/>
              </w:rPr>
              <w:t>дптр</w:t>
            </w:r>
            <w:proofErr w:type="spellEnd"/>
          </w:p>
        </w:tc>
        <w:tc>
          <w:tcPr>
            <w:tcW w:w="1593" w:type="pct"/>
            <w:shd w:val="clear" w:color="auto" w:fill="FFFFFF" w:themeFill="background1"/>
          </w:tcPr>
          <w:p w:rsidR="00256F00" w:rsidRPr="00256F00" w:rsidRDefault="00256F00" w:rsidP="00256F00">
            <w:pPr>
              <w:spacing w:before="20" w:after="20"/>
              <w:ind w:firstLine="0"/>
              <w:jc w:val="center"/>
              <w:rPr>
                <w:rFonts w:ascii="Arial" w:hAnsi="Arial" w:cs="Arial"/>
                <w:color w:val="000000" w:themeColor="text1"/>
                <w:sz w:val="20"/>
                <w:szCs w:val="18"/>
                <w:lang w:eastAsia="ru-RU"/>
              </w:rPr>
            </w:pPr>
            <w:r w:rsidRPr="00256F00">
              <w:rPr>
                <w:rFonts w:ascii="Arial" w:hAnsi="Arial" w:cs="Arial"/>
                <w:color w:val="000000" w:themeColor="text1"/>
                <w:sz w:val="20"/>
                <w:szCs w:val="18"/>
                <w:lang w:eastAsia="ru-RU"/>
              </w:rPr>
              <w:t>+4; -4</w:t>
            </w:r>
          </w:p>
        </w:tc>
      </w:tr>
      <w:tr w:rsidR="00256F00" w:rsidRPr="00256F00" w:rsidTr="00256F00">
        <w:tc>
          <w:tcPr>
            <w:tcW w:w="3407" w:type="pct"/>
            <w:shd w:val="clear" w:color="auto" w:fill="FFFFFF" w:themeFill="background1"/>
          </w:tcPr>
          <w:p w:rsidR="00256F00" w:rsidRPr="00256F00" w:rsidRDefault="00256F00" w:rsidP="00256F00">
            <w:pPr>
              <w:spacing w:before="20" w:after="20"/>
              <w:ind w:firstLine="0"/>
              <w:rPr>
                <w:rFonts w:ascii="Arial" w:hAnsi="Arial" w:cs="Arial"/>
                <w:color w:val="000000" w:themeColor="text1"/>
                <w:sz w:val="20"/>
                <w:szCs w:val="18"/>
                <w:lang w:eastAsia="ru-RU"/>
              </w:rPr>
            </w:pPr>
            <w:r w:rsidRPr="00256F00">
              <w:rPr>
                <w:rFonts w:ascii="Arial" w:hAnsi="Arial" w:cs="Arial"/>
                <w:color w:val="000000" w:themeColor="text1"/>
                <w:sz w:val="20"/>
                <w:szCs w:val="18"/>
                <w:lang w:eastAsia="ru-RU"/>
              </w:rPr>
              <w:t>Диаметр выходного зрачка, мм</w:t>
            </w:r>
          </w:p>
        </w:tc>
        <w:tc>
          <w:tcPr>
            <w:tcW w:w="1593" w:type="pct"/>
            <w:shd w:val="clear" w:color="auto" w:fill="FFFFFF" w:themeFill="background1"/>
          </w:tcPr>
          <w:p w:rsidR="00256F00" w:rsidRPr="00256F00" w:rsidRDefault="00256F00" w:rsidP="00256F00">
            <w:pPr>
              <w:spacing w:before="20" w:after="20"/>
              <w:ind w:firstLine="0"/>
              <w:jc w:val="center"/>
              <w:rPr>
                <w:rFonts w:ascii="Arial" w:hAnsi="Arial" w:cs="Arial"/>
                <w:color w:val="000000" w:themeColor="text1"/>
                <w:sz w:val="20"/>
                <w:szCs w:val="18"/>
                <w:lang w:eastAsia="ru-RU"/>
              </w:rPr>
            </w:pPr>
            <w:r w:rsidRPr="00256F00">
              <w:rPr>
                <w:rFonts w:ascii="Arial" w:hAnsi="Arial" w:cs="Arial"/>
                <w:color w:val="000000" w:themeColor="text1"/>
                <w:sz w:val="20"/>
                <w:szCs w:val="18"/>
                <w:lang w:eastAsia="ru-RU"/>
              </w:rPr>
              <w:t>4,5</w:t>
            </w:r>
          </w:p>
        </w:tc>
      </w:tr>
      <w:tr w:rsidR="00256F00" w:rsidRPr="00256F00" w:rsidTr="00256F00">
        <w:tc>
          <w:tcPr>
            <w:tcW w:w="3407" w:type="pct"/>
            <w:shd w:val="clear" w:color="auto" w:fill="FFFFFF" w:themeFill="background1"/>
          </w:tcPr>
          <w:p w:rsidR="00256F00" w:rsidRPr="00256F00" w:rsidRDefault="00256F00" w:rsidP="00256F00">
            <w:pPr>
              <w:spacing w:before="20" w:after="20"/>
              <w:ind w:firstLine="0"/>
              <w:rPr>
                <w:rFonts w:ascii="Arial" w:hAnsi="Arial" w:cs="Arial"/>
                <w:color w:val="000000" w:themeColor="text1"/>
                <w:sz w:val="20"/>
                <w:szCs w:val="18"/>
                <w:lang w:eastAsia="ru-RU"/>
              </w:rPr>
            </w:pPr>
            <w:r w:rsidRPr="00256F00">
              <w:rPr>
                <w:rFonts w:ascii="Arial" w:hAnsi="Arial" w:cs="Arial"/>
                <w:color w:val="000000" w:themeColor="text1"/>
                <w:sz w:val="20"/>
                <w:szCs w:val="18"/>
                <w:lang w:eastAsia="ru-RU"/>
              </w:rPr>
              <w:t>Время непрерывной работы до замены элемента питания, ч</w:t>
            </w:r>
          </w:p>
        </w:tc>
        <w:tc>
          <w:tcPr>
            <w:tcW w:w="1593" w:type="pct"/>
            <w:shd w:val="clear" w:color="auto" w:fill="FFFFFF" w:themeFill="background1"/>
            <w:vAlign w:val="center"/>
          </w:tcPr>
          <w:p w:rsidR="00256F00" w:rsidRPr="00256F00" w:rsidRDefault="00256F00" w:rsidP="00256F00">
            <w:pPr>
              <w:spacing w:before="20" w:after="20"/>
              <w:ind w:firstLine="0"/>
              <w:jc w:val="center"/>
              <w:rPr>
                <w:rFonts w:ascii="Arial" w:hAnsi="Arial" w:cs="Arial"/>
                <w:color w:val="000000" w:themeColor="text1"/>
                <w:sz w:val="20"/>
                <w:szCs w:val="18"/>
                <w:lang w:eastAsia="ru-RU"/>
              </w:rPr>
            </w:pPr>
            <w:r w:rsidRPr="00256F00">
              <w:rPr>
                <w:rFonts w:ascii="Arial" w:hAnsi="Arial" w:cs="Arial"/>
                <w:color w:val="000000" w:themeColor="text1"/>
                <w:sz w:val="20"/>
                <w:szCs w:val="18"/>
                <w:lang w:eastAsia="ru-RU"/>
              </w:rPr>
              <w:t>6</w:t>
            </w:r>
          </w:p>
        </w:tc>
      </w:tr>
      <w:tr w:rsidR="00256F00" w:rsidRPr="00256F00" w:rsidTr="00256F00">
        <w:tc>
          <w:tcPr>
            <w:tcW w:w="3407" w:type="pct"/>
            <w:shd w:val="clear" w:color="auto" w:fill="FFFFFF" w:themeFill="background1"/>
          </w:tcPr>
          <w:p w:rsidR="00256F00" w:rsidRPr="00256F00" w:rsidRDefault="00256F00" w:rsidP="00256F00">
            <w:pPr>
              <w:spacing w:before="20" w:after="20"/>
              <w:ind w:firstLine="0"/>
              <w:rPr>
                <w:rFonts w:ascii="Arial" w:hAnsi="Arial" w:cs="Arial"/>
                <w:color w:val="000000" w:themeColor="text1"/>
                <w:sz w:val="20"/>
                <w:szCs w:val="18"/>
                <w:lang w:eastAsia="ru-RU"/>
              </w:rPr>
            </w:pPr>
            <w:r w:rsidRPr="00256F00">
              <w:rPr>
                <w:rFonts w:ascii="Arial" w:hAnsi="Arial" w:cs="Arial"/>
                <w:color w:val="000000" w:themeColor="text1"/>
                <w:sz w:val="20"/>
                <w:szCs w:val="18"/>
                <w:lang w:eastAsia="ru-RU"/>
              </w:rPr>
              <w:t>Габариты, мм</w:t>
            </w:r>
          </w:p>
        </w:tc>
        <w:tc>
          <w:tcPr>
            <w:tcW w:w="1593" w:type="pct"/>
            <w:shd w:val="clear" w:color="auto" w:fill="FFFFFF" w:themeFill="background1"/>
          </w:tcPr>
          <w:p w:rsidR="00256F00" w:rsidRPr="00256F00" w:rsidRDefault="00256F00" w:rsidP="00256F00">
            <w:pPr>
              <w:spacing w:before="20" w:after="20"/>
              <w:ind w:firstLine="0"/>
              <w:jc w:val="center"/>
              <w:rPr>
                <w:rFonts w:ascii="Arial" w:hAnsi="Arial" w:cs="Arial"/>
                <w:color w:val="000000" w:themeColor="text1"/>
                <w:sz w:val="20"/>
                <w:szCs w:val="18"/>
                <w:lang w:eastAsia="ru-RU"/>
              </w:rPr>
            </w:pPr>
            <w:r w:rsidRPr="00256F00">
              <w:rPr>
                <w:rFonts w:ascii="Arial" w:hAnsi="Arial" w:cs="Arial"/>
                <w:color w:val="000000" w:themeColor="text1"/>
                <w:sz w:val="20"/>
                <w:szCs w:val="18"/>
                <w:lang w:eastAsia="ru-RU"/>
              </w:rPr>
              <w:t>50 х 68 х 140</w:t>
            </w:r>
          </w:p>
        </w:tc>
      </w:tr>
      <w:tr w:rsidR="00256F00" w:rsidRPr="00256F00" w:rsidTr="00256F00">
        <w:tc>
          <w:tcPr>
            <w:tcW w:w="3407" w:type="pct"/>
            <w:shd w:val="clear" w:color="auto" w:fill="FFFFFF" w:themeFill="background1"/>
          </w:tcPr>
          <w:p w:rsidR="00256F00" w:rsidRPr="00256F00" w:rsidRDefault="00256F00" w:rsidP="00256F00">
            <w:pPr>
              <w:spacing w:before="20" w:after="20"/>
              <w:ind w:firstLine="0"/>
              <w:rPr>
                <w:rFonts w:ascii="Arial" w:hAnsi="Arial" w:cs="Arial"/>
                <w:color w:val="000000" w:themeColor="text1"/>
                <w:sz w:val="20"/>
                <w:szCs w:val="18"/>
                <w:lang w:eastAsia="ru-RU"/>
              </w:rPr>
            </w:pPr>
            <w:r w:rsidRPr="00256F00">
              <w:rPr>
                <w:rFonts w:ascii="Arial" w:hAnsi="Arial" w:cs="Arial"/>
                <w:color w:val="000000" w:themeColor="text1"/>
                <w:sz w:val="20"/>
                <w:szCs w:val="18"/>
                <w:lang w:eastAsia="ru-RU"/>
              </w:rPr>
              <w:t>Вес, кг</w:t>
            </w:r>
          </w:p>
        </w:tc>
        <w:tc>
          <w:tcPr>
            <w:tcW w:w="1593" w:type="pct"/>
            <w:shd w:val="clear" w:color="auto" w:fill="FFFFFF" w:themeFill="background1"/>
          </w:tcPr>
          <w:p w:rsidR="00256F00" w:rsidRPr="00256F00" w:rsidRDefault="00256F00" w:rsidP="00256F00">
            <w:pPr>
              <w:spacing w:before="20" w:after="20"/>
              <w:ind w:firstLine="0"/>
              <w:jc w:val="center"/>
              <w:rPr>
                <w:rFonts w:ascii="Arial" w:hAnsi="Arial" w:cs="Arial"/>
                <w:color w:val="000000" w:themeColor="text1"/>
                <w:sz w:val="20"/>
                <w:szCs w:val="18"/>
                <w:lang w:eastAsia="ru-RU"/>
              </w:rPr>
            </w:pPr>
            <w:r w:rsidRPr="00256F00">
              <w:rPr>
                <w:rFonts w:ascii="Arial" w:hAnsi="Arial" w:cs="Arial"/>
                <w:color w:val="000000" w:themeColor="text1"/>
                <w:sz w:val="20"/>
                <w:szCs w:val="18"/>
                <w:lang w:eastAsia="ru-RU"/>
              </w:rPr>
              <w:t>0,33</w:t>
            </w:r>
          </w:p>
        </w:tc>
      </w:tr>
    </w:tbl>
    <w:p w:rsidR="00256F00" w:rsidRDefault="00256F00" w:rsidP="00256F00"/>
    <w:p w:rsidR="00256F00" w:rsidRDefault="00256F00" w:rsidP="00256F00">
      <w:r>
        <w:t>СОСТАВ КОМПЛЕКТА</w:t>
      </w:r>
    </w:p>
    <w:p w:rsidR="00256F00" w:rsidRDefault="00256F00" w:rsidP="005F5BB8">
      <w:pPr>
        <w:pStyle w:val="a3"/>
        <w:numPr>
          <w:ilvl w:val="0"/>
          <w:numId w:val="19"/>
        </w:numPr>
      </w:pPr>
      <w:r>
        <w:t>Прибор обнаружения скрытых видеокамер</w:t>
      </w:r>
    </w:p>
    <w:p w:rsidR="00256F00" w:rsidRDefault="00256F00" w:rsidP="005F5BB8">
      <w:pPr>
        <w:pStyle w:val="a3"/>
        <w:numPr>
          <w:ilvl w:val="0"/>
          <w:numId w:val="19"/>
        </w:numPr>
      </w:pPr>
      <w:r>
        <w:t xml:space="preserve">Салфетка </w:t>
      </w:r>
    </w:p>
    <w:p w:rsidR="00256F00" w:rsidRDefault="00256F00" w:rsidP="005F5BB8">
      <w:pPr>
        <w:pStyle w:val="a3"/>
        <w:numPr>
          <w:ilvl w:val="0"/>
          <w:numId w:val="19"/>
        </w:numPr>
      </w:pPr>
      <w:r>
        <w:t>Ремень кистевой</w:t>
      </w:r>
    </w:p>
    <w:p w:rsidR="00C255B8" w:rsidRDefault="00C255B8" w:rsidP="00C255B8"/>
    <w:p w:rsidR="00E566BB" w:rsidRDefault="00E566BB" w:rsidP="00C255B8">
      <w:pPr>
        <w:ind w:firstLine="0"/>
        <w:jc w:val="center"/>
        <w:rPr>
          <w:highlight w:val="lightGray"/>
        </w:rPr>
      </w:pPr>
    </w:p>
    <w:p w:rsidR="00E566BB" w:rsidRDefault="00E566BB" w:rsidP="00C255B8">
      <w:pPr>
        <w:ind w:firstLine="0"/>
        <w:jc w:val="center"/>
        <w:rPr>
          <w:highlight w:val="lightGray"/>
        </w:rPr>
      </w:pPr>
    </w:p>
    <w:p w:rsidR="00E566BB" w:rsidRDefault="00E566BB" w:rsidP="00C255B8">
      <w:pPr>
        <w:ind w:firstLine="0"/>
        <w:jc w:val="center"/>
        <w:rPr>
          <w:highlight w:val="lightGray"/>
        </w:rPr>
      </w:pPr>
    </w:p>
    <w:p w:rsidR="00E566BB" w:rsidRDefault="00E566BB" w:rsidP="00C255B8">
      <w:pPr>
        <w:ind w:firstLine="0"/>
        <w:jc w:val="center"/>
        <w:rPr>
          <w:highlight w:val="lightGray"/>
        </w:rPr>
      </w:pPr>
    </w:p>
    <w:p w:rsidR="00E566BB" w:rsidRDefault="00E566BB" w:rsidP="00C255B8">
      <w:pPr>
        <w:ind w:firstLine="0"/>
        <w:jc w:val="center"/>
        <w:rPr>
          <w:highlight w:val="lightGray"/>
        </w:rPr>
      </w:pPr>
    </w:p>
    <w:p w:rsidR="00E566BB" w:rsidRDefault="00E566BB" w:rsidP="00C255B8">
      <w:pPr>
        <w:ind w:firstLine="0"/>
        <w:jc w:val="center"/>
        <w:rPr>
          <w:highlight w:val="lightGray"/>
        </w:rPr>
      </w:pPr>
    </w:p>
    <w:p w:rsidR="00E566BB" w:rsidRDefault="00E566BB" w:rsidP="00C255B8">
      <w:pPr>
        <w:ind w:firstLine="0"/>
        <w:jc w:val="center"/>
        <w:rPr>
          <w:highlight w:val="lightGray"/>
        </w:rPr>
      </w:pPr>
    </w:p>
    <w:p w:rsidR="00E566BB" w:rsidRDefault="00E566BB" w:rsidP="00C255B8">
      <w:pPr>
        <w:ind w:firstLine="0"/>
        <w:jc w:val="center"/>
        <w:rPr>
          <w:highlight w:val="lightGray"/>
        </w:rPr>
      </w:pPr>
    </w:p>
    <w:p w:rsidR="00E566BB" w:rsidRDefault="00E566BB" w:rsidP="00C255B8">
      <w:pPr>
        <w:ind w:firstLine="0"/>
        <w:jc w:val="center"/>
        <w:rPr>
          <w:highlight w:val="lightGray"/>
        </w:rPr>
      </w:pPr>
    </w:p>
    <w:p w:rsidR="00E566BB" w:rsidRDefault="00E566BB" w:rsidP="00C255B8">
      <w:pPr>
        <w:ind w:firstLine="0"/>
        <w:jc w:val="center"/>
        <w:rPr>
          <w:highlight w:val="lightGray"/>
        </w:rPr>
      </w:pPr>
    </w:p>
    <w:p w:rsidR="00E566BB" w:rsidRDefault="00E566BB" w:rsidP="00C255B8">
      <w:pPr>
        <w:ind w:firstLine="0"/>
        <w:jc w:val="center"/>
        <w:rPr>
          <w:highlight w:val="lightGray"/>
        </w:rPr>
      </w:pPr>
    </w:p>
    <w:p w:rsidR="00E566BB" w:rsidRDefault="00E566BB" w:rsidP="00C255B8">
      <w:pPr>
        <w:ind w:firstLine="0"/>
        <w:jc w:val="center"/>
        <w:rPr>
          <w:highlight w:val="lightGray"/>
        </w:rPr>
      </w:pPr>
    </w:p>
    <w:p w:rsidR="00E566BB" w:rsidRDefault="00E566BB" w:rsidP="00C255B8">
      <w:pPr>
        <w:ind w:firstLine="0"/>
        <w:jc w:val="center"/>
        <w:rPr>
          <w:highlight w:val="lightGray"/>
        </w:rPr>
      </w:pPr>
    </w:p>
    <w:p w:rsidR="00E566BB" w:rsidRDefault="00E566BB" w:rsidP="00C255B8">
      <w:pPr>
        <w:ind w:firstLine="0"/>
        <w:jc w:val="center"/>
        <w:rPr>
          <w:highlight w:val="lightGray"/>
        </w:rPr>
      </w:pPr>
    </w:p>
    <w:p w:rsidR="00F76DAC" w:rsidRDefault="00F76DAC" w:rsidP="00C255B8">
      <w:pPr>
        <w:ind w:firstLine="0"/>
        <w:jc w:val="center"/>
        <w:rPr>
          <w:highlight w:val="lightGray"/>
        </w:rPr>
      </w:pPr>
    </w:p>
    <w:p w:rsidR="00F76DAC" w:rsidRDefault="00F76DAC" w:rsidP="00C255B8">
      <w:pPr>
        <w:ind w:firstLine="0"/>
        <w:jc w:val="center"/>
        <w:rPr>
          <w:highlight w:val="lightGray"/>
        </w:rPr>
      </w:pPr>
    </w:p>
    <w:p w:rsidR="00F76DAC" w:rsidRDefault="00F76DAC" w:rsidP="00C255B8">
      <w:pPr>
        <w:ind w:firstLine="0"/>
        <w:jc w:val="center"/>
        <w:rPr>
          <w:highlight w:val="lightGray"/>
        </w:rPr>
      </w:pPr>
    </w:p>
    <w:p w:rsidR="00F76DAC" w:rsidRDefault="00F76DAC" w:rsidP="00C255B8">
      <w:pPr>
        <w:ind w:firstLine="0"/>
        <w:jc w:val="center"/>
        <w:rPr>
          <w:highlight w:val="lightGray"/>
        </w:rPr>
      </w:pPr>
    </w:p>
    <w:p w:rsidR="00F76DAC" w:rsidRDefault="00F76DAC" w:rsidP="00C255B8">
      <w:pPr>
        <w:ind w:firstLine="0"/>
        <w:jc w:val="center"/>
        <w:rPr>
          <w:highlight w:val="lightGray"/>
        </w:rPr>
      </w:pPr>
    </w:p>
    <w:p w:rsidR="00F76DAC" w:rsidRDefault="00F76DAC" w:rsidP="00C255B8">
      <w:pPr>
        <w:ind w:firstLine="0"/>
        <w:jc w:val="center"/>
        <w:rPr>
          <w:highlight w:val="lightGray"/>
        </w:rPr>
      </w:pPr>
    </w:p>
    <w:p w:rsidR="00E566BB" w:rsidRDefault="00E566BB" w:rsidP="00C255B8">
      <w:pPr>
        <w:ind w:firstLine="0"/>
        <w:jc w:val="center"/>
        <w:rPr>
          <w:highlight w:val="lightGray"/>
        </w:rPr>
      </w:pPr>
    </w:p>
    <w:p w:rsidR="00E566BB" w:rsidRDefault="00E566BB" w:rsidP="00C255B8">
      <w:pPr>
        <w:ind w:firstLine="0"/>
        <w:jc w:val="center"/>
        <w:rPr>
          <w:highlight w:val="lightGray"/>
        </w:rPr>
      </w:pPr>
    </w:p>
    <w:p w:rsidR="00E566BB" w:rsidRDefault="00E566BB" w:rsidP="00C255B8">
      <w:pPr>
        <w:ind w:firstLine="0"/>
        <w:jc w:val="center"/>
        <w:rPr>
          <w:highlight w:val="lightGray"/>
        </w:rPr>
      </w:pPr>
    </w:p>
    <w:p w:rsidR="00E566BB" w:rsidRDefault="00E566BB" w:rsidP="00C255B8">
      <w:pPr>
        <w:ind w:firstLine="0"/>
        <w:jc w:val="center"/>
        <w:rPr>
          <w:highlight w:val="lightGray"/>
        </w:rPr>
      </w:pPr>
    </w:p>
    <w:p w:rsidR="00E566BB" w:rsidRDefault="00E566BB" w:rsidP="00C255B8">
      <w:pPr>
        <w:ind w:firstLine="0"/>
        <w:jc w:val="center"/>
        <w:rPr>
          <w:highlight w:val="lightGray"/>
        </w:rPr>
      </w:pPr>
    </w:p>
    <w:p w:rsidR="00E566BB" w:rsidRDefault="00E566BB" w:rsidP="00C255B8">
      <w:pPr>
        <w:ind w:firstLine="0"/>
        <w:jc w:val="center"/>
        <w:rPr>
          <w:highlight w:val="lightGray"/>
        </w:rPr>
      </w:pPr>
    </w:p>
    <w:p w:rsidR="00E566BB" w:rsidRDefault="00E566BB" w:rsidP="00C255B8">
      <w:pPr>
        <w:ind w:firstLine="0"/>
        <w:jc w:val="center"/>
        <w:rPr>
          <w:highlight w:val="lightGray"/>
        </w:rPr>
      </w:pPr>
    </w:p>
    <w:p w:rsidR="00E566BB" w:rsidRDefault="00E566BB" w:rsidP="00C255B8">
      <w:pPr>
        <w:ind w:firstLine="0"/>
        <w:jc w:val="center"/>
        <w:rPr>
          <w:highlight w:val="lightGray"/>
        </w:rPr>
      </w:pPr>
    </w:p>
    <w:p w:rsidR="00E566BB" w:rsidRDefault="00E566BB" w:rsidP="00C255B8">
      <w:pPr>
        <w:ind w:firstLine="0"/>
        <w:jc w:val="center"/>
        <w:rPr>
          <w:highlight w:val="lightGray"/>
        </w:rPr>
      </w:pPr>
    </w:p>
    <w:p w:rsidR="00E566BB" w:rsidRDefault="00E566BB" w:rsidP="00C255B8">
      <w:pPr>
        <w:ind w:firstLine="0"/>
        <w:jc w:val="center"/>
        <w:rPr>
          <w:highlight w:val="lightGray"/>
        </w:rPr>
      </w:pPr>
    </w:p>
    <w:p w:rsidR="00C255B8" w:rsidRPr="00F76DAC" w:rsidRDefault="00C255B8" w:rsidP="00C255B8">
      <w:pPr>
        <w:ind w:firstLine="0"/>
        <w:jc w:val="center"/>
        <w:rPr>
          <w:sz w:val="36"/>
          <w:szCs w:val="36"/>
        </w:rPr>
      </w:pPr>
      <w:r w:rsidRPr="00F76DAC">
        <w:rPr>
          <w:sz w:val="36"/>
          <w:szCs w:val="36"/>
        </w:rPr>
        <w:lastRenderedPageBreak/>
        <w:t>«РАКУРС»</w:t>
      </w:r>
    </w:p>
    <w:p w:rsidR="00C255B8" w:rsidRPr="00F76DAC" w:rsidRDefault="00C255B8" w:rsidP="00C255B8">
      <w:pPr>
        <w:ind w:firstLine="0"/>
        <w:jc w:val="center"/>
        <w:rPr>
          <w:sz w:val="36"/>
          <w:szCs w:val="36"/>
        </w:rPr>
      </w:pPr>
      <w:r w:rsidRPr="00F76DAC">
        <w:rPr>
          <w:sz w:val="36"/>
          <w:szCs w:val="36"/>
        </w:rPr>
        <w:t>СПЕЦИАЛИЗИРОВАННАЯ ФОТОУСТАНОВКА ДЛЯ МАКРОСЪЕМКИ</w:t>
      </w:r>
    </w:p>
    <w:p w:rsidR="00C255B8" w:rsidRDefault="00C255B8" w:rsidP="00C255B8">
      <w:pPr>
        <w:ind w:firstLine="0"/>
        <w:jc w:val="center"/>
      </w:pPr>
    </w:p>
    <w:p w:rsidR="00E566BB" w:rsidRDefault="00C255B8" w:rsidP="00C255B8">
      <w:r>
        <w:t>Установка предназначена для визуального исследования и фотографирования объектов</w:t>
      </w:r>
      <w:r w:rsidR="00E566BB">
        <w:t>.</w:t>
      </w:r>
    </w:p>
    <w:p w:rsidR="00E566BB" w:rsidRDefault="00E566BB" w:rsidP="00E566BB">
      <w:pPr>
        <w:ind w:firstLine="0"/>
      </w:pPr>
      <w:r w:rsidRPr="00E566BB">
        <w:rPr>
          <w:noProof/>
          <w:lang w:eastAsia="ru-RU"/>
        </w:rPr>
        <w:drawing>
          <wp:inline distT="0" distB="0" distL="0" distR="0">
            <wp:extent cx="5941060" cy="4468311"/>
            <wp:effectExtent l="0" t="0" r="2540" b="8890"/>
            <wp:docPr id="59" name="Рисунок 59" descr="D:\2021\Каталоги 2021\Фотографии для каталога\Ракурс\Ракур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1\Каталоги 2021\Фотографии для каталога\Ракурс\Ракурс.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1060" cy="4468311"/>
                    </a:xfrm>
                    <a:prstGeom prst="rect">
                      <a:avLst/>
                    </a:prstGeom>
                    <a:noFill/>
                    <a:ln>
                      <a:noFill/>
                    </a:ln>
                  </pic:spPr>
                </pic:pic>
              </a:graphicData>
            </a:graphic>
          </wp:inline>
        </w:drawing>
      </w:r>
    </w:p>
    <w:p w:rsidR="00E566BB" w:rsidRPr="00E566BB" w:rsidRDefault="00E566BB" w:rsidP="00C255B8"/>
    <w:p w:rsidR="00C255B8" w:rsidRDefault="00C255B8" w:rsidP="00C255B8">
      <w:r>
        <w:t xml:space="preserve"> </w:t>
      </w:r>
    </w:p>
    <w:p w:rsidR="00C255B8" w:rsidRDefault="00C255B8" w:rsidP="00C255B8">
      <w:r>
        <w:t xml:space="preserve">Фотоустановка «РАКУРС» представляет собой штатив с комплектом съёмных осветителей для создания различных условий освещения исследуемых предметов. </w:t>
      </w:r>
    </w:p>
    <w:p w:rsidR="00C255B8" w:rsidRDefault="00C255B8" w:rsidP="00C255B8">
      <w:r>
        <w:t>Предметы могут устанавливаться в специальные держатели. Кроме того, в состав установки входит просветный столик.</w:t>
      </w:r>
    </w:p>
    <w:p w:rsidR="00C255B8" w:rsidRDefault="00C255B8" w:rsidP="00C255B8">
      <w:r>
        <w:t xml:space="preserve">Штатив состоит из предметного стола и штанги с сантиметровой линейкой. </w:t>
      </w:r>
    </w:p>
    <w:p w:rsidR="00C255B8" w:rsidRDefault="00C255B8" w:rsidP="00C255B8">
      <w:r>
        <w:t xml:space="preserve">На штанге установлен подвижный блок для крепления фотоаппарата, который позволяет перемещать фотоаппарат (камеру) как по вертикали, так и по горизонтали. </w:t>
      </w:r>
    </w:p>
    <w:p w:rsidR="00C255B8" w:rsidRDefault="00C255B8" w:rsidP="00C255B8">
      <w:r>
        <w:t xml:space="preserve">В стол встроен электронный блок управления интенсивностью излучения для четырёх осветителей с выведенной на фронтальную поверхность стола панелью управления. Четыре регулируемых осветителя подключаются к блоку разъёмов, который расположен на задней поверхности стола. Блок разъёмов имеет дополнительный выход 12 </w:t>
      </w:r>
      <w:proofErr w:type="gramStart"/>
      <w:r>
        <w:t>В</w:t>
      </w:r>
      <w:proofErr w:type="gramEnd"/>
      <w:r>
        <w:t xml:space="preserve"> для подключения внешних устройств.</w:t>
      </w:r>
    </w:p>
    <w:p w:rsidR="00C255B8" w:rsidRDefault="00C255B8" w:rsidP="00C255B8">
      <w:r>
        <w:t xml:space="preserve">Специальная осветительная аппаратура установки включает в себя ламповые светильники, источники заполняющего и узконаправленного света с возможностью регулировки фокусного расстояния и ширины светового пучка, источники ИК- и УФ-излучений, которые крепятся к столу при помощи клипс в удобном для работы месте. </w:t>
      </w:r>
    </w:p>
    <w:p w:rsidR="00C255B8" w:rsidRDefault="00C255B8" w:rsidP="00C255B8">
      <w:r>
        <w:lastRenderedPageBreak/>
        <w:t xml:space="preserve">Источники заполняющего света установлены на жёстких держателях, которые позволяют изменять их положение в пространстве по высоте и по горизонтали, угол наклона, угол поворота вокруг продольной оси плафона. Узконаправленные и ИК-осветитель установлены на гибких держателях, что позволяет изменять их положение и поворот во всех трёх плоскостях. </w:t>
      </w:r>
    </w:p>
    <w:p w:rsidR="00C255B8" w:rsidRDefault="00C255B8" w:rsidP="00C255B8">
      <w:r>
        <w:t xml:space="preserve">В комплект также входят фон (плоская поверхность со светлой и темной сторонами), просветный столик и держатель предметов. Просветный столик выполнен в виде планшета формата А3 с внутренней подсветкой и матовой белой рабочей поверхностью. </w:t>
      </w:r>
    </w:p>
    <w:p w:rsidR="00C255B8" w:rsidRDefault="00C255B8" w:rsidP="00C255B8">
      <w:r>
        <w:t>Держатель предметов служит для фиксации различных фотографируемых объектов при съёмке их в произвольном положении и крепится к столу струбциной. Объект фиксируется в губках держателя.</w:t>
      </w:r>
    </w:p>
    <w:p w:rsidR="00C255B8" w:rsidRDefault="00C255B8" w:rsidP="00C255B8"/>
    <w:p w:rsidR="00C255B8" w:rsidRDefault="00C255B8" w:rsidP="00C255B8">
      <w:r>
        <w:t>СОСТАВ КОМПЛЕКТА</w:t>
      </w:r>
    </w:p>
    <w:p w:rsidR="00C255B8" w:rsidRDefault="00C255B8" w:rsidP="005F5BB8">
      <w:pPr>
        <w:pStyle w:val="a3"/>
        <w:numPr>
          <w:ilvl w:val="0"/>
          <w:numId w:val="20"/>
        </w:numPr>
      </w:pPr>
      <w:r>
        <w:t>Цифровой зеркальный фотоаппарат для макросъемки с ДУ и кольцом для макросъемки</w:t>
      </w:r>
    </w:p>
    <w:p w:rsidR="00C255B8" w:rsidRDefault="00C255B8" w:rsidP="005F5BB8">
      <w:pPr>
        <w:pStyle w:val="a3"/>
        <w:numPr>
          <w:ilvl w:val="0"/>
          <w:numId w:val="20"/>
        </w:numPr>
      </w:pPr>
      <w:r>
        <w:t>Специальная осветительная аппаратура</w:t>
      </w:r>
    </w:p>
    <w:p w:rsidR="00C255B8" w:rsidRDefault="00C255B8" w:rsidP="005F5BB8">
      <w:pPr>
        <w:pStyle w:val="a3"/>
        <w:numPr>
          <w:ilvl w:val="0"/>
          <w:numId w:val="20"/>
        </w:numPr>
      </w:pPr>
      <w:r>
        <w:t>Просветный столик</w:t>
      </w:r>
    </w:p>
    <w:p w:rsidR="00C255B8" w:rsidRDefault="00C255B8" w:rsidP="005F5BB8">
      <w:pPr>
        <w:pStyle w:val="a3"/>
        <w:numPr>
          <w:ilvl w:val="0"/>
          <w:numId w:val="20"/>
        </w:numPr>
      </w:pPr>
      <w:r>
        <w:t>База данных эталонных фотоснимков изделий и их составных частей «Эталон-Ф» (поставляется на жестком съемном диске не менее 450 Гб и содержит не менее 380 эталонных фотоснимков)</w:t>
      </w:r>
    </w:p>
    <w:p w:rsidR="00C255B8" w:rsidRDefault="00C255B8" w:rsidP="005F5BB8">
      <w:pPr>
        <w:pStyle w:val="a3"/>
        <w:numPr>
          <w:ilvl w:val="0"/>
          <w:numId w:val="20"/>
        </w:numPr>
      </w:pPr>
      <w:r>
        <w:t>Комплект специальных держателей и линеек и др.</w:t>
      </w:r>
    </w:p>
    <w:p w:rsidR="00C255B8" w:rsidRDefault="00C255B8" w:rsidP="00C255B8"/>
    <w:p w:rsidR="00887606" w:rsidRDefault="00887606" w:rsidP="00C255B8"/>
    <w:p w:rsidR="00887606" w:rsidRDefault="00887606" w:rsidP="00C255B8"/>
    <w:p w:rsidR="00887606" w:rsidRDefault="00887606" w:rsidP="00C255B8"/>
    <w:p w:rsidR="00887606" w:rsidRDefault="00887606" w:rsidP="00C255B8"/>
    <w:p w:rsidR="00887606" w:rsidRDefault="00887606" w:rsidP="00C255B8"/>
    <w:p w:rsidR="00E566BB" w:rsidRDefault="00E566BB" w:rsidP="00C255B8"/>
    <w:p w:rsidR="00E566BB" w:rsidRDefault="00E566BB" w:rsidP="00C255B8"/>
    <w:p w:rsidR="00E566BB" w:rsidRDefault="00E566BB" w:rsidP="00C255B8"/>
    <w:p w:rsidR="00E566BB" w:rsidRDefault="00E566BB" w:rsidP="00C255B8"/>
    <w:p w:rsidR="00E566BB" w:rsidRDefault="00E566BB" w:rsidP="00C255B8"/>
    <w:p w:rsidR="00E566BB" w:rsidRDefault="00E566BB" w:rsidP="00C255B8"/>
    <w:p w:rsidR="00E566BB" w:rsidRDefault="00E566BB" w:rsidP="00C255B8"/>
    <w:p w:rsidR="00E566BB" w:rsidRDefault="00E566BB" w:rsidP="00C255B8"/>
    <w:p w:rsidR="00E566BB" w:rsidRDefault="00E566BB" w:rsidP="00C255B8"/>
    <w:p w:rsidR="00E566BB" w:rsidRDefault="00E566BB" w:rsidP="00C255B8"/>
    <w:p w:rsidR="00E566BB" w:rsidRDefault="00E566BB" w:rsidP="00C255B8"/>
    <w:p w:rsidR="00E566BB" w:rsidRDefault="00E566BB" w:rsidP="00C255B8"/>
    <w:p w:rsidR="00E566BB" w:rsidRDefault="00E566BB" w:rsidP="00C255B8"/>
    <w:p w:rsidR="00E566BB" w:rsidRDefault="00E566BB" w:rsidP="00C255B8"/>
    <w:p w:rsidR="00E566BB" w:rsidRDefault="00E566BB" w:rsidP="00C255B8"/>
    <w:p w:rsidR="00E566BB" w:rsidRDefault="00E566BB" w:rsidP="00C255B8"/>
    <w:p w:rsidR="00E566BB" w:rsidRDefault="00E566BB" w:rsidP="00C255B8"/>
    <w:p w:rsidR="00E566BB" w:rsidRDefault="00E566BB" w:rsidP="00C255B8"/>
    <w:p w:rsidR="00E566BB" w:rsidRDefault="00E566BB" w:rsidP="00C255B8"/>
    <w:p w:rsidR="00E566BB" w:rsidRDefault="00E566BB" w:rsidP="00C255B8"/>
    <w:p w:rsidR="00E566BB" w:rsidRDefault="00E566BB" w:rsidP="00C255B8"/>
    <w:p w:rsidR="00E566BB" w:rsidRDefault="00E566BB" w:rsidP="00C255B8"/>
    <w:p w:rsidR="00E566BB" w:rsidRDefault="00E566BB" w:rsidP="00C255B8"/>
    <w:p w:rsidR="00E566BB" w:rsidRDefault="00E566BB" w:rsidP="00C255B8"/>
    <w:p w:rsidR="00E566BB" w:rsidRDefault="00E566BB" w:rsidP="00C255B8"/>
    <w:p w:rsidR="00C255B8" w:rsidRDefault="00C255B8" w:rsidP="00C255B8"/>
    <w:p w:rsidR="00C255B8" w:rsidRPr="00F76DAC" w:rsidRDefault="00C255B8" w:rsidP="00C255B8">
      <w:pPr>
        <w:ind w:firstLine="0"/>
        <w:jc w:val="center"/>
        <w:rPr>
          <w:sz w:val="36"/>
          <w:szCs w:val="36"/>
        </w:rPr>
      </w:pPr>
      <w:r w:rsidRPr="00F76DAC">
        <w:rPr>
          <w:sz w:val="36"/>
          <w:szCs w:val="36"/>
        </w:rPr>
        <w:t>«ШМЕЛЬ - 3Н»</w:t>
      </w:r>
    </w:p>
    <w:p w:rsidR="00C255B8" w:rsidRPr="00F76DAC" w:rsidRDefault="00C255B8" w:rsidP="00C255B8">
      <w:pPr>
        <w:ind w:firstLine="0"/>
        <w:jc w:val="center"/>
        <w:rPr>
          <w:sz w:val="36"/>
          <w:szCs w:val="36"/>
        </w:rPr>
      </w:pPr>
      <w:r w:rsidRPr="00F76DAC">
        <w:rPr>
          <w:sz w:val="36"/>
          <w:szCs w:val="36"/>
        </w:rPr>
        <w:t>МНОГОФУНКЦИОНАЛЬНЫЙ КОМПЛЕКТ ДОСМОТРОВЫХ ЗЕРКАЛ</w:t>
      </w:r>
    </w:p>
    <w:p w:rsidR="00492487" w:rsidRDefault="00492487" w:rsidP="00C255B8">
      <w:pPr>
        <w:ind w:firstLine="0"/>
        <w:jc w:val="center"/>
      </w:pPr>
    </w:p>
    <w:p w:rsidR="00492487" w:rsidRDefault="00492487" w:rsidP="00492487">
      <w:r>
        <w:t>Комплект предназначен для осмотра труднодоступных мест в строительных конструкциях, транспортных средствах, контейнерах, узлах технологического оборудования и т.п. с целью выявления взрывных устройств, огнестрельного и холодного оружия, контрабанды, а также негласно установленных средств съема информации.</w:t>
      </w:r>
    </w:p>
    <w:p w:rsidR="00E566BB" w:rsidRDefault="00E566BB" w:rsidP="00492487"/>
    <w:p w:rsidR="00E566BB" w:rsidRDefault="00E566BB" w:rsidP="00E566BB">
      <w:pPr>
        <w:ind w:firstLine="0"/>
      </w:pPr>
      <w:r w:rsidRPr="00E566BB">
        <w:rPr>
          <w:noProof/>
          <w:lang w:eastAsia="ru-RU"/>
        </w:rPr>
        <w:drawing>
          <wp:inline distT="0" distB="0" distL="0" distR="0">
            <wp:extent cx="5941060" cy="4455795"/>
            <wp:effectExtent l="0" t="0" r="2540" b="1905"/>
            <wp:docPr id="60" name="Рисунок 60" descr="D:\2021\Каталоги 2021\Фотографии для каталога\Шмель-3Н\P729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21\Каталоги 2021\Фотографии для каталога\Шмель-3Н\P729291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1060" cy="4455795"/>
                    </a:xfrm>
                    <a:prstGeom prst="rect">
                      <a:avLst/>
                    </a:prstGeom>
                    <a:noFill/>
                    <a:ln>
                      <a:noFill/>
                    </a:ln>
                  </pic:spPr>
                </pic:pic>
              </a:graphicData>
            </a:graphic>
          </wp:inline>
        </w:drawing>
      </w:r>
    </w:p>
    <w:p w:rsidR="00492487" w:rsidRDefault="00492487" w:rsidP="00492487">
      <w:r>
        <w:t xml:space="preserve">Комплект разработан с учетом замечаний квалифицированных пользователей досмотрового оборудования. </w:t>
      </w:r>
    </w:p>
    <w:p w:rsidR="00492487" w:rsidRDefault="00492487" w:rsidP="00492487">
      <w:r>
        <w:t xml:space="preserve">В конструкции широко использованы современные композитные материалы. </w:t>
      </w:r>
    </w:p>
    <w:p w:rsidR="00492487" w:rsidRDefault="00492487" w:rsidP="00492487">
      <w:r>
        <w:t xml:space="preserve">Телескопическая штанга из углепластика вместе со светодиодным фонарем подсветки весит всего 400 гр. </w:t>
      </w:r>
    </w:p>
    <w:p w:rsidR="00492487" w:rsidRDefault="00492487" w:rsidP="00492487">
      <w:r>
        <w:t>Поперечная рукоятка и локтевой упор особенно удобны при проведении большого объема досмотровых работ.</w:t>
      </w:r>
    </w:p>
    <w:p w:rsidR="00492487" w:rsidRDefault="00492487" w:rsidP="00492487">
      <w:r>
        <w:t>Выпуклое сферическое зеркало диаметром 220 мм (радиус сферы R=1500 мм), увеличивая угол обзора, заметно повышает производительность досмотровых работ, что существенно при массовой проверке транспортных средств, вагонов, контейнеров и пр.</w:t>
      </w:r>
    </w:p>
    <w:p w:rsidR="00492487" w:rsidRDefault="00492487" w:rsidP="00492487">
      <w:r>
        <w:t>Круглое зеркало общего назначения диаметром 160 мм служит для выполнения основных работ по осмотру контролируемых объектов. Малое зеркало диаметром 86 мм и прямоугольное размеров 50 х 86 мм позволяет детально изучить труднодоступные полости.</w:t>
      </w:r>
    </w:p>
    <w:p w:rsidR="00492487" w:rsidRDefault="00492487" w:rsidP="00492487">
      <w:r>
        <w:lastRenderedPageBreak/>
        <w:t xml:space="preserve">Каждое из круглых зеркал специальным клеящим составом крепится на подложку, которая выполнена из ударопрочного легкого пластика. Такое крепление зеркала значительно улучшает его эксплуатационные свойства в том числе по </w:t>
      </w:r>
      <w:proofErr w:type="spellStart"/>
      <w:r>
        <w:t>ударопрочности</w:t>
      </w:r>
      <w:proofErr w:type="spellEnd"/>
      <w:r>
        <w:t>.</w:t>
      </w:r>
    </w:p>
    <w:p w:rsidR="00492487" w:rsidRDefault="00492487" w:rsidP="00492487">
      <w:r>
        <w:t>Специальная транспортная сумка обеспечивает удобство транспортировки и хранения досмотровых зеркал.</w:t>
      </w:r>
    </w:p>
    <w:p w:rsidR="00492487" w:rsidRDefault="00492487" w:rsidP="00492487"/>
    <w:p w:rsidR="00492487" w:rsidRDefault="00492487" w:rsidP="00492487">
      <w:r w:rsidRPr="00492487">
        <w:t>ОСНОВНЫЕ ХАРАКТЕРИСТИКИ</w:t>
      </w:r>
    </w:p>
    <w:p w:rsidR="00492487" w:rsidRDefault="00492487" w:rsidP="00492487"/>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Look w:val="01E0" w:firstRow="1" w:lastRow="1" w:firstColumn="1" w:lastColumn="1" w:noHBand="0" w:noVBand="0"/>
      </w:tblPr>
      <w:tblGrid>
        <w:gridCol w:w="7299"/>
        <w:gridCol w:w="2027"/>
      </w:tblGrid>
      <w:tr w:rsidR="00492487" w:rsidRPr="00492487" w:rsidTr="00492487">
        <w:trPr>
          <w:trHeight w:val="616"/>
        </w:trPr>
        <w:tc>
          <w:tcPr>
            <w:tcW w:w="3913" w:type="pct"/>
            <w:shd w:val="clear" w:color="auto" w:fill="FFFFFF" w:themeFill="background1"/>
          </w:tcPr>
          <w:p w:rsidR="00492487" w:rsidRPr="00492487" w:rsidRDefault="00492487" w:rsidP="00492487">
            <w:pPr>
              <w:tabs>
                <w:tab w:val="left" w:pos="567"/>
                <w:tab w:val="left" w:pos="3969"/>
              </w:tabs>
              <w:ind w:firstLine="0"/>
              <w:rPr>
                <w:rFonts w:ascii="Arial" w:hAnsi="Arial" w:cs="Arial"/>
                <w:iCs/>
                <w:snapToGrid w:val="0"/>
                <w:color w:val="000000" w:themeColor="text1"/>
                <w:sz w:val="20"/>
                <w:lang w:eastAsia="ru-RU"/>
              </w:rPr>
            </w:pPr>
            <w:r w:rsidRPr="00492487">
              <w:rPr>
                <w:rFonts w:ascii="Arial" w:hAnsi="Arial" w:cs="Arial"/>
                <w:iCs/>
                <w:snapToGrid w:val="0"/>
                <w:color w:val="000000" w:themeColor="text1"/>
                <w:sz w:val="20"/>
                <w:lang w:eastAsia="ru-RU"/>
              </w:rPr>
              <w:t>Рабочая длина штанги, м</w:t>
            </w:r>
          </w:p>
          <w:p w:rsidR="00492487" w:rsidRPr="00492487" w:rsidRDefault="00492487" w:rsidP="00492487">
            <w:pPr>
              <w:numPr>
                <w:ilvl w:val="0"/>
                <w:numId w:val="6"/>
              </w:numPr>
              <w:tabs>
                <w:tab w:val="num" w:pos="482"/>
              </w:tabs>
              <w:ind w:left="482"/>
              <w:jc w:val="left"/>
              <w:rPr>
                <w:rFonts w:ascii="Arial" w:hAnsi="Arial" w:cs="Arial"/>
                <w:color w:val="000000" w:themeColor="text1"/>
                <w:sz w:val="20"/>
                <w:lang w:eastAsia="ru-RU"/>
              </w:rPr>
            </w:pPr>
            <w:r>
              <w:rPr>
                <w:rFonts w:ascii="Arial" w:hAnsi="Arial" w:cs="Arial"/>
                <w:color w:val="000000" w:themeColor="text1"/>
                <w:sz w:val="20"/>
                <w:lang w:eastAsia="ru-RU"/>
              </w:rPr>
              <w:t>максимальная</w:t>
            </w:r>
          </w:p>
          <w:p w:rsidR="00492487" w:rsidRPr="00492487" w:rsidRDefault="00492487" w:rsidP="00492487">
            <w:pPr>
              <w:numPr>
                <w:ilvl w:val="0"/>
                <w:numId w:val="6"/>
              </w:numPr>
              <w:tabs>
                <w:tab w:val="num" w:pos="482"/>
              </w:tabs>
              <w:ind w:left="482"/>
              <w:jc w:val="left"/>
              <w:rPr>
                <w:rFonts w:ascii="Arial" w:hAnsi="Arial" w:cs="Arial"/>
                <w:iCs/>
                <w:color w:val="000000" w:themeColor="text1"/>
                <w:szCs w:val="24"/>
                <w:lang w:val="en-US" w:eastAsia="ru-RU"/>
              </w:rPr>
            </w:pPr>
            <w:r>
              <w:rPr>
                <w:rFonts w:ascii="Arial" w:hAnsi="Arial" w:cs="Arial"/>
                <w:color w:val="000000" w:themeColor="text1"/>
                <w:sz w:val="20"/>
                <w:lang w:eastAsia="ru-RU"/>
              </w:rPr>
              <w:t>минимальная</w:t>
            </w:r>
          </w:p>
        </w:tc>
        <w:tc>
          <w:tcPr>
            <w:tcW w:w="1087" w:type="pct"/>
            <w:shd w:val="clear" w:color="auto" w:fill="FFFFFF" w:themeFill="background1"/>
          </w:tcPr>
          <w:p w:rsidR="00492487" w:rsidRPr="00492487" w:rsidRDefault="00492487" w:rsidP="00492487">
            <w:pPr>
              <w:tabs>
                <w:tab w:val="left" w:pos="567"/>
                <w:tab w:val="left" w:pos="3969"/>
              </w:tabs>
              <w:ind w:firstLine="0"/>
              <w:jc w:val="center"/>
              <w:rPr>
                <w:rFonts w:ascii="Arial" w:hAnsi="Arial" w:cs="Arial"/>
                <w:iCs/>
                <w:snapToGrid w:val="0"/>
                <w:color w:val="000000" w:themeColor="text1"/>
                <w:sz w:val="20"/>
                <w:lang w:val="en-US" w:eastAsia="ru-RU"/>
              </w:rPr>
            </w:pPr>
          </w:p>
          <w:p w:rsidR="00492487" w:rsidRPr="00492487" w:rsidRDefault="00492487" w:rsidP="00492487">
            <w:pPr>
              <w:tabs>
                <w:tab w:val="left" w:pos="567"/>
                <w:tab w:val="left" w:pos="3969"/>
              </w:tabs>
              <w:ind w:firstLine="0"/>
              <w:jc w:val="center"/>
              <w:rPr>
                <w:rFonts w:ascii="Arial" w:hAnsi="Arial" w:cs="Arial"/>
                <w:iCs/>
                <w:snapToGrid w:val="0"/>
                <w:color w:val="000000" w:themeColor="text1"/>
                <w:sz w:val="20"/>
                <w:lang w:val="en-US" w:eastAsia="ru-RU"/>
              </w:rPr>
            </w:pPr>
            <w:r w:rsidRPr="00492487">
              <w:rPr>
                <w:rFonts w:ascii="Arial" w:hAnsi="Arial" w:cs="Arial"/>
                <w:iCs/>
                <w:snapToGrid w:val="0"/>
                <w:color w:val="000000" w:themeColor="text1"/>
                <w:sz w:val="20"/>
                <w:lang w:eastAsia="ru-RU"/>
              </w:rPr>
              <w:t>2</w:t>
            </w:r>
            <w:r>
              <w:rPr>
                <w:rFonts w:ascii="Arial" w:hAnsi="Arial" w:cs="Arial"/>
                <w:iCs/>
                <w:snapToGrid w:val="0"/>
                <w:color w:val="000000" w:themeColor="text1"/>
                <w:sz w:val="20"/>
                <w:lang w:eastAsia="ru-RU"/>
              </w:rPr>
              <w:t>,0</w:t>
            </w:r>
          </w:p>
          <w:p w:rsidR="00492487" w:rsidRPr="00492487" w:rsidRDefault="00492487" w:rsidP="00492487">
            <w:pPr>
              <w:tabs>
                <w:tab w:val="left" w:pos="567"/>
                <w:tab w:val="left" w:pos="3969"/>
              </w:tabs>
              <w:ind w:firstLine="0"/>
              <w:jc w:val="center"/>
              <w:rPr>
                <w:rFonts w:ascii="Arial" w:hAnsi="Arial" w:cs="Arial"/>
                <w:iCs/>
                <w:snapToGrid w:val="0"/>
                <w:color w:val="000000" w:themeColor="text1"/>
                <w:sz w:val="20"/>
                <w:lang w:eastAsia="ru-RU"/>
              </w:rPr>
            </w:pPr>
            <w:r w:rsidRPr="00492487">
              <w:rPr>
                <w:rFonts w:ascii="Arial" w:hAnsi="Arial" w:cs="Arial"/>
                <w:iCs/>
                <w:snapToGrid w:val="0"/>
                <w:color w:val="000000" w:themeColor="text1"/>
                <w:sz w:val="20"/>
                <w:lang w:eastAsia="ru-RU"/>
              </w:rPr>
              <w:t>0,6</w:t>
            </w:r>
          </w:p>
        </w:tc>
      </w:tr>
      <w:tr w:rsidR="00492487" w:rsidRPr="00492487" w:rsidTr="00492487">
        <w:trPr>
          <w:trHeight w:val="1084"/>
        </w:trPr>
        <w:tc>
          <w:tcPr>
            <w:tcW w:w="3913" w:type="pct"/>
            <w:shd w:val="clear" w:color="auto" w:fill="FFFFFF" w:themeFill="background1"/>
          </w:tcPr>
          <w:p w:rsidR="00492487" w:rsidRPr="00492487" w:rsidRDefault="00492487" w:rsidP="00492487">
            <w:pPr>
              <w:tabs>
                <w:tab w:val="left" w:pos="567"/>
                <w:tab w:val="left" w:pos="3969"/>
              </w:tabs>
              <w:ind w:firstLine="0"/>
              <w:rPr>
                <w:rFonts w:ascii="Arial" w:hAnsi="Arial" w:cs="Arial"/>
                <w:iCs/>
                <w:snapToGrid w:val="0"/>
                <w:color w:val="000000" w:themeColor="text1"/>
                <w:sz w:val="20"/>
                <w:lang w:eastAsia="ru-RU"/>
              </w:rPr>
            </w:pPr>
            <w:r w:rsidRPr="00492487">
              <w:rPr>
                <w:rFonts w:ascii="Arial" w:hAnsi="Arial" w:cs="Arial"/>
                <w:iCs/>
                <w:snapToGrid w:val="0"/>
                <w:color w:val="000000" w:themeColor="text1"/>
                <w:sz w:val="20"/>
                <w:lang w:eastAsia="ru-RU"/>
              </w:rPr>
              <w:t>Комплект досмотровых зеркал:</w:t>
            </w:r>
          </w:p>
          <w:p w:rsidR="00492487" w:rsidRPr="00492487" w:rsidRDefault="00492487" w:rsidP="00492487">
            <w:pPr>
              <w:numPr>
                <w:ilvl w:val="0"/>
                <w:numId w:val="6"/>
              </w:numPr>
              <w:tabs>
                <w:tab w:val="num" w:pos="482"/>
              </w:tabs>
              <w:ind w:left="482"/>
              <w:jc w:val="left"/>
              <w:rPr>
                <w:rFonts w:ascii="Arial" w:hAnsi="Arial" w:cs="Arial"/>
                <w:color w:val="000000" w:themeColor="text1"/>
                <w:sz w:val="20"/>
                <w:lang w:eastAsia="ru-RU"/>
              </w:rPr>
            </w:pPr>
            <w:r w:rsidRPr="00492487">
              <w:rPr>
                <w:rFonts w:ascii="Arial" w:hAnsi="Arial" w:cs="Arial"/>
                <w:color w:val="000000" w:themeColor="text1"/>
                <w:sz w:val="20"/>
                <w:lang w:eastAsia="ru-RU"/>
              </w:rPr>
              <w:t>сферическое зеркало, ø, мм</w:t>
            </w:r>
          </w:p>
          <w:p w:rsidR="00492487" w:rsidRPr="00492487" w:rsidRDefault="00492487" w:rsidP="00492487">
            <w:pPr>
              <w:numPr>
                <w:ilvl w:val="0"/>
                <w:numId w:val="6"/>
              </w:numPr>
              <w:tabs>
                <w:tab w:val="num" w:pos="482"/>
              </w:tabs>
              <w:ind w:left="482"/>
              <w:jc w:val="left"/>
              <w:rPr>
                <w:rFonts w:ascii="Arial" w:hAnsi="Arial" w:cs="Arial"/>
                <w:color w:val="000000" w:themeColor="text1"/>
                <w:sz w:val="20"/>
                <w:lang w:eastAsia="ru-RU"/>
              </w:rPr>
            </w:pPr>
            <w:r w:rsidRPr="00492487">
              <w:rPr>
                <w:rFonts w:ascii="Arial" w:hAnsi="Arial" w:cs="Arial"/>
                <w:color w:val="000000" w:themeColor="text1"/>
                <w:sz w:val="20"/>
                <w:lang w:eastAsia="ru-RU"/>
              </w:rPr>
              <w:t>круглое зеркало общего назначения, ø, мм</w:t>
            </w:r>
          </w:p>
          <w:p w:rsidR="00492487" w:rsidRPr="00492487" w:rsidRDefault="00492487" w:rsidP="00492487">
            <w:pPr>
              <w:numPr>
                <w:ilvl w:val="0"/>
                <w:numId w:val="6"/>
              </w:numPr>
              <w:tabs>
                <w:tab w:val="num" w:pos="482"/>
              </w:tabs>
              <w:ind w:left="482"/>
              <w:jc w:val="left"/>
              <w:rPr>
                <w:rFonts w:ascii="Arial" w:hAnsi="Arial" w:cs="Arial"/>
                <w:color w:val="000000" w:themeColor="text1"/>
                <w:sz w:val="20"/>
                <w:lang w:eastAsia="ru-RU"/>
              </w:rPr>
            </w:pPr>
            <w:r w:rsidRPr="00492487">
              <w:rPr>
                <w:rFonts w:ascii="Arial" w:hAnsi="Arial" w:cs="Arial"/>
                <w:color w:val="000000" w:themeColor="text1"/>
                <w:sz w:val="20"/>
                <w:lang w:eastAsia="ru-RU"/>
              </w:rPr>
              <w:t>малое зеркало, ø, мм</w:t>
            </w:r>
          </w:p>
          <w:p w:rsidR="00492487" w:rsidRPr="00492487" w:rsidRDefault="00492487" w:rsidP="00492487">
            <w:pPr>
              <w:numPr>
                <w:ilvl w:val="0"/>
                <w:numId w:val="6"/>
              </w:numPr>
              <w:tabs>
                <w:tab w:val="num" w:pos="482"/>
              </w:tabs>
              <w:ind w:left="482"/>
              <w:jc w:val="left"/>
              <w:rPr>
                <w:rFonts w:ascii="Arial" w:hAnsi="Arial" w:cs="Arial"/>
                <w:iCs/>
                <w:color w:val="000000" w:themeColor="text1"/>
                <w:szCs w:val="24"/>
                <w:lang w:eastAsia="ru-RU"/>
              </w:rPr>
            </w:pPr>
            <w:r w:rsidRPr="00492487">
              <w:rPr>
                <w:rFonts w:ascii="Arial" w:hAnsi="Arial" w:cs="Arial"/>
                <w:color w:val="000000" w:themeColor="text1"/>
                <w:sz w:val="20"/>
                <w:lang w:eastAsia="ru-RU"/>
              </w:rPr>
              <w:t>прямоугольное зеркало, мм</w:t>
            </w:r>
          </w:p>
        </w:tc>
        <w:tc>
          <w:tcPr>
            <w:tcW w:w="1087" w:type="pct"/>
            <w:shd w:val="clear" w:color="auto" w:fill="FFFFFF" w:themeFill="background1"/>
          </w:tcPr>
          <w:p w:rsidR="00492487" w:rsidRPr="00492487" w:rsidRDefault="00492487" w:rsidP="00492487">
            <w:pPr>
              <w:tabs>
                <w:tab w:val="left" w:pos="567"/>
                <w:tab w:val="left" w:pos="3969"/>
              </w:tabs>
              <w:ind w:firstLine="0"/>
              <w:jc w:val="center"/>
              <w:rPr>
                <w:rFonts w:ascii="Arial" w:hAnsi="Arial" w:cs="Arial"/>
                <w:iCs/>
                <w:snapToGrid w:val="0"/>
                <w:color w:val="000000" w:themeColor="text1"/>
                <w:sz w:val="20"/>
                <w:lang w:eastAsia="ru-RU"/>
              </w:rPr>
            </w:pPr>
          </w:p>
          <w:p w:rsidR="00492487" w:rsidRPr="00492487" w:rsidRDefault="00492487" w:rsidP="00492487">
            <w:pPr>
              <w:tabs>
                <w:tab w:val="left" w:pos="567"/>
                <w:tab w:val="left" w:pos="3969"/>
              </w:tabs>
              <w:ind w:firstLine="0"/>
              <w:jc w:val="center"/>
              <w:rPr>
                <w:rFonts w:ascii="Arial" w:hAnsi="Arial" w:cs="Arial"/>
                <w:iCs/>
                <w:snapToGrid w:val="0"/>
                <w:color w:val="000000" w:themeColor="text1"/>
                <w:sz w:val="20"/>
                <w:lang w:eastAsia="ru-RU"/>
              </w:rPr>
            </w:pPr>
            <w:r w:rsidRPr="00492487">
              <w:rPr>
                <w:rFonts w:ascii="Arial" w:hAnsi="Arial" w:cs="Arial"/>
                <w:iCs/>
                <w:snapToGrid w:val="0"/>
                <w:color w:val="000000" w:themeColor="text1"/>
                <w:sz w:val="20"/>
                <w:lang w:eastAsia="ru-RU"/>
              </w:rPr>
              <w:t>220</w:t>
            </w:r>
          </w:p>
          <w:p w:rsidR="00492487" w:rsidRPr="00492487" w:rsidRDefault="00492487" w:rsidP="00492487">
            <w:pPr>
              <w:tabs>
                <w:tab w:val="left" w:pos="567"/>
                <w:tab w:val="left" w:pos="3969"/>
              </w:tabs>
              <w:ind w:firstLine="0"/>
              <w:jc w:val="center"/>
              <w:rPr>
                <w:rFonts w:ascii="Arial" w:hAnsi="Arial" w:cs="Arial"/>
                <w:iCs/>
                <w:snapToGrid w:val="0"/>
                <w:color w:val="000000" w:themeColor="text1"/>
                <w:sz w:val="20"/>
                <w:lang w:eastAsia="ru-RU"/>
              </w:rPr>
            </w:pPr>
            <w:r w:rsidRPr="00492487">
              <w:rPr>
                <w:rFonts w:ascii="Arial" w:hAnsi="Arial" w:cs="Arial"/>
                <w:iCs/>
                <w:snapToGrid w:val="0"/>
                <w:color w:val="000000" w:themeColor="text1"/>
                <w:sz w:val="20"/>
                <w:lang w:eastAsia="ru-RU"/>
              </w:rPr>
              <w:t>160</w:t>
            </w:r>
          </w:p>
          <w:p w:rsidR="00492487" w:rsidRPr="00492487" w:rsidRDefault="00492487" w:rsidP="00492487">
            <w:pPr>
              <w:tabs>
                <w:tab w:val="left" w:pos="567"/>
                <w:tab w:val="left" w:pos="3969"/>
              </w:tabs>
              <w:ind w:firstLine="0"/>
              <w:jc w:val="center"/>
              <w:rPr>
                <w:rFonts w:ascii="Arial" w:hAnsi="Arial" w:cs="Arial"/>
                <w:iCs/>
                <w:snapToGrid w:val="0"/>
                <w:color w:val="000000" w:themeColor="text1"/>
                <w:sz w:val="20"/>
                <w:lang w:eastAsia="ru-RU"/>
              </w:rPr>
            </w:pPr>
            <w:r w:rsidRPr="00492487">
              <w:rPr>
                <w:rFonts w:ascii="Arial" w:hAnsi="Arial" w:cs="Arial"/>
                <w:iCs/>
                <w:snapToGrid w:val="0"/>
                <w:color w:val="000000" w:themeColor="text1"/>
                <w:sz w:val="20"/>
                <w:lang w:eastAsia="ru-RU"/>
              </w:rPr>
              <w:t>86</w:t>
            </w:r>
          </w:p>
          <w:p w:rsidR="00492487" w:rsidRPr="00492487" w:rsidRDefault="00492487" w:rsidP="00492487">
            <w:pPr>
              <w:tabs>
                <w:tab w:val="left" w:pos="567"/>
                <w:tab w:val="left" w:pos="3969"/>
              </w:tabs>
              <w:ind w:firstLine="0"/>
              <w:jc w:val="center"/>
              <w:rPr>
                <w:rFonts w:ascii="Arial" w:hAnsi="Arial" w:cs="Arial"/>
                <w:iCs/>
                <w:snapToGrid w:val="0"/>
                <w:color w:val="000000" w:themeColor="text1"/>
                <w:sz w:val="20"/>
                <w:lang w:eastAsia="ru-RU"/>
              </w:rPr>
            </w:pPr>
            <w:r w:rsidRPr="00492487">
              <w:rPr>
                <w:rFonts w:ascii="Arial" w:hAnsi="Arial" w:cs="Arial"/>
                <w:iCs/>
                <w:snapToGrid w:val="0"/>
                <w:color w:val="000000" w:themeColor="text1"/>
                <w:sz w:val="20"/>
                <w:lang w:eastAsia="ru-RU"/>
              </w:rPr>
              <w:t>50 х 86</w:t>
            </w:r>
          </w:p>
        </w:tc>
      </w:tr>
      <w:tr w:rsidR="00492487" w:rsidRPr="00492487" w:rsidTr="00492487">
        <w:tc>
          <w:tcPr>
            <w:tcW w:w="3913" w:type="pct"/>
            <w:shd w:val="clear" w:color="auto" w:fill="FFFFFF" w:themeFill="background1"/>
          </w:tcPr>
          <w:p w:rsidR="00492487" w:rsidRPr="00492487" w:rsidRDefault="00492487" w:rsidP="00492487">
            <w:pPr>
              <w:tabs>
                <w:tab w:val="left" w:pos="567"/>
                <w:tab w:val="left" w:pos="3969"/>
              </w:tabs>
              <w:ind w:firstLine="0"/>
              <w:rPr>
                <w:rFonts w:ascii="Arial" w:hAnsi="Arial" w:cs="Arial"/>
                <w:iCs/>
                <w:snapToGrid w:val="0"/>
                <w:color w:val="000000" w:themeColor="text1"/>
                <w:sz w:val="20"/>
                <w:lang w:eastAsia="ru-RU"/>
              </w:rPr>
            </w:pPr>
            <w:r w:rsidRPr="00492487">
              <w:rPr>
                <w:rFonts w:ascii="Arial" w:hAnsi="Arial" w:cs="Arial"/>
                <w:iCs/>
                <w:snapToGrid w:val="0"/>
                <w:color w:val="000000" w:themeColor="text1"/>
                <w:sz w:val="20"/>
                <w:lang w:eastAsia="ru-RU"/>
              </w:rPr>
              <w:t>Вес</w:t>
            </w:r>
            <w:r>
              <w:rPr>
                <w:rFonts w:ascii="Arial" w:hAnsi="Arial" w:cs="Arial"/>
                <w:iCs/>
                <w:snapToGrid w:val="0"/>
                <w:color w:val="000000" w:themeColor="text1"/>
                <w:sz w:val="20"/>
                <w:lang w:eastAsia="ru-RU"/>
              </w:rPr>
              <w:t xml:space="preserve"> (с транспортной укладкой), кг</w:t>
            </w:r>
          </w:p>
        </w:tc>
        <w:tc>
          <w:tcPr>
            <w:tcW w:w="1087" w:type="pct"/>
            <w:shd w:val="clear" w:color="auto" w:fill="FFFFFF" w:themeFill="background1"/>
          </w:tcPr>
          <w:p w:rsidR="00492487" w:rsidRPr="00492487" w:rsidRDefault="00492487" w:rsidP="00492487">
            <w:pPr>
              <w:tabs>
                <w:tab w:val="left" w:pos="567"/>
                <w:tab w:val="left" w:pos="3969"/>
              </w:tabs>
              <w:ind w:firstLine="0"/>
              <w:jc w:val="center"/>
              <w:rPr>
                <w:rFonts w:ascii="Arial" w:hAnsi="Arial" w:cs="Arial"/>
                <w:iCs/>
                <w:snapToGrid w:val="0"/>
                <w:color w:val="000000" w:themeColor="text1"/>
                <w:sz w:val="20"/>
                <w:lang w:eastAsia="ru-RU"/>
              </w:rPr>
            </w:pPr>
            <w:r w:rsidRPr="00492487">
              <w:rPr>
                <w:rFonts w:ascii="Arial" w:hAnsi="Arial" w:cs="Arial"/>
                <w:iCs/>
                <w:snapToGrid w:val="0"/>
                <w:color w:val="000000" w:themeColor="text1"/>
                <w:sz w:val="20"/>
                <w:lang w:eastAsia="ru-RU"/>
              </w:rPr>
              <w:t>2</w:t>
            </w:r>
            <w:r>
              <w:rPr>
                <w:rFonts w:ascii="Arial" w:hAnsi="Arial" w:cs="Arial"/>
                <w:iCs/>
                <w:snapToGrid w:val="0"/>
                <w:color w:val="000000" w:themeColor="text1"/>
                <w:sz w:val="20"/>
                <w:lang w:eastAsia="ru-RU"/>
              </w:rPr>
              <w:t>,</w:t>
            </w:r>
            <w:r w:rsidRPr="00492487">
              <w:rPr>
                <w:rFonts w:ascii="Arial" w:hAnsi="Arial" w:cs="Arial"/>
                <w:iCs/>
                <w:snapToGrid w:val="0"/>
                <w:color w:val="000000" w:themeColor="text1"/>
                <w:sz w:val="20"/>
                <w:lang w:eastAsia="ru-RU"/>
              </w:rPr>
              <w:t xml:space="preserve"> не более</w:t>
            </w:r>
          </w:p>
        </w:tc>
      </w:tr>
    </w:tbl>
    <w:p w:rsidR="00492487" w:rsidRDefault="00492487" w:rsidP="00492487">
      <w:pPr>
        <w:rPr>
          <w:color w:val="000000" w:themeColor="text1"/>
        </w:rPr>
      </w:pPr>
    </w:p>
    <w:p w:rsidR="005F1B1B" w:rsidRDefault="005F1B1B" w:rsidP="00492487">
      <w:pPr>
        <w:rPr>
          <w:color w:val="000000" w:themeColor="text1"/>
        </w:rPr>
      </w:pPr>
    </w:p>
    <w:p w:rsidR="005F1B1B" w:rsidRPr="005F1B1B" w:rsidRDefault="005F1B1B" w:rsidP="005F1B1B">
      <w:pPr>
        <w:rPr>
          <w:color w:val="000000" w:themeColor="text1"/>
        </w:rPr>
      </w:pPr>
      <w:r w:rsidRPr="005F1B1B">
        <w:rPr>
          <w:color w:val="000000" w:themeColor="text1"/>
        </w:rPr>
        <w:t>СОСТАВ КОМПЛЕКТА</w:t>
      </w:r>
    </w:p>
    <w:p w:rsidR="005F1B1B" w:rsidRPr="005F1B1B" w:rsidRDefault="005F1B1B" w:rsidP="005F5BB8">
      <w:pPr>
        <w:pStyle w:val="a3"/>
        <w:numPr>
          <w:ilvl w:val="0"/>
          <w:numId w:val="21"/>
        </w:numPr>
        <w:rPr>
          <w:color w:val="000000" w:themeColor="text1"/>
        </w:rPr>
      </w:pPr>
      <w:r w:rsidRPr="005F1B1B">
        <w:rPr>
          <w:color w:val="000000" w:themeColor="text1"/>
        </w:rPr>
        <w:t>Штанга телескопическая</w:t>
      </w:r>
    </w:p>
    <w:p w:rsidR="005F1B1B" w:rsidRPr="005F1B1B" w:rsidRDefault="005F1B1B" w:rsidP="005F5BB8">
      <w:pPr>
        <w:pStyle w:val="a3"/>
        <w:numPr>
          <w:ilvl w:val="0"/>
          <w:numId w:val="21"/>
        </w:numPr>
        <w:rPr>
          <w:color w:val="000000" w:themeColor="text1"/>
        </w:rPr>
      </w:pPr>
      <w:r w:rsidRPr="005F1B1B">
        <w:rPr>
          <w:color w:val="000000" w:themeColor="text1"/>
        </w:rPr>
        <w:t>Комплект зеркал</w:t>
      </w:r>
    </w:p>
    <w:p w:rsidR="005F1B1B" w:rsidRPr="005F1B1B" w:rsidRDefault="005F1B1B" w:rsidP="005F5BB8">
      <w:pPr>
        <w:pStyle w:val="a3"/>
        <w:numPr>
          <w:ilvl w:val="0"/>
          <w:numId w:val="21"/>
        </w:numPr>
        <w:rPr>
          <w:color w:val="000000" w:themeColor="text1"/>
        </w:rPr>
      </w:pPr>
      <w:r w:rsidRPr="005F1B1B">
        <w:rPr>
          <w:color w:val="000000" w:themeColor="text1"/>
        </w:rPr>
        <w:t xml:space="preserve">Фонарь подсветки светодиодный </w:t>
      </w:r>
    </w:p>
    <w:p w:rsidR="005F1B1B" w:rsidRPr="005F1B1B" w:rsidRDefault="005F1B1B" w:rsidP="005F5BB8">
      <w:pPr>
        <w:pStyle w:val="a3"/>
        <w:numPr>
          <w:ilvl w:val="0"/>
          <w:numId w:val="21"/>
        </w:numPr>
        <w:rPr>
          <w:color w:val="000000" w:themeColor="text1"/>
        </w:rPr>
      </w:pPr>
      <w:r w:rsidRPr="005F1B1B">
        <w:rPr>
          <w:color w:val="000000" w:themeColor="text1"/>
        </w:rPr>
        <w:t>Съемная рукоятка</w:t>
      </w:r>
    </w:p>
    <w:p w:rsidR="005F1B1B" w:rsidRPr="005F1B1B" w:rsidRDefault="005F1B1B" w:rsidP="005F5BB8">
      <w:pPr>
        <w:pStyle w:val="a3"/>
        <w:numPr>
          <w:ilvl w:val="0"/>
          <w:numId w:val="21"/>
        </w:numPr>
        <w:rPr>
          <w:color w:val="000000" w:themeColor="text1"/>
        </w:rPr>
      </w:pPr>
      <w:r w:rsidRPr="005F1B1B">
        <w:rPr>
          <w:color w:val="000000" w:themeColor="text1"/>
        </w:rPr>
        <w:t>Локтевой упор</w:t>
      </w:r>
    </w:p>
    <w:p w:rsidR="005F1B1B" w:rsidRDefault="005F1B1B" w:rsidP="005F5BB8">
      <w:pPr>
        <w:pStyle w:val="a3"/>
        <w:numPr>
          <w:ilvl w:val="0"/>
          <w:numId w:val="21"/>
        </w:numPr>
        <w:rPr>
          <w:color w:val="000000" w:themeColor="text1"/>
        </w:rPr>
      </w:pPr>
      <w:r w:rsidRPr="005F1B1B">
        <w:rPr>
          <w:color w:val="000000" w:themeColor="text1"/>
        </w:rPr>
        <w:t>Транспортная сумка</w:t>
      </w:r>
    </w:p>
    <w:p w:rsidR="005F1B1B" w:rsidRDefault="005F1B1B" w:rsidP="005F1B1B">
      <w:pPr>
        <w:rPr>
          <w:color w:val="000000" w:themeColor="text1"/>
        </w:rPr>
      </w:pPr>
    </w:p>
    <w:p w:rsidR="005F1B1B" w:rsidRDefault="00D10B41" w:rsidP="005F1B1B">
      <w:pPr>
        <w:rPr>
          <w:color w:val="000000" w:themeColor="text1"/>
        </w:rPr>
      </w:pPr>
      <w:r>
        <w:rPr>
          <w:color w:val="000000" w:themeColor="text1"/>
        </w:rPr>
        <w:t xml:space="preserve"> </w:t>
      </w:r>
    </w:p>
    <w:p w:rsidR="005F1B1B" w:rsidRDefault="005F1B1B" w:rsidP="005F1B1B">
      <w:pPr>
        <w:rPr>
          <w:color w:val="000000" w:themeColor="text1"/>
        </w:rPr>
      </w:pPr>
    </w:p>
    <w:p w:rsidR="00887606" w:rsidRDefault="00887606" w:rsidP="005F1B1B">
      <w:pPr>
        <w:rPr>
          <w:color w:val="000000" w:themeColor="text1"/>
        </w:rPr>
      </w:pPr>
    </w:p>
    <w:p w:rsidR="00887606" w:rsidRDefault="00887606" w:rsidP="005F1B1B">
      <w:pPr>
        <w:rPr>
          <w:color w:val="000000" w:themeColor="text1"/>
        </w:rPr>
      </w:pPr>
    </w:p>
    <w:p w:rsidR="00E566BB" w:rsidRDefault="00E566BB" w:rsidP="005F1B1B">
      <w:pPr>
        <w:rPr>
          <w:color w:val="000000" w:themeColor="text1"/>
        </w:rPr>
      </w:pPr>
    </w:p>
    <w:p w:rsidR="00E566BB" w:rsidRDefault="00E566BB" w:rsidP="005F1B1B">
      <w:pPr>
        <w:rPr>
          <w:color w:val="000000" w:themeColor="text1"/>
        </w:rPr>
      </w:pPr>
    </w:p>
    <w:p w:rsidR="00E566BB" w:rsidRDefault="00E566BB" w:rsidP="005F1B1B">
      <w:pPr>
        <w:rPr>
          <w:color w:val="000000" w:themeColor="text1"/>
        </w:rPr>
      </w:pPr>
    </w:p>
    <w:p w:rsidR="00E566BB" w:rsidRDefault="00E566BB" w:rsidP="005F1B1B">
      <w:pPr>
        <w:rPr>
          <w:color w:val="000000" w:themeColor="text1"/>
        </w:rPr>
      </w:pPr>
    </w:p>
    <w:p w:rsidR="00E566BB" w:rsidRDefault="00E566BB" w:rsidP="005F1B1B">
      <w:pPr>
        <w:rPr>
          <w:color w:val="000000" w:themeColor="text1"/>
        </w:rPr>
      </w:pPr>
    </w:p>
    <w:p w:rsidR="00E566BB" w:rsidRDefault="00E566BB" w:rsidP="005F1B1B">
      <w:pPr>
        <w:rPr>
          <w:color w:val="000000" w:themeColor="text1"/>
        </w:rPr>
      </w:pPr>
    </w:p>
    <w:p w:rsidR="00E566BB" w:rsidRDefault="00E566BB" w:rsidP="005F1B1B">
      <w:pPr>
        <w:rPr>
          <w:color w:val="000000" w:themeColor="text1"/>
        </w:rPr>
      </w:pPr>
    </w:p>
    <w:p w:rsidR="00E566BB" w:rsidRDefault="00E566BB" w:rsidP="005F1B1B">
      <w:pPr>
        <w:rPr>
          <w:color w:val="000000" w:themeColor="text1"/>
        </w:rPr>
      </w:pPr>
    </w:p>
    <w:p w:rsidR="00E566BB" w:rsidRDefault="00E566BB" w:rsidP="005F1B1B">
      <w:pPr>
        <w:rPr>
          <w:color w:val="000000" w:themeColor="text1"/>
        </w:rPr>
      </w:pPr>
    </w:p>
    <w:p w:rsidR="00E566BB" w:rsidRDefault="00E566BB" w:rsidP="005F1B1B">
      <w:pPr>
        <w:rPr>
          <w:color w:val="000000" w:themeColor="text1"/>
        </w:rPr>
      </w:pPr>
    </w:p>
    <w:p w:rsidR="00E566BB" w:rsidRDefault="00E566BB" w:rsidP="005F1B1B">
      <w:pPr>
        <w:rPr>
          <w:color w:val="000000" w:themeColor="text1"/>
        </w:rPr>
      </w:pPr>
    </w:p>
    <w:p w:rsidR="00E566BB" w:rsidRDefault="00E566BB" w:rsidP="005F1B1B">
      <w:pPr>
        <w:rPr>
          <w:color w:val="000000" w:themeColor="text1"/>
        </w:rPr>
      </w:pPr>
    </w:p>
    <w:p w:rsidR="00E566BB" w:rsidRDefault="00E566BB" w:rsidP="005F1B1B">
      <w:pPr>
        <w:rPr>
          <w:color w:val="000000" w:themeColor="text1"/>
        </w:rPr>
      </w:pPr>
    </w:p>
    <w:p w:rsidR="00E566BB" w:rsidRDefault="00E566BB" w:rsidP="005F1B1B">
      <w:pPr>
        <w:rPr>
          <w:color w:val="000000" w:themeColor="text1"/>
        </w:rPr>
      </w:pPr>
    </w:p>
    <w:p w:rsidR="00E566BB" w:rsidRDefault="00E566BB" w:rsidP="005F1B1B">
      <w:pPr>
        <w:rPr>
          <w:color w:val="000000" w:themeColor="text1"/>
        </w:rPr>
      </w:pPr>
    </w:p>
    <w:p w:rsidR="00E566BB" w:rsidRDefault="00E566BB" w:rsidP="005F1B1B">
      <w:pPr>
        <w:rPr>
          <w:color w:val="000000" w:themeColor="text1"/>
        </w:rPr>
      </w:pPr>
    </w:p>
    <w:p w:rsidR="00E566BB" w:rsidRDefault="00E566BB" w:rsidP="005F1B1B">
      <w:pPr>
        <w:rPr>
          <w:color w:val="000000" w:themeColor="text1"/>
        </w:rPr>
      </w:pPr>
    </w:p>
    <w:p w:rsidR="00E566BB" w:rsidRDefault="00E566BB" w:rsidP="005F1B1B">
      <w:pPr>
        <w:rPr>
          <w:color w:val="000000" w:themeColor="text1"/>
        </w:rPr>
      </w:pPr>
    </w:p>
    <w:p w:rsidR="00E566BB" w:rsidRDefault="00E566BB" w:rsidP="005F1B1B">
      <w:pPr>
        <w:rPr>
          <w:color w:val="000000" w:themeColor="text1"/>
        </w:rPr>
      </w:pPr>
    </w:p>
    <w:p w:rsidR="00E566BB" w:rsidRDefault="00E566BB" w:rsidP="005F1B1B">
      <w:pPr>
        <w:rPr>
          <w:color w:val="000000" w:themeColor="text1"/>
        </w:rPr>
      </w:pPr>
    </w:p>
    <w:p w:rsidR="00E566BB" w:rsidRDefault="00E566BB" w:rsidP="005F1B1B">
      <w:pPr>
        <w:rPr>
          <w:color w:val="000000" w:themeColor="text1"/>
        </w:rPr>
      </w:pPr>
    </w:p>
    <w:p w:rsidR="00E566BB" w:rsidRDefault="00E566BB" w:rsidP="005F1B1B">
      <w:pPr>
        <w:rPr>
          <w:color w:val="000000" w:themeColor="text1"/>
        </w:rPr>
      </w:pPr>
    </w:p>
    <w:p w:rsidR="005F1B1B" w:rsidRPr="00F76DAC" w:rsidRDefault="005F1B1B" w:rsidP="005F1B1B">
      <w:pPr>
        <w:ind w:firstLine="0"/>
        <w:jc w:val="center"/>
        <w:rPr>
          <w:color w:val="000000" w:themeColor="text1"/>
          <w:sz w:val="36"/>
          <w:szCs w:val="36"/>
        </w:rPr>
      </w:pPr>
      <w:r w:rsidRPr="00F76DAC">
        <w:rPr>
          <w:color w:val="000000" w:themeColor="text1"/>
          <w:sz w:val="36"/>
          <w:szCs w:val="36"/>
        </w:rPr>
        <w:t>«ШМЕЛЬ-ВМ»</w:t>
      </w:r>
    </w:p>
    <w:p w:rsidR="005F1B1B" w:rsidRPr="00F76DAC" w:rsidRDefault="005F1B1B" w:rsidP="005F1B1B">
      <w:pPr>
        <w:ind w:firstLine="0"/>
        <w:jc w:val="center"/>
        <w:rPr>
          <w:color w:val="000000" w:themeColor="text1"/>
          <w:sz w:val="36"/>
          <w:szCs w:val="36"/>
        </w:rPr>
      </w:pPr>
      <w:r w:rsidRPr="00F76DAC">
        <w:rPr>
          <w:color w:val="000000" w:themeColor="text1"/>
          <w:sz w:val="36"/>
          <w:szCs w:val="36"/>
        </w:rPr>
        <w:t>ДОСМОТРОВЫЙ ВИДЕОКОМПЛЕКС</w:t>
      </w:r>
    </w:p>
    <w:p w:rsidR="0040310C" w:rsidRDefault="0040310C" w:rsidP="005F1B1B">
      <w:pPr>
        <w:ind w:firstLine="0"/>
        <w:jc w:val="center"/>
        <w:rPr>
          <w:color w:val="000000" w:themeColor="text1"/>
        </w:rPr>
      </w:pPr>
    </w:p>
    <w:p w:rsidR="0040310C" w:rsidRDefault="0040310C" w:rsidP="0040310C">
      <w:r w:rsidRPr="0040310C">
        <w:t>Досмотровый видеокомплекс «ШМЕЛЬ-ВМ» предназначен для поиска взрывных устройств, предметов контрабанды и незаконно установленных средств съема информации на автотранспорте и в помещениях.</w:t>
      </w:r>
    </w:p>
    <w:p w:rsidR="00E566BB" w:rsidRDefault="00E566BB" w:rsidP="0040310C"/>
    <w:p w:rsidR="00E566BB" w:rsidRPr="0040310C" w:rsidRDefault="00E566BB" w:rsidP="00E566BB">
      <w:pPr>
        <w:ind w:firstLine="0"/>
      </w:pPr>
      <w:r w:rsidRPr="00E566BB">
        <w:rPr>
          <w:noProof/>
          <w:lang w:eastAsia="ru-RU"/>
        </w:rPr>
        <w:drawing>
          <wp:inline distT="0" distB="0" distL="0" distR="0">
            <wp:extent cx="5941060" cy="3791145"/>
            <wp:effectExtent l="0" t="0" r="2540" b="0"/>
            <wp:docPr id="61" name="Рисунок 61" descr="D:\2021\Каталоги 2021\Фотографии для каталога\Шмель-ВМ\PA1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21\Каталоги 2021\Фотографии для каталога\Шмель-ВМ\PA11000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1060" cy="3791145"/>
                    </a:xfrm>
                    <a:prstGeom prst="rect">
                      <a:avLst/>
                    </a:prstGeom>
                    <a:noFill/>
                    <a:ln>
                      <a:noFill/>
                    </a:ln>
                  </pic:spPr>
                </pic:pic>
              </a:graphicData>
            </a:graphic>
          </wp:inline>
        </w:drawing>
      </w:r>
    </w:p>
    <w:p w:rsidR="0040310C" w:rsidRPr="0040310C" w:rsidRDefault="0040310C" w:rsidP="0040310C">
      <w:r w:rsidRPr="0040310C">
        <w:t>Видеокомплекс представляет собой раздвижную углепластиковую штангу с установленными на ней видеорегистратором и видеокамерой с ИК-подсветкой. Для обеспечения длительной работы изделие имеет рукоятку (на ней крепится видеорегистратор) и локтевой упор.</w:t>
      </w:r>
    </w:p>
    <w:p w:rsidR="0040310C" w:rsidRPr="0040310C" w:rsidRDefault="0040310C" w:rsidP="0040310C">
      <w:r w:rsidRPr="0040310C">
        <w:t>В процессе досмотра видеокомплекс осуществляет видеозапись исследуемых поверхностей и полостей, и отображает записываемую информацию на дисплее.</w:t>
      </w:r>
    </w:p>
    <w:p w:rsidR="0040310C" w:rsidRDefault="0040310C" w:rsidP="0040310C">
      <w:r w:rsidRPr="0040310C">
        <w:t>Подсветка видеокамеры включается автоматически в местах с недостаточной освещенностью. Подсветка исследуемых поверхностей обеспечивается светодиодами, расположенными вокруг объектива видеокамеры.</w:t>
      </w:r>
    </w:p>
    <w:p w:rsidR="00587264" w:rsidRDefault="00587264" w:rsidP="0040310C"/>
    <w:p w:rsidR="00587264" w:rsidRDefault="00587264" w:rsidP="0040310C">
      <w:r>
        <w:t>ТЕХНИЧЕСКИЕ ХАРАКТЕРИСТИКИ</w:t>
      </w:r>
    </w:p>
    <w:p w:rsidR="00587264" w:rsidRDefault="00587264" w:rsidP="0040310C"/>
    <w:p w:rsidR="00587264" w:rsidRDefault="00587264" w:rsidP="0040310C"/>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Look w:val="04A0" w:firstRow="1" w:lastRow="0" w:firstColumn="1" w:lastColumn="0" w:noHBand="0" w:noVBand="1"/>
      </w:tblPr>
      <w:tblGrid>
        <w:gridCol w:w="6023"/>
        <w:gridCol w:w="7"/>
        <w:gridCol w:w="3296"/>
      </w:tblGrid>
      <w:tr w:rsidR="00587264" w:rsidRPr="00587264" w:rsidTr="00587264">
        <w:tc>
          <w:tcPr>
            <w:tcW w:w="3233" w:type="pct"/>
            <w:gridSpan w:val="2"/>
            <w:shd w:val="clear" w:color="auto" w:fill="FFFFFF" w:themeFill="background1"/>
          </w:tcPr>
          <w:p w:rsidR="00587264" w:rsidRPr="00587264" w:rsidRDefault="00587264" w:rsidP="00587264">
            <w:pPr>
              <w:ind w:firstLine="0"/>
              <w:jc w:val="left"/>
              <w:rPr>
                <w:rFonts w:ascii="Arial" w:eastAsia="Calibri" w:hAnsi="Arial" w:cs="Arial"/>
                <w:b/>
                <w:sz w:val="20"/>
                <w:lang w:eastAsia="en-US"/>
              </w:rPr>
            </w:pPr>
            <w:r>
              <w:rPr>
                <w:rFonts w:ascii="Arial" w:eastAsia="Calibri" w:hAnsi="Arial" w:cs="Arial"/>
                <w:b/>
                <w:sz w:val="20"/>
                <w:lang w:eastAsia="en-US"/>
              </w:rPr>
              <w:t>Наименование характеристики</w:t>
            </w:r>
          </w:p>
        </w:tc>
        <w:tc>
          <w:tcPr>
            <w:tcW w:w="1767" w:type="pct"/>
            <w:shd w:val="clear" w:color="auto" w:fill="FFFFFF" w:themeFill="background1"/>
          </w:tcPr>
          <w:p w:rsidR="00587264" w:rsidRPr="00587264" w:rsidRDefault="00587264" w:rsidP="00587264">
            <w:pPr>
              <w:ind w:firstLine="0"/>
              <w:jc w:val="center"/>
              <w:rPr>
                <w:rFonts w:ascii="Arial" w:eastAsia="Calibri" w:hAnsi="Arial" w:cs="Arial"/>
                <w:b/>
                <w:sz w:val="20"/>
                <w:lang w:eastAsia="en-US"/>
              </w:rPr>
            </w:pPr>
            <w:r>
              <w:rPr>
                <w:rFonts w:ascii="Arial" w:eastAsia="Calibri" w:hAnsi="Arial" w:cs="Arial"/>
                <w:b/>
                <w:sz w:val="20"/>
                <w:lang w:eastAsia="en-US"/>
              </w:rPr>
              <w:t>Значение</w:t>
            </w:r>
          </w:p>
        </w:tc>
      </w:tr>
      <w:tr w:rsidR="00587264" w:rsidRPr="00587264" w:rsidTr="00587264">
        <w:tc>
          <w:tcPr>
            <w:tcW w:w="5000" w:type="pct"/>
            <w:gridSpan w:val="3"/>
            <w:shd w:val="clear" w:color="auto" w:fill="FFFFFF" w:themeFill="background1"/>
          </w:tcPr>
          <w:p w:rsidR="00587264" w:rsidRPr="00587264" w:rsidRDefault="00587264" w:rsidP="00587264">
            <w:pPr>
              <w:ind w:firstLine="0"/>
              <w:jc w:val="left"/>
              <w:rPr>
                <w:rFonts w:ascii="Arial" w:eastAsia="Calibri" w:hAnsi="Arial" w:cs="Arial"/>
                <w:sz w:val="20"/>
                <w:lang w:eastAsia="en-US"/>
              </w:rPr>
            </w:pPr>
            <w:r w:rsidRPr="00587264">
              <w:rPr>
                <w:rFonts w:ascii="Arial" w:eastAsia="Calibri" w:hAnsi="Arial" w:cs="Arial"/>
                <w:sz w:val="20"/>
                <w:lang w:eastAsia="en-US"/>
              </w:rPr>
              <w:t>ВИДЕОКАМЕРА</w:t>
            </w:r>
          </w:p>
        </w:tc>
      </w:tr>
      <w:tr w:rsidR="00587264" w:rsidRPr="00587264" w:rsidTr="00587264">
        <w:tc>
          <w:tcPr>
            <w:tcW w:w="3233" w:type="pct"/>
            <w:gridSpan w:val="2"/>
            <w:shd w:val="clear" w:color="auto" w:fill="FFFFFF" w:themeFill="background1"/>
          </w:tcPr>
          <w:p w:rsidR="00587264" w:rsidRPr="00587264" w:rsidRDefault="00587264" w:rsidP="00587264">
            <w:pPr>
              <w:ind w:firstLine="0"/>
              <w:jc w:val="left"/>
              <w:rPr>
                <w:rFonts w:ascii="Arial" w:hAnsi="Arial" w:cs="Arial"/>
                <w:sz w:val="20"/>
                <w:lang w:eastAsia="ru-RU"/>
              </w:rPr>
            </w:pPr>
            <w:r w:rsidRPr="00587264">
              <w:rPr>
                <w:rFonts w:ascii="Arial" w:hAnsi="Arial" w:cs="Arial"/>
                <w:sz w:val="20"/>
                <w:lang w:eastAsia="ru-RU"/>
              </w:rPr>
              <w:t>Разрешение, телевизионных линий</w:t>
            </w:r>
          </w:p>
        </w:tc>
        <w:tc>
          <w:tcPr>
            <w:tcW w:w="1767" w:type="pct"/>
            <w:shd w:val="clear" w:color="auto" w:fill="FFFFFF" w:themeFill="background1"/>
          </w:tcPr>
          <w:p w:rsidR="00587264" w:rsidRPr="00587264" w:rsidRDefault="00587264" w:rsidP="00587264">
            <w:pPr>
              <w:ind w:firstLine="0"/>
              <w:jc w:val="center"/>
              <w:rPr>
                <w:rFonts w:ascii="Arial" w:hAnsi="Arial" w:cs="Arial"/>
                <w:sz w:val="20"/>
                <w:lang w:eastAsia="ru-RU"/>
              </w:rPr>
            </w:pPr>
            <w:r w:rsidRPr="00587264">
              <w:rPr>
                <w:rFonts w:ascii="Arial" w:hAnsi="Arial" w:cs="Arial"/>
                <w:sz w:val="20"/>
                <w:lang w:eastAsia="ru-RU"/>
              </w:rPr>
              <w:t>420</w:t>
            </w:r>
          </w:p>
        </w:tc>
      </w:tr>
      <w:tr w:rsidR="00587264" w:rsidRPr="00587264" w:rsidTr="00587264">
        <w:tc>
          <w:tcPr>
            <w:tcW w:w="3233" w:type="pct"/>
            <w:gridSpan w:val="2"/>
            <w:shd w:val="clear" w:color="auto" w:fill="FFFFFF" w:themeFill="background1"/>
          </w:tcPr>
          <w:p w:rsidR="00587264" w:rsidRPr="00587264" w:rsidRDefault="00587264" w:rsidP="00587264">
            <w:pPr>
              <w:ind w:firstLine="0"/>
              <w:jc w:val="left"/>
              <w:rPr>
                <w:rFonts w:ascii="Arial" w:hAnsi="Arial" w:cs="Arial"/>
                <w:sz w:val="20"/>
                <w:lang w:eastAsia="ru-RU"/>
              </w:rPr>
            </w:pPr>
            <w:r w:rsidRPr="00587264">
              <w:rPr>
                <w:rFonts w:ascii="Arial" w:hAnsi="Arial" w:cs="Arial"/>
                <w:sz w:val="20"/>
                <w:lang w:eastAsia="ru-RU"/>
              </w:rPr>
              <w:t>Размер матрицы, дюйм</w:t>
            </w:r>
          </w:p>
        </w:tc>
        <w:tc>
          <w:tcPr>
            <w:tcW w:w="1767" w:type="pct"/>
            <w:shd w:val="clear" w:color="auto" w:fill="FFFFFF" w:themeFill="background1"/>
          </w:tcPr>
          <w:p w:rsidR="00587264" w:rsidRPr="00587264" w:rsidRDefault="00587264" w:rsidP="00587264">
            <w:pPr>
              <w:ind w:firstLine="0"/>
              <w:jc w:val="center"/>
              <w:rPr>
                <w:rFonts w:ascii="Arial" w:hAnsi="Arial" w:cs="Arial"/>
                <w:sz w:val="20"/>
                <w:lang w:eastAsia="ru-RU"/>
              </w:rPr>
            </w:pPr>
            <w:r w:rsidRPr="00587264">
              <w:rPr>
                <w:rFonts w:ascii="Arial" w:hAnsi="Arial" w:cs="Arial"/>
                <w:sz w:val="20"/>
                <w:lang w:eastAsia="ru-RU"/>
              </w:rPr>
              <w:t>1</w:t>
            </w:r>
            <w:r w:rsidRPr="00587264">
              <w:rPr>
                <w:rFonts w:ascii="Arial" w:hAnsi="Arial" w:cs="Arial"/>
                <w:sz w:val="20"/>
                <w:lang w:val="en-US" w:eastAsia="ru-RU"/>
              </w:rPr>
              <w:t>/</w:t>
            </w:r>
            <w:r w:rsidRPr="00587264">
              <w:rPr>
                <w:rFonts w:ascii="Arial" w:hAnsi="Arial" w:cs="Arial"/>
                <w:sz w:val="20"/>
                <w:lang w:eastAsia="ru-RU"/>
              </w:rPr>
              <w:t>3</w:t>
            </w:r>
          </w:p>
        </w:tc>
      </w:tr>
      <w:tr w:rsidR="00587264" w:rsidRPr="00587264" w:rsidTr="00587264">
        <w:tc>
          <w:tcPr>
            <w:tcW w:w="3233" w:type="pct"/>
            <w:gridSpan w:val="2"/>
            <w:shd w:val="clear" w:color="auto" w:fill="FFFFFF" w:themeFill="background1"/>
          </w:tcPr>
          <w:p w:rsidR="00587264" w:rsidRPr="00587264" w:rsidRDefault="00587264" w:rsidP="00587264">
            <w:pPr>
              <w:ind w:firstLine="0"/>
              <w:jc w:val="left"/>
              <w:rPr>
                <w:rFonts w:ascii="Arial" w:hAnsi="Arial" w:cs="Arial"/>
                <w:sz w:val="20"/>
                <w:lang w:eastAsia="ru-RU"/>
              </w:rPr>
            </w:pPr>
            <w:r w:rsidRPr="00587264">
              <w:rPr>
                <w:rFonts w:ascii="Arial" w:hAnsi="Arial" w:cs="Arial"/>
                <w:sz w:val="20"/>
                <w:lang w:eastAsia="ru-RU"/>
              </w:rPr>
              <w:t xml:space="preserve">Тип матрицы </w:t>
            </w:r>
          </w:p>
        </w:tc>
        <w:tc>
          <w:tcPr>
            <w:tcW w:w="1767" w:type="pct"/>
            <w:shd w:val="clear" w:color="auto" w:fill="FFFFFF" w:themeFill="background1"/>
          </w:tcPr>
          <w:p w:rsidR="00587264" w:rsidRPr="00587264" w:rsidRDefault="00587264" w:rsidP="00587264">
            <w:pPr>
              <w:ind w:firstLine="0"/>
              <w:jc w:val="center"/>
              <w:rPr>
                <w:rFonts w:ascii="Arial" w:hAnsi="Arial" w:cs="Arial"/>
                <w:sz w:val="20"/>
                <w:lang w:val="en-US" w:eastAsia="ru-RU"/>
              </w:rPr>
            </w:pPr>
            <w:r w:rsidRPr="00587264">
              <w:rPr>
                <w:rFonts w:ascii="Arial" w:hAnsi="Arial" w:cs="Arial"/>
                <w:sz w:val="20"/>
                <w:lang w:val="en-US" w:eastAsia="ru-RU"/>
              </w:rPr>
              <w:t>CCD</w:t>
            </w:r>
          </w:p>
        </w:tc>
      </w:tr>
      <w:tr w:rsidR="00587264" w:rsidRPr="00587264" w:rsidTr="00587264">
        <w:tc>
          <w:tcPr>
            <w:tcW w:w="3233" w:type="pct"/>
            <w:gridSpan w:val="2"/>
            <w:shd w:val="clear" w:color="auto" w:fill="FFFFFF" w:themeFill="background1"/>
          </w:tcPr>
          <w:p w:rsidR="00587264" w:rsidRPr="00587264" w:rsidRDefault="00587264" w:rsidP="00587264">
            <w:pPr>
              <w:ind w:firstLine="0"/>
              <w:jc w:val="left"/>
              <w:rPr>
                <w:rFonts w:ascii="Arial" w:hAnsi="Arial" w:cs="Arial"/>
                <w:sz w:val="20"/>
                <w:lang w:eastAsia="ru-RU"/>
              </w:rPr>
            </w:pPr>
            <w:r w:rsidRPr="00587264">
              <w:rPr>
                <w:rFonts w:ascii="Arial" w:hAnsi="Arial" w:cs="Arial"/>
                <w:sz w:val="20"/>
                <w:lang w:eastAsia="ru-RU"/>
              </w:rPr>
              <w:t>Стандарт изображения</w:t>
            </w:r>
          </w:p>
        </w:tc>
        <w:tc>
          <w:tcPr>
            <w:tcW w:w="1767" w:type="pct"/>
            <w:shd w:val="clear" w:color="auto" w:fill="FFFFFF" w:themeFill="background1"/>
          </w:tcPr>
          <w:p w:rsidR="00587264" w:rsidRPr="00587264" w:rsidRDefault="00587264" w:rsidP="00587264">
            <w:pPr>
              <w:ind w:firstLine="0"/>
              <w:jc w:val="center"/>
              <w:rPr>
                <w:rFonts w:ascii="Arial" w:hAnsi="Arial" w:cs="Arial"/>
                <w:sz w:val="20"/>
                <w:lang w:eastAsia="ru-RU"/>
              </w:rPr>
            </w:pPr>
            <w:r w:rsidRPr="00587264">
              <w:rPr>
                <w:rFonts w:ascii="Arial" w:hAnsi="Arial" w:cs="Arial"/>
                <w:sz w:val="20"/>
                <w:lang w:val="en-US" w:eastAsia="ru-RU"/>
              </w:rPr>
              <w:t>PAL</w:t>
            </w:r>
          </w:p>
        </w:tc>
      </w:tr>
      <w:tr w:rsidR="00587264" w:rsidRPr="00587264" w:rsidTr="00587264">
        <w:tc>
          <w:tcPr>
            <w:tcW w:w="3233" w:type="pct"/>
            <w:gridSpan w:val="2"/>
            <w:shd w:val="clear" w:color="auto" w:fill="FFFFFF" w:themeFill="background1"/>
          </w:tcPr>
          <w:p w:rsidR="00587264" w:rsidRPr="00587264" w:rsidRDefault="00587264" w:rsidP="00587264">
            <w:pPr>
              <w:ind w:firstLine="0"/>
              <w:jc w:val="left"/>
              <w:rPr>
                <w:rFonts w:ascii="Arial" w:hAnsi="Arial" w:cs="Arial"/>
                <w:sz w:val="20"/>
                <w:lang w:eastAsia="ru-RU"/>
              </w:rPr>
            </w:pPr>
            <w:r w:rsidRPr="00587264">
              <w:rPr>
                <w:rFonts w:ascii="Arial" w:hAnsi="Arial" w:cs="Arial"/>
                <w:sz w:val="20"/>
                <w:lang w:eastAsia="ru-RU"/>
              </w:rPr>
              <w:t>ИК-подсветка</w:t>
            </w:r>
          </w:p>
        </w:tc>
        <w:tc>
          <w:tcPr>
            <w:tcW w:w="1767" w:type="pct"/>
            <w:shd w:val="clear" w:color="auto" w:fill="FFFFFF" w:themeFill="background1"/>
          </w:tcPr>
          <w:p w:rsidR="00587264" w:rsidRPr="00587264" w:rsidRDefault="00587264" w:rsidP="00587264">
            <w:pPr>
              <w:ind w:firstLine="0"/>
              <w:jc w:val="center"/>
              <w:rPr>
                <w:rFonts w:ascii="Arial" w:hAnsi="Arial" w:cs="Arial"/>
                <w:sz w:val="20"/>
                <w:lang w:eastAsia="ru-RU"/>
              </w:rPr>
            </w:pPr>
            <w:r w:rsidRPr="00587264">
              <w:rPr>
                <w:rFonts w:ascii="Arial" w:hAnsi="Arial" w:cs="Arial"/>
                <w:sz w:val="20"/>
                <w:lang w:eastAsia="ru-RU"/>
              </w:rPr>
              <w:t>есть</w:t>
            </w:r>
          </w:p>
        </w:tc>
      </w:tr>
      <w:tr w:rsidR="00587264" w:rsidRPr="00587264" w:rsidTr="00587264">
        <w:tc>
          <w:tcPr>
            <w:tcW w:w="3233" w:type="pct"/>
            <w:gridSpan w:val="2"/>
            <w:shd w:val="clear" w:color="auto" w:fill="FFFFFF" w:themeFill="background1"/>
          </w:tcPr>
          <w:p w:rsidR="00587264" w:rsidRPr="00587264" w:rsidRDefault="00587264" w:rsidP="00587264">
            <w:pPr>
              <w:ind w:firstLine="0"/>
              <w:jc w:val="left"/>
              <w:rPr>
                <w:rFonts w:ascii="Arial" w:hAnsi="Arial" w:cs="Arial"/>
                <w:sz w:val="20"/>
                <w:lang w:eastAsia="ru-RU"/>
              </w:rPr>
            </w:pPr>
            <w:r w:rsidRPr="00587264">
              <w:rPr>
                <w:rFonts w:ascii="Arial" w:hAnsi="Arial" w:cs="Arial"/>
                <w:sz w:val="20"/>
                <w:lang w:eastAsia="ru-RU"/>
              </w:rPr>
              <w:t>Напряжение питания, В</w:t>
            </w:r>
          </w:p>
        </w:tc>
        <w:tc>
          <w:tcPr>
            <w:tcW w:w="1767" w:type="pct"/>
            <w:shd w:val="clear" w:color="auto" w:fill="FFFFFF" w:themeFill="background1"/>
          </w:tcPr>
          <w:p w:rsidR="00587264" w:rsidRPr="00587264" w:rsidRDefault="00587264" w:rsidP="00587264">
            <w:pPr>
              <w:ind w:firstLine="0"/>
              <w:jc w:val="center"/>
              <w:rPr>
                <w:rFonts w:ascii="Arial" w:hAnsi="Arial" w:cs="Arial"/>
                <w:sz w:val="20"/>
                <w:lang w:eastAsia="ru-RU"/>
              </w:rPr>
            </w:pPr>
            <w:r w:rsidRPr="00587264">
              <w:rPr>
                <w:rFonts w:ascii="Arial" w:hAnsi="Arial" w:cs="Arial"/>
                <w:sz w:val="20"/>
                <w:lang w:eastAsia="ru-RU"/>
              </w:rPr>
              <w:t>12</w:t>
            </w:r>
          </w:p>
        </w:tc>
      </w:tr>
      <w:tr w:rsidR="00587264" w:rsidRPr="00587264" w:rsidTr="00587264">
        <w:tc>
          <w:tcPr>
            <w:tcW w:w="5000" w:type="pct"/>
            <w:gridSpan w:val="3"/>
            <w:shd w:val="clear" w:color="auto" w:fill="FFFFFF" w:themeFill="background1"/>
          </w:tcPr>
          <w:p w:rsidR="00587264" w:rsidRPr="00587264" w:rsidRDefault="00587264" w:rsidP="00587264">
            <w:pPr>
              <w:ind w:firstLine="0"/>
              <w:jc w:val="left"/>
              <w:rPr>
                <w:rFonts w:ascii="Arial" w:eastAsia="Calibri" w:hAnsi="Arial" w:cs="Arial"/>
                <w:b/>
                <w:sz w:val="20"/>
                <w:lang w:eastAsia="en-US"/>
              </w:rPr>
            </w:pPr>
            <w:r w:rsidRPr="00587264">
              <w:rPr>
                <w:rFonts w:ascii="Arial" w:eastAsia="Calibri" w:hAnsi="Arial" w:cs="Arial"/>
                <w:b/>
                <w:sz w:val="20"/>
                <w:lang w:eastAsia="en-US"/>
              </w:rPr>
              <w:t>ВИДЕОРЕГИСТРАТОР</w:t>
            </w:r>
          </w:p>
        </w:tc>
      </w:tr>
      <w:tr w:rsidR="00587264" w:rsidRPr="00587264" w:rsidTr="00587264">
        <w:tc>
          <w:tcPr>
            <w:tcW w:w="3233" w:type="pct"/>
            <w:gridSpan w:val="2"/>
            <w:shd w:val="clear" w:color="auto" w:fill="FFFFFF" w:themeFill="background1"/>
          </w:tcPr>
          <w:p w:rsidR="00587264" w:rsidRPr="00587264" w:rsidRDefault="00587264" w:rsidP="00587264">
            <w:pPr>
              <w:ind w:firstLine="0"/>
              <w:jc w:val="left"/>
              <w:rPr>
                <w:rFonts w:ascii="Arial" w:eastAsia="Calibri" w:hAnsi="Arial" w:cs="Arial"/>
                <w:sz w:val="20"/>
                <w:lang w:eastAsia="en-US"/>
              </w:rPr>
            </w:pPr>
            <w:r w:rsidRPr="00587264">
              <w:rPr>
                <w:rFonts w:ascii="Arial" w:eastAsia="Calibri" w:hAnsi="Arial" w:cs="Arial"/>
                <w:sz w:val="20"/>
                <w:lang w:eastAsia="en-US"/>
              </w:rPr>
              <w:lastRenderedPageBreak/>
              <w:t>Размер экрана, дюйм</w:t>
            </w:r>
          </w:p>
        </w:tc>
        <w:tc>
          <w:tcPr>
            <w:tcW w:w="1767" w:type="pct"/>
            <w:shd w:val="clear" w:color="auto" w:fill="FFFFFF" w:themeFill="background1"/>
          </w:tcPr>
          <w:p w:rsidR="00587264" w:rsidRPr="00587264" w:rsidRDefault="00587264" w:rsidP="00587264">
            <w:pPr>
              <w:ind w:firstLine="0"/>
              <w:jc w:val="center"/>
              <w:rPr>
                <w:rFonts w:ascii="Arial" w:eastAsia="Calibri" w:hAnsi="Arial" w:cs="Arial"/>
                <w:sz w:val="20"/>
                <w:lang w:eastAsia="en-US"/>
              </w:rPr>
            </w:pPr>
            <w:r w:rsidRPr="00587264">
              <w:rPr>
                <w:rFonts w:ascii="Arial" w:eastAsia="Calibri" w:hAnsi="Arial" w:cs="Arial"/>
                <w:sz w:val="20"/>
                <w:lang w:eastAsia="en-US"/>
              </w:rPr>
              <w:t>7</w:t>
            </w:r>
          </w:p>
        </w:tc>
      </w:tr>
      <w:tr w:rsidR="00587264" w:rsidRPr="00587264" w:rsidTr="00587264">
        <w:tc>
          <w:tcPr>
            <w:tcW w:w="3233" w:type="pct"/>
            <w:gridSpan w:val="2"/>
            <w:shd w:val="clear" w:color="auto" w:fill="FFFFFF" w:themeFill="background1"/>
          </w:tcPr>
          <w:p w:rsidR="00587264" w:rsidRPr="00587264" w:rsidRDefault="00587264" w:rsidP="00587264">
            <w:pPr>
              <w:ind w:firstLine="0"/>
              <w:jc w:val="left"/>
              <w:rPr>
                <w:rFonts w:ascii="Arial" w:eastAsia="Calibri" w:hAnsi="Arial" w:cs="Arial"/>
                <w:sz w:val="20"/>
                <w:lang w:eastAsia="en-US"/>
              </w:rPr>
            </w:pPr>
            <w:r w:rsidRPr="00587264">
              <w:rPr>
                <w:rFonts w:ascii="Arial" w:eastAsia="Calibri" w:hAnsi="Arial" w:cs="Arial"/>
                <w:sz w:val="20"/>
                <w:lang w:eastAsia="en-US"/>
              </w:rPr>
              <w:t>Разрешение дисплея, пиксел</w:t>
            </w:r>
          </w:p>
        </w:tc>
        <w:tc>
          <w:tcPr>
            <w:tcW w:w="1767" w:type="pct"/>
            <w:shd w:val="clear" w:color="auto" w:fill="FFFFFF" w:themeFill="background1"/>
          </w:tcPr>
          <w:p w:rsidR="00587264" w:rsidRPr="00587264" w:rsidRDefault="00587264" w:rsidP="00587264">
            <w:pPr>
              <w:ind w:firstLine="0"/>
              <w:jc w:val="center"/>
              <w:rPr>
                <w:rFonts w:ascii="Arial" w:eastAsia="Calibri" w:hAnsi="Arial" w:cs="Arial"/>
                <w:sz w:val="20"/>
                <w:lang w:eastAsia="en-US"/>
              </w:rPr>
            </w:pPr>
            <w:r w:rsidRPr="00587264">
              <w:rPr>
                <w:rFonts w:ascii="Arial" w:eastAsia="Calibri" w:hAnsi="Arial" w:cs="Arial"/>
                <w:sz w:val="20"/>
                <w:lang w:eastAsia="en-US"/>
              </w:rPr>
              <w:t>800 х 480</w:t>
            </w:r>
          </w:p>
        </w:tc>
      </w:tr>
      <w:tr w:rsidR="00587264" w:rsidRPr="00587264" w:rsidTr="00587264">
        <w:tc>
          <w:tcPr>
            <w:tcW w:w="3229" w:type="pct"/>
            <w:shd w:val="clear" w:color="auto" w:fill="FFFFFF" w:themeFill="background1"/>
          </w:tcPr>
          <w:p w:rsidR="00587264" w:rsidRPr="00587264" w:rsidRDefault="00587264" w:rsidP="00587264">
            <w:pPr>
              <w:ind w:firstLine="0"/>
              <w:jc w:val="left"/>
              <w:rPr>
                <w:rFonts w:ascii="Arial" w:eastAsia="Calibri" w:hAnsi="Arial" w:cs="Arial"/>
                <w:sz w:val="20"/>
                <w:lang w:val="en-US" w:eastAsia="en-US"/>
              </w:rPr>
            </w:pPr>
            <w:r w:rsidRPr="00587264">
              <w:rPr>
                <w:rFonts w:ascii="Arial" w:eastAsia="Calibri" w:hAnsi="Arial" w:cs="Arial"/>
                <w:sz w:val="20"/>
                <w:lang w:eastAsia="en-US"/>
              </w:rPr>
              <w:t>Частота кадров, к</w:t>
            </w:r>
            <w:r w:rsidRPr="00587264">
              <w:rPr>
                <w:rFonts w:ascii="Arial" w:eastAsia="Calibri" w:hAnsi="Arial" w:cs="Arial"/>
                <w:sz w:val="20"/>
                <w:lang w:val="en-US" w:eastAsia="en-US"/>
              </w:rPr>
              <w:t>/c</w:t>
            </w:r>
          </w:p>
        </w:tc>
        <w:tc>
          <w:tcPr>
            <w:tcW w:w="1771" w:type="pct"/>
            <w:gridSpan w:val="2"/>
            <w:shd w:val="clear" w:color="auto" w:fill="FFFFFF" w:themeFill="background1"/>
          </w:tcPr>
          <w:p w:rsidR="00587264" w:rsidRPr="00587264" w:rsidRDefault="00587264" w:rsidP="00587264">
            <w:pPr>
              <w:ind w:firstLine="0"/>
              <w:jc w:val="center"/>
              <w:rPr>
                <w:rFonts w:ascii="Arial" w:eastAsia="Calibri" w:hAnsi="Arial" w:cs="Arial"/>
                <w:sz w:val="20"/>
                <w:lang w:val="en-US" w:eastAsia="en-US"/>
              </w:rPr>
            </w:pPr>
            <w:r w:rsidRPr="00587264">
              <w:rPr>
                <w:rFonts w:ascii="Arial" w:eastAsia="Calibri" w:hAnsi="Arial" w:cs="Arial"/>
                <w:sz w:val="20"/>
                <w:lang w:val="en-US" w:eastAsia="en-US"/>
              </w:rPr>
              <w:t>25</w:t>
            </w:r>
          </w:p>
        </w:tc>
      </w:tr>
      <w:tr w:rsidR="00587264" w:rsidRPr="00587264" w:rsidTr="00587264">
        <w:tc>
          <w:tcPr>
            <w:tcW w:w="3233" w:type="pct"/>
            <w:gridSpan w:val="2"/>
            <w:shd w:val="clear" w:color="auto" w:fill="FFFFFF" w:themeFill="background1"/>
          </w:tcPr>
          <w:p w:rsidR="00587264" w:rsidRPr="00587264" w:rsidRDefault="00587264" w:rsidP="00587264">
            <w:pPr>
              <w:ind w:firstLine="0"/>
              <w:jc w:val="left"/>
              <w:rPr>
                <w:rFonts w:ascii="Arial" w:eastAsia="Calibri" w:hAnsi="Arial" w:cs="Arial"/>
                <w:sz w:val="20"/>
                <w:lang w:eastAsia="en-US"/>
              </w:rPr>
            </w:pPr>
            <w:r w:rsidRPr="00587264">
              <w:rPr>
                <w:rFonts w:ascii="Arial" w:eastAsia="Calibri" w:hAnsi="Arial" w:cs="Arial"/>
                <w:sz w:val="20"/>
                <w:lang w:eastAsia="en-US"/>
              </w:rPr>
              <w:t>Формат записи</w:t>
            </w:r>
          </w:p>
        </w:tc>
        <w:tc>
          <w:tcPr>
            <w:tcW w:w="1767" w:type="pct"/>
            <w:shd w:val="clear" w:color="auto" w:fill="FFFFFF" w:themeFill="background1"/>
          </w:tcPr>
          <w:p w:rsidR="00587264" w:rsidRPr="00587264" w:rsidRDefault="00587264" w:rsidP="00587264">
            <w:pPr>
              <w:ind w:firstLine="0"/>
              <w:jc w:val="center"/>
              <w:rPr>
                <w:rFonts w:ascii="Arial" w:eastAsia="Calibri" w:hAnsi="Arial" w:cs="Arial"/>
                <w:sz w:val="20"/>
                <w:lang w:eastAsia="en-US"/>
              </w:rPr>
            </w:pPr>
            <w:r w:rsidRPr="00587264">
              <w:rPr>
                <w:rFonts w:ascii="Arial" w:eastAsia="Calibri" w:hAnsi="Arial" w:cs="Arial"/>
                <w:sz w:val="20"/>
                <w:lang w:val="en-US" w:eastAsia="en-US"/>
              </w:rPr>
              <w:t xml:space="preserve">H </w:t>
            </w:r>
            <w:r w:rsidRPr="00587264">
              <w:rPr>
                <w:rFonts w:ascii="Arial" w:eastAsia="Calibri" w:hAnsi="Arial" w:cs="Arial"/>
                <w:sz w:val="20"/>
                <w:lang w:eastAsia="en-US"/>
              </w:rPr>
              <w:t>264</w:t>
            </w:r>
          </w:p>
        </w:tc>
      </w:tr>
      <w:tr w:rsidR="00587264" w:rsidRPr="00587264" w:rsidTr="00587264">
        <w:tc>
          <w:tcPr>
            <w:tcW w:w="3233" w:type="pct"/>
            <w:gridSpan w:val="2"/>
            <w:shd w:val="clear" w:color="auto" w:fill="FFFFFF" w:themeFill="background1"/>
          </w:tcPr>
          <w:p w:rsidR="00587264" w:rsidRPr="00587264" w:rsidRDefault="00587264" w:rsidP="00587264">
            <w:pPr>
              <w:ind w:firstLine="0"/>
              <w:jc w:val="left"/>
              <w:rPr>
                <w:rFonts w:ascii="Arial" w:eastAsia="Calibri" w:hAnsi="Arial" w:cs="Arial"/>
                <w:sz w:val="20"/>
                <w:lang w:eastAsia="en-US"/>
              </w:rPr>
            </w:pPr>
            <w:r w:rsidRPr="00587264">
              <w:rPr>
                <w:rFonts w:ascii="Arial" w:eastAsia="Calibri" w:hAnsi="Arial" w:cs="Arial"/>
                <w:sz w:val="20"/>
                <w:lang w:eastAsia="en-US"/>
              </w:rPr>
              <w:t>Тип карты памяти</w:t>
            </w:r>
          </w:p>
        </w:tc>
        <w:tc>
          <w:tcPr>
            <w:tcW w:w="1767" w:type="pct"/>
            <w:shd w:val="clear" w:color="auto" w:fill="FFFFFF" w:themeFill="background1"/>
          </w:tcPr>
          <w:p w:rsidR="00587264" w:rsidRPr="00587264" w:rsidRDefault="00587264" w:rsidP="00587264">
            <w:pPr>
              <w:ind w:firstLine="0"/>
              <w:jc w:val="center"/>
              <w:rPr>
                <w:rFonts w:ascii="Arial" w:eastAsia="Calibri" w:hAnsi="Arial" w:cs="Arial"/>
                <w:sz w:val="20"/>
                <w:lang w:eastAsia="en-US"/>
              </w:rPr>
            </w:pPr>
            <w:r w:rsidRPr="00587264">
              <w:rPr>
                <w:rFonts w:ascii="Arial" w:eastAsia="Calibri" w:hAnsi="Arial" w:cs="Arial"/>
                <w:sz w:val="20"/>
                <w:lang w:val="en-US" w:eastAsia="en-US"/>
              </w:rPr>
              <w:t>SD</w:t>
            </w:r>
            <w:r w:rsidRPr="00587264">
              <w:rPr>
                <w:rFonts w:ascii="Arial" w:eastAsia="Calibri" w:hAnsi="Arial" w:cs="Arial"/>
                <w:sz w:val="20"/>
                <w:lang w:eastAsia="en-US"/>
              </w:rPr>
              <w:t xml:space="preserve"> </w:t>
            </w:r>
          </w:p>
        </w:tc>
      </w:tr>
      <w:tr w:rsidR="00587264" w:rsidRPr="00587264" w:rsidTr="00587264">
        <w:tc>
          <w:tcPr>
            <w:tcW w:w="3233" w:type="pct"/>
            <w:gridSpan w:val="2"/>
            <w:shd w:val="clear" w:color="auto" w:fill="FFFFFF" w:themeFill="background1"/>
          </w:tcPr>
          <w:p w:rsidR="00587264" w:rsidRPr="00587264" w:rsidRDefault="00587264" w:rsidP="00587264">
            <w:pPr>
              <w:ind w:firstLine="0"/>
              <w:jc w:val="left"/>
              <w:rPr>
                <w:rFonts w:ascii="Arial" w:eastAsia="Calibri" w:hAnsi="Arial" w:cs="Arial"/>
                <w:sz w:val="20"/>
                <w:lang w:eastAsia="en-US"/>
              </w:rPr>
            </w:pPr>
            <w:r w:rsidRPr="00587264">
              <w:rPr>
                <w:rFonts w:ascii="Arial" w:eastAsia="Calibri" w:hAnsi="Arial" w:cs="Arial"/>
                <w:sz w:val="20"/>
                <w:lang w:eastAsia="en-US"/>
              </w:rPr>
              <w:t>Объем карты памяти</w:t>
            </w:r>
          </w:p>
        </w:tc>
        <w:tc>
          <w:tcPr>
            <w:tcW w:w="1767" w:type="pct"/>
            <w:shd w:val="clear" w:color="auto" w:fill="FFFFFF" w:themeFill="background1"/>
          </w:tcPr>
          <w:p w:rsidR="00587264" w:rsidRPr="00587264" w:rsidRDefault="00587264" w:rsidP="00587264">
            <w:pPr>
              <w:ind w:firstLine="0"/>
              <w:jc w:val="center"/>
              <w:rPr>
                <w:rFonts w:ascii="Arial" w:eastAsia="Calibri" w:hAnsi="Arial" w:cs="Arial"/>
                <w:sz w:val="20"/>
                <w:lang w:eastAsia="en-US"/>
              </w:rPr>
            </w:pPr>
            <w:r w:rsidRPr="00587264">
              <w:rPr>
                <w:rFonts w:ascii="Arial" w:eastAsia="Calibri" w:hAnsi="Arial" w:cs="Arial"/>
                <w:sz w:val="20"/>
                <w:lang w:eastAsia="en-US"/>
              </w:rPr>
              <w:t>512 МБ – 32 ГБ</w:t>
            </w:r>
          </w:p>
        </w:tc>
      </w:tr>
      <w:tr w:rsidR="00587264" w:rsidRPr="00587264" w:rsidTr="00587264">
        <w:tc>
          <w:tcPr>
            <w:tcW w:w="3233" w:type="pct"/>
            <w:gridSpan w:val="2"/>
            <w:shd w:val="clear" w:color="auto" w:fill="FFFFFF" w:themeFill="background1"/>
          </w:tcPr>
          <w:p w:rsidR="00587264" w:rsidRPr="00587264" w:rsidRDefault="00587264" w:rsidP="00587264">
            <w:pPr>
              <w:ind w:firstLine="0"/>
              <w:jc w:val="left"/>
              <w:rPr>
                <w:rFonts w:ascii="Arial" w:eastAsia="Calibri" w:hAnsi="Arial" w:cs="Arial"/>
                <w:sz w:val="20"/>
                <w:lang w:eastAsia="en-US"/>
              </w:rPr>
            </w:pPr>
            <w:r w:rsidRPr="00587264">
              <w:rPr>
                <w:rFonts w:ascii="Arial" w:eastAsia="Calibri" w:hAnsi="Arial" w:cs="Arial"/>
                <w:sz w:val="20"/>
                <w:lang w:eastAsia="en-US"/>
              </w:rPr>
              <w:t>Формат файлов</w:t>
            </w:r>
          </w:p>
        </w:tc>
        <w:tc>
          <w:tcPr>
            <w:tcW w:w="1767" w:type="pct"/>
            <w:shd w:val="clear" w:color="auto" w:fill="FFFFFF" w:themeFill="background1"/>
          </w:tcPr>
          <w:p w:rsidR="00587264" w:rsidRPr="00587264" w:rsidRDefault="00587264" w:rsidP="00587264">
            <w:pPr>
              <w:ind w:firstLine="0"/>
              <w:jc w:val="center"/>
              <w:rPr>
                <w:rFonts w:ascii="Arial" w:eastAsia="Calibri" w:hAnsi="Arial" w:cs="Arial"/>
                <w:sz w:val="20"/>
                <w:lang w:val="en-US" w:eastAsia="en-US"/>
              </w:rPr>
            </w:pPr>
            <w:r w:rsidRPr="00587264">
              <w:rPr>
                <w:rFonts w:ascii="Arial" w:eastAsia="Calibri" w:hAnsi="Arial" w:cs="Arial"/>
                <w:sz w:val="20"/>
                <w:lang w:val="en-US" w:eastAsia="en-US"/>
              </w:rPr>
              <w:t>AVI</w:t>
            </w:r>
          </w:p>
        </w:tc>
      </w:tr>
      <w:tr w:rsidR="00587264" w:rsidRPr="00587264" w:rsidTr="00587264">
        <w:tc>
          <w:tcPr>
            <w:tcW w:w="3233" w:type="pct"/>
            <w:gridSpan w:val="2"/>
            <w:shd w:val="clear" w:color="auto" w:fill="FFFFFF" w:themeFill="background1"/>
          </w:tcPr>
          <w:p w:rsidR="00587264" w:rsidRPr="00587264" w:rsidRDefault="00587264" w:rsidP="00587264">
            <w:pPr>
              <w:ind w:firstLine="0"/>
              <w:jc w:val="left"/>
              <w:rPr>
                <w:rFonts w:ascii="Arial" w:eastAsia="Calibri" w:hAnsi="Arial" w:cs="Arial"/>
                <w:sz w:val="20"/>
                <w:lang w:eastAsia="en-US"/>
              </w:rPr>
            </w:pPr>
            <w:r w:rsidRPr="00587264">
              <w:rPr>
                <w:rFonts w:ascii="Arial" w:eastAsia="Calibri" w:hAnsi="Arial" w:cs="Arial"/>
                <w:sz w:val="20"/>
                <w:lang w:eastAsia="en-US"/>
              </w:rPr>
              <w:t>Габариты (без солнцезащитного козырька), мм</w:t>
            </w:r>
          </w:p>
        </w:tc>
        <w:tc>
          <w:tcPr>
            <w:tcW w:w="1767" w:type="pct"/>
            <w:shd w:val="clear" w:color="auto" w:fill="FFFFFF" w:themeFill="background1"/>
          </w:tcPr>
          <w:p w:rsidR="00587264" w:rsidRPr="00587264" w:rsidRDefault="00587264" w:rsidP="00587264">
            <w:pPr>
              <w:ind w:firstLine="0"/>
              <w:jc w:val="center"/>
              <w:rPr>
                <w:rFonts w:ascii="Arial" w:eastAsia="Calibri" w:hAnsi="Arial" w:cs="Arial"/>
                <w:sz w:val="20"/>
                <w:lang w:val="en-US" w:eastAsia="en-US"/>
              </w:rPr>
            </w:pPr>
            <w:r w:rsidRPr="00587264">
              <w:rPr>
                <w:rFonts w:ascii="Arial" w:eastAsia="Calibri" w:hAnsi="Arial" w:cs="Arial"/>
                <w:sz w:val="20"/>
                <w:lang w:val="en-US" w:eastAsia="en-US"/>
              </w:rPr>
              <w:t>1</w:t>
            </w:r>
            <w:r w:rsidRPr="00587264">
              <w:rPr>
                <w:rFonts w:ascii="Arial" w:eastAsia="Calibri" w:hAnsi="Arial" w:cs="Arial"/>
                <w:sz w:val="20"/>
                <w:lang w:eastAsia="en-US"/>
              </w:rPr>
              <w:t>85</w:t>
            </w:r>
            <w:r w:rsidRPr="00587264">
              <w:rPr>
                <w:rFonts w:ascii="Arial" w:eastAsia="Calibri" w:hAnsi="Arial" w:cs="Arial"/>
                <w:sz w:val="20"/>
                <w:lang w:val="en-US" w:eastAsia="en-US"/>
              </w:rPr>
              <w:t xml:space="preserve"> х </w:t>
            </w:r>
            <w:r w:rsidRPr="00587264">
              <w:rPr>
                <w:rFonts w:ascii="Arial" w:eastAsia="Calibri" w:hAnsi="Arial" w:cs="Arial"/>
                <w:sz w:val="20"/>
                <w:lang w:eastAsia="en-US"/>
              </w:rPr>
              <w:t>11</w:t>
            </w:r>
            <w:r w:rsidRPr="00587264">
              <w:rPr>
                <w:rFonts w:ascii="Arial" w:eastAsia="Calibri" w:hAnsi="Arial" w:cs="Arial"/>
                <w:sz w:val="20"/>
                <w:lang w:val="en-US" w:eastAsia="en-US"/>
              </w:rPr>
              <w:t>8 х 32</w:t>
            </w:r>
          </w:p>
        </w:tc>
      </w:tr>
      <w:tr w:rsidR="00587264" w:rsidRPr="00587264" w:rsidTr="00587264">
        <w:tc>
          <w:tcPr>
            <w:tcW w:w="5000" w:type="pct"/>
            <w:gridSpan w:val="3"/>
            <w:shd w:val="clear" w:color="auto" w:fill="FFFFFF" w:themeFill="background1"/>
          </w:tcPr>
          <w:p w:rsidR="00587264" w:rsidRPr="00587264" w:rsidRDefault="00587264" w:rsidP="00587264">
            <w:pPr>
              <w:ind w:firstLine="0"/>
              <w:jc w:val="left"/>
              <w:rPr>
                <w:rFonts w:ascii="Arial" w:eastAsia="Calibri" w:hAnsi="Arial" w:cs="Arial"/>
                <w:sz w:val="20"/>
                <w:lang w:eastAsia="en-US"/>
              </w:rPr>
            </w:pPr>
            <w:r w:rsidRPr="00587264">
              <w:rPr>
                <w:rFonts w:ascii="Arial" w:eastAsia="Calibri" w:hAnsi="Arial" w:cs="Arial"/>
                <w:sz w:val="20"/>
                <w:lang w:eastAsia="en-US"/>
              </w:rPr>
              <w:t>ШМЕЛЬ-ВМ</w:t>
            </w:r>
          </w:p>
        </w:tc>
      </w:tr>
      <w:tr w:rsidR="00587264" w:rsidRPr="00587264" w:rsidTr="00587264">
        <w:tc>
          <w:tcPr>
            <w:tcW w:w="3229" w:type="pct"/>
            <w:shd w:val="clear" w:color="auto" w:fill="FFFFFF" w:themeFill="background1"/>
          </w:tcPr>
          <w:p w:rsidR="00587264" w:rsidRPr="00587264" w:rsidRDefault="00587264" w:rsidP="00587264">
            <w:pPr>
              <w:ind w:firstLine="0"/>
              <w:jc w:val="left"/>
              <w:rPr>
                <w:rFonts w:ascii="Arial" w:eastAsia="Calibri" w:hAnsi="Arial" w:cs="Arial"/>
                <w:sz w:val="20"/>
                <w:lang w:eastAsia="en-US"/>
              </w:rPr>
            </w:pPr>
            <w:r w:rsidRPr="00587264">
              <w:rPr>
                <w:rFonts w:ascii="Arial" w:eastAsia="Calibri" w:hAnsi="Arial" w:cs="Arial"/>
                <w:sz w:val="20"/>
                <w:lang w:eastAsia="en-US"/>
              </w:rPr>
              <w:t>Рабочая длина штанги, м</w:t>
            </w:r>
          </w:p>
          <w:p w:rsidR="00587264" w:rsidRPr="00587264" w:rsidRDefault="00587264" w:rsidP="00587264">
            <w:pPr>
              <w:ind w:firstLine="0"/>
              <w:jc w:val="left"/>
              <w:rPr>
                <w:rFonts w:ascii="Arial" w:eastAsia="Calibri" w:hAnsi="Arial" w:cs="Arial"/>
                <w:sz w:val="20"/>
                <w:lang w:eastAsia="en-US"/>
              </w:rPr>
            </w:pPr>
            <w:r w:rsidRPr="00587264">
              <w:rPr>
                <w:rFonts w:ascii="Arial" w:eastAsia="Calibri" w:hAnsi="Arial" w:cs="Arial"/>
                <w:sz w:val="20"/>
                <w:lang w:eastAsia="en-US"/>
              </w:rPr>
              <w:t>- максимальная</w:t>
            </w:r>
          </w:p>
          <w:p w:rsidR="00587264" w:rsidRPr="00587264" w:rsidRDefault="00587264" w:rsidP="00587264">
            <w:pPr>
              <w:ind w:firstLine="0"/>
              <w:jc w:val="left"/>
              <w:rPr>
                <w:rFonts w:ascii="Arial" w:eastAsia="Calibri" w:hAnsi="Arial" w:cs="Arial"/>
                <w:b/>
                <w:sz w:val="20"/>
                <w:lang w:eastAsia="en-US"/>
              </w:rPr>
            </w:pPr>
            <w:r w:rsidRPr="00587264">
              <w:rPr>
                <w:rFonts w:ascii="Arial" w:eastAsia="Calibri" w:hAnsi="Arial" w:cs="Arial"/>
                <w:sz w:val="20"/>
                <w:lang w:eastAsia="en-US"/>
              </w:rPr>
              <w:t>- минимальная</w:t>
            </w:r>
          </w:p>
        </w:tc>
        <w:tc>
          <w:tcPr>
            <w:tcW w:w="1771" w:type="pct"/>
            <w:gridSpan w:val="2"/>
            <w:shd w:val="clear" w:color="auto" w:fill="FFFFFF" w:themeFill="background1"/>
          </w:tcPr>
          <w:p w:rsidR="00587264" w:rsidRPr="00587264" w:rsidRDefault="00587264" w:rsidP="00587264">
            <w:pPr>
              <w:ind w:firstLine="0"/>
              <w:jc w:val="left"/>
              <w:rPr>
                <w:rFonts w:ascii="Arial" w:eastAsia="Calibri" w:hAnsi="Arial" w:cs="Arial"/>
                <w:b/>
                <w:sz w:val="20"/>
                <w:lang w:eastAsia="en-US"/>
              </w:rPr>
            </w:pPr>
          </w:p>
          <w:p w:rsidR="00587264" w:rsidRPr="00587264" w:rsidRDefault="00587264" w:rsidP="00587264">
            <w:pPr>
              <w:ind w:firstLine="0"/>
              <w:jc w:val="center"/>
              <w:rPr>
                <w:rFonts w:ascii="Arial" w:eastAsia="Calibri" w:hAnsi="Arial" w:cs="Arial"/>
                <w:sz w:val="20"/>
                <w:lang w:eastAsia="en-US"/>
              </w:rPr>
            </w:pPr>
            <w:r w:rsidRPr="00587264">
              <w:rPr>
                <w:rFonts w:ascii="Arial" w:eastAsia="Calibri" w:hAnsi="Arial" w:cs="Arial"/>
                <w:sz w:val="20"/>
                <w:lang w:eastAsia="en-US"/>
              </w:rPr>
              <w:t>1,9</w:t>
            </w:r>
          </w:p>
          <w:p w:rsidR="00587264" w:rsidRPr="00587264" w:rsidRDefault="00587264" w:rsidP="00587264">
            <w:pPr>
              <w:ind w:firstLine="0"/>
              <w:jc w:val="center"/>
              <w:rPr>
                <w:rFonts w:ascii="Arial" w:eastAsia="Calibri" w:hAnsi="Arial" w:cs="Arial"/>
                <w:b/>
                <w:sz w:val="20"/>
                <w:lang w:eastAsia="en-US"/>
              </w:rPr>
            </w:pPr>
            <w:r w:rsidRPr="00587264">
              <w:rPr>
                <w:rFonts w:ascii="Arial" w:eastAsia="Calibri" w:hAnsi="Arial" w:cs="Arial"/>
                <w:sz w:val="20"/>
                <w:lang w:eastAsia="en-US"/>
              </w:rPr>
              <w:t>0,9</w:t>
            </w:r>
          </w:p>
        </w:tc>
      </w:tr>
      <w:tr w:rsidR="00587264" w:rsidRPr="00587264" w:rsidTr="00587264">
        <w:tc>
          <w:tcPr>
            <w:tcW w:w="3229" w:type="pct"/>
            <w:shd w:val="clear" w:color="auto" w:fill="FFFFFF" w:themeFill="background1"/>
          </w:tcPr>
          <w:p w:rsidR="00587264" w:rsidRPr="00587264" w:rsidRDefault="00587264" w:rsidP="00587264">
            <w:pPr>
              <w:ind w:firstLine="0"/>
              <w:jc w:val="left"/>
              <w:rPr>
                <w:rFonts w:ascii="Arial" w:eastAsia="Calibri" w:hAnsi="Arial" w:cs="Arial"/>
                <w:sz w:val="20"/>
                <w:lang w:eastAsia="en-US"/>
              </w:rPr>
            </w:pPr>
            <w:r w:rsidRPr="00587264">
              <w:rPr>
                <w:rFonts w:ascii="Arial" w:eastAsia="Calibri" w:hAnsi="Arial" w:cs="Arial"/>
                <w:sz w:val="20"/>
                <w:lang w:eastAsia="en-US"/>
              </w:rPr>
              <w:t>Напряжение аккумуляторной батареи, В</w:t>
            </w:r>
          </w:p>
        </w:tc>
        <w:tc>
          <w:tcPr>
            <w:tcW w:w="1771" w:type="pct"/>
            <w:gridSpan w:val="2"/>
            <w:shd w:val="clear" w:color="auto" w:fill="FFFFFF" w:themeFill="background1"/>
          </w:tcPr>
          <w:p w:rsidR="00587264" w:rsidRPr="00587264" w:rsidRDefault="00587264" w:rsidP="00587264">
            <w:pPr>
              <w:ind w:firstLine="0"/>
              <w:jc w:val="center"/>
              <w:rPr>
                <w:rFonts w:ascii="Arial" w:eastAsia="Calibri" w:hAnsi="Arial" w:cs="Arial"/>
                <w:sz w:val="20"/>
                <w:lang w:eastAsia="en-US"/>
              </w:rPr>
            </w:pPr>
            <w:r w:rsidRPr="00587264">
              <w:rPr>
                <w:rFonts w:ascii="Arial" w:eastAsia="Calibri" w:hAnsi="Arial" w:cs="Arial"/>
                <w:sz w:val="20"/>
                <w:lang w:eastAsia="en-US"/>
              </w:rPr>
              <w:t>14,8</w:t>
            </w:r>
          </w:p>
        </w:tc>
      </w:tr>
      <w:tr w:rsidR="00587264" w:rsidRPr="00587264" w:rsidTr="00587264">
        <w:tc>
          <w:tcPr>
            <w:tcW w:w="3229" w:type="pct"/>
            <w:shd w:val="clear" w:color="auto" w:fill="FFFFFF" w:themeFill="background1"/>
          </w:tcPr>
          <w:p w:rsidR="00587264" w:rsidRPr="00587264" w:rsidRDefault="00587264" w:rsidP="00587264">
            <w:pPr>
              <w:ind w:firstLine="0"/>
              <w:jc w:val="left"/>
              <w:rPr>
                <w:rFonts w:ascii="Arial" w:eastAsia="Calibri" w:hAnsi="Arial" w:cs="Arial"/>
                <w:sz w:val="20"/>
                <w:lang w:eastAsia="en-US"/>
              </w:rPr>
            </w:pPr>
            <w:r w:rsidRPr="00587264">
              <w:rPr>
                <w:rFonts w:ascii="Arial" w:eastAsia="Calibri" w:hAnsi="Arial" w:cs="Arial"/>
                <w:sz w:val="20"/>
                <w:lang w:eastAsia="en-US"/>
              </w:rPr>
              <w:t xml:space="preserve">Емкость аккумуляторной батареи, </w:t>
            </w:r>
            <w:proofErr w:type="spellStart"/>
            <w:r w:rsidRPr="00587264">
              <w:rPr>
                <w:rFonts w:ascii="Arial" w:eastAsia="Calibri" w:hAnsi="Arial" w:cs="Arial"/>
                <w:sz w:val="20"/>
                <w:lang w:eastAsia="en-US"/>
              </w:rPr>
              <w:t>мАч</w:t>
            </w:r>
            <w:proofErr w:type="spellEnd"/>
          </w:p>
        </w:tc>
        <w:tc>
          <w:tcPr>
            <w:tcW w:w="1771" w:type="pct"/>
            <w:gridSpan w:val="2"/>
            <w:shd w:val="clear" w:color="auto" w:fill="FFFFFF" w:themeFill="background1"/>
          </w:tcPr>
          <w:p w:rsidR="00587264" w:rsidRPr="00587264" w:rsidRDefault="00587264" w:rsidP="00587264">
            <w:pPr>
              <w:ind w:firstLine="0"/>
              <w:jc w:val="center"/>
              <w:rPr>
                <w:rFonts w:ascii="Arial" w:eastAsia="Calibri" w:hAnsi="Arial" w:cs="Arial"/>
                <w:sz w:val="20"/>
                <w:lang w:eastAsia="en-US"/>
              </w:rPr>
            </w:pPr>
            <w:r w:rsidRPr="00587264">
              <w:rPr>
                <w:rFonts w:ascii="Arial" w:eastAsia="Calibri" w:hAnsi="Arial" w:cs="Arial"/>
                <w:sz w:val="20"/>
                <w:lang w:eastAsia="en-US"/>
              </w:rPr>
              <w:t>4000</w:t>
            </w:r>
          </w:p>
        </w:tc>
      </w:tr>
      <w:tr w:rsidR="00587264" w:rsidRPr="00587264" w:rsidTr="00587264">
        <w:tc>
          <w:tcPr>
            <w:tcW w:w="3229" w:type="pct"/>
            <w:shd w:val="clear" w:color="auto" w:fill="FFFFFF" w:themeFill="background1"/>
          </w:tcPr>
          <w:p w:rsidR="00587264" w:rsidRPr="00587264" w:rsidRDefault="00587264" w:rsidP="00587264">
            <w:pPr>
              <w:ind w:firstLine="0"/>
              <w:jc w:val="left"/>
              <w:rPr>
                <w:rFonts w:ascii="Arial" w:eastAsia="Calibri" w:hAnsi="Arial" w:cs="Arial"/>
                <w:sz w:val="20"/>
                <w:lang w:eastAsia="en-US"/>
              </w:rPr>
            </w:pPr>
            <w:r w:rsidRPr="00587264">
              <w:rPr>
                <w:rFonts w:ascii="Arial" w:eastAsia="Calibri" w:hAnsi="Arial" w:cs="Arial"/>
                <w:sz w:val="20"/>
                <w:lang w:eastAsia="en-US"/>
              </w:rPr>
              <w:t>Диапазон рабочих температур, °С</w:t>
            </w:r>
          </w:p>
        </w:tc>
        <w:tc>
          <w:tcPr>
            <w:tcW w:w="1771" w:type="pct"/>
            <w:gridSpan w:val="2"/>
            <w:shd w:val="clear" w:color="auto" w:fill="FFFFFF" w:themeFill="background1"/>
          </w:tcPr>
          <w:p w:rsidR="00587264" w:rsidRPr="00587264" w:rsidRDefault="00587264" w:rsidP="00E803D1">
            <w:pPr>
              <w:ind w:firstLine="0"/>
              <w:jc w:val="center"/>
              <w:rPr>
                <w:rFonts w:ascii="Arial" w:eastAsia="Calibri" w:hAnsi="Arial" w:cs="Arial"/>
                <w:sz w:val="20"/>
                <w:lang w:eastAsia="en-US"/>
              </w:rPr>
            </w:pPr>
            <w:r w:rsidRPr="00587264">
              <w:rPr>
                <w:rFonts w:ascii="Arial" w:eastAsia="Calibri" w:hAnsi="Arial" w:cs="Arial"/>
                <w:sz w:val="20"/>
                <w:lang w:eastAsia="en-US"/>
              </w:rPr>
              <w:t xml:space="preserve">+5 </w:t>
            </w:r>
            <w:r w:rsidR="00E803D1">
              <w:rPr>
                <w:rFonts w:ascii="Arial" w:eastAsia="Calibri" w:hAnsi="Arial" w:cs="Arial"/>
                <w:sz w:val="20"/>
                <w:lang w:val="en-US" w:eastAsia="en-US"/>
              </w:rPr>
              <w:t>-</w:t>
            </w:r>
            <w:r w:rsidRPr="00587264">
              <w:rPr>
                <w:rFonts w:ascii="Arial" w:eastAsia="Calibri" w:hAnsi="Arial" w:cs="Arial"/>
                <w:sz w:val="20"/>
                <w:lang w:eastAsia="en-US"/>
              </w:rPr>
              <w:t xml:space="preserve"> +45</w:t>
            </w:r>
          </w:p>
        </w:tc>
      </w:tr>
      <w:tr w:rsidR="00587264" w:rsidRPr="00587264" w:rsidTr="00587264">
        <w:tc>
          <w:tcPr>
            <w:tcW w:w="3229" w:type="pct"/>
            <w:shd w:val="clear" w:color="auto" w:fill="FFFFFF" w:themeFill="background1"/>
          </w:tcPr>
          <w:p w:rsidR="00587264" w:rsidRPr="00587264" w:rsidRDefault="00587264" w:rsidP="00587264">
            <w:pPr>
              <w:ind w:firstLine="0"/>
              <w:jc w:val="left"/>
              <w:rPr>
                <w:rFonts w:ascii="Arial" w:eastAsia="Calibri" w:hAnsi="Arial" w:cs="Arial"/>
                <w:sz w:val="20"/>
                <w:highlight w:val="yellow"/>
                <w:lang w:eastAsia="en-US"/>
              </w:rPr>
            </w:pPr>
            <w:r w:rsidRPr="00587264">
              <w:rPr>
                <w:rFonts w:ascii="Arial" w:eastAsia="Calibri" w:hAnsi="Arial" w:cs="Arial"/>
                <w:sz w:val="20"/>
                <w:lang w:eastAsia="en-US"/>
              </w:rPr>
              <w:t>Время непрерывной записи от полностью заряженной АКБ без ИК-подсветки при температуре +25</w:t>
            </w:r>
            <w:r w:rsidRPr="00587264">
              <w:rPr>
                <w:rFonts w:ascii="Arial" w:eastAsia="Calibri" w:hAnsi="Arial" w:cs="Arial"/>
                <w:sz w:val="20"/>
                <w:vertAlign w:val="superscript"/>
                <w:lang w:eastAsia="en-US"/>
              </w:rPr>
              <w:t>о</w:t>
            </w:r>
            <w:r w:rsidRPr="00587264">
              <w:rPr>
                <w:rFonts w:ascii="Arial" w:eastAsia="Calibri" w:hAnsi="Arial" w:cs="Arial"/>
                <w:sz w:val="20"/>
                <w:lang w:eastAsia="en-US"/>
              </w:rPr>
              <w:t>С, час, не менее</w:t>
            </w:r>
          </w:p>
        </w:tc>
        <w:tc>
          <w:tcPr>
            <w:tcW w:w="1771" w:type="pct"/>
            <w:gridSpan w:val="2"/>
            <w:shd w:val="clear" w:color="auto" w:fill="FFFFFF" w:themeFill="background1"/>
          </w:tcPr>
          <w:p w:rsidR="00587264" w:rsidRPr="00587264" w:rsidRDefault="00587264" w:rsidP="00587264">
            <w:pPr>
              <w:ind w:firstLine="0"/>
              <w:jc w:val="center"/>
              <w:rPr>
                <w:rFonts w:ascii="Arial" w:eastAsia="Calibri" w:hAnsi="Arial" w:cs="Arial"/>
                <w:sz w:val="20"/>
                <w:highlight w:val="yellow"/>
                <w:lang w:eastAsia="en-US"/>
              </w:rPr>
            </w:pPr>
          </w:p>
          <w:p w:rsidR="00587264" w:rsidRPr="00587264" w:rsidRDefault="00587264" w:rsidP="00587264">
            <w:pPr>
              <w:ind w:firstLine="0"/>
              <w:jc w:val="center"/>
              <w:rPr>
                <w:rFonts w:ascii="Arial" w:eastAsia="Calibri" w:hAnsi="Arial" w:cs="Arial"/>
                <w:sz w:val="20"/>
                <w:highlight w:val="yellow"/>
                <w:lang w:eastAsia="en-US"/>
              </w:rPr>
            </w:pPr>
            <w:r w:rsidRPr="00587264">
              <w:rPr>
                <w:rFonts w:ascii="Arial" w:eastAsia="Calibri" w:hAnsi="Arial" w:cs="Arial"/>
                <w:sz w:val="20"/>
                <w:lang w:eastAsia="en-US"/>
              </w:rPr>
              <w:t>6,0</w:t>
            </w:r>
          </w:p>
        </w:tc>
      </w:tr>
      <w:tr w:rsidR="00587264" w:rsidRPr="00587264" w:rsidTr="00587264">
        <w:tc>
          <w:tcPr>
            <w:tcW w:w="3229" w:type="pct"/>
            <w:shd w:val="clear" w:color="auto" w:fill="FFFFFF" w:themeFill="background1"/>
          </w:tcPr>
          <w:p w:rsidR="00587264" w:rsidRPr="00587264" w:rsidRDefault="00587264" w:rsidP="00587264">
            <w:pPr>
              <w:ind w:firstLine="0"/>
              <w:jc w:val="left"/>
              <w:rPr>
                <w:rFonts w:ascii="Arial" w:eastAsia="Calibri" w:hAnsi="Arial" w:cs="Arial"/>
                <w:sz w:val="20"/>
                <w:highlight w:val="yellow"/>
                <w:lang w:eastAsia="en-US"/>
              </w:rPr>
            </w:pPr>
            <w:r w:rsidRPr="00587264">
              <w:rPr>
                <w:rFonts w:ascii="Arial" w:eastAsia="Calibri" w:hAnsi="Arial" w:cs="Arial"/>
                <w:sz w:val="20"/>
                <w:lang w:eastAsia="en-US"/>
              </w:rPr>
              <w:t>Время непрерывной записи от полностью заряженной АКБ с ИК-подсветкой при температуре +25</w:t>
            </w:r>
            <w:r w:rsidRPr="00587264">
              <w:rPr>
                <w:rFonts w:ascii="Arial" w:eastAsia="Calibri" w:hAnsi="Arial" w:cs="Arial"/>
                <w:sz w:val="20"/>
                <w:vertAlign w:val="superscript"/>
                <w:lang w:eastAsia="en-US"/>
              </w:rPr>
              <w:t>о</w:t>
            </w:r>
            <w:r w:rsidRPr="00587264">
              <w:rPr>
                <w:rFonts w:ascii="Arial" w:eastAsia="Calibri" w:hAnsi="Arial" w:cs="Arial"/>
                <w:sz w:val="20"/>
                <w:lang w:eastAsia="en-US"/>
              </w:rPr>
              <w:t>С, час, не менее</w:t>
            </w:r>
          </w:p>
        </w:tc>
        <w:tc>
          <w:tcPr>
            <w:tcW w:w="1771" w:type="pct"/>
            <w:gridSpan w:val="2"/>
            <w:shd w:val="clear" w:color="auto" w:fill="FFFFFF" w:themeFill="background1"/>
          </w:tcPr>
          <w:p w:rsidR="00587264" w:rsidRPr="00587264" w:rsidRDefault="00587264" w:rsidP="00587264">
            <w:pPr>
              <w:ind w:firstLine="0"/>
              <w:jc w:val="center"/>
              <w:rPr>
                <w:rFonts w:ascii="Arial" w:eastAsia="Calibri" w:hAnsi="Arial" w:cs="Arial"/>
                <w:sz w:val="20"/>
                <w:highlight w:val="yellow"/>
                <w:lang w:eastAsia="en-US"/>
              </w:rPr>
            </w:pPr>
          </w:p>
          <w:p w:rsidR="00587264" w:rsidRPr="00587264" w:rsidRDefault="00587264" w:rsidP="00587264">
            <w:pPr>
              <w:ind w:firstLine="0"/>
              <w:jc w:val="center"/>
              <w:rPr>
                <w:rFonts w:ascii="Arial" w:eastAsia="Calibri" w:hAnsi="Arial" w:cs="Arial"/>
                <w:sz w:val="20"/>
                <w:highlight w:val="yellow"/>
                <w:lang w:eastAsia="en-US"/>
              </w:rPr>
            </w:pPr>
            <w:r w:rsidRPr="00587264">
              <w:rPr>
                <w:rFonts w:ascii="Arial" w:eastAsia="Calibri" w:hAnsi="Arial" w:cs="Arial"/>
                <w:sz w:val="20"/>
                <w:lang w:eastAsia="en-US"/>
              </w:rPr>
              <w:t>5,0</w:t>
            </w:r>
          </w:p>
        </w:tc>
      </w:tr>
      <w:tr w:rsidR="00587264" w:rsidRPr="00587264" w:rsidTr="00587264">
        <w:tc>
          <w:tcPr>
            <w:tcW w:w="3229" w:type="pct"/>
            <w:shd w:val="clear" w:color="auto" w:fill="FFFFFF" w:themeFill="background1"/>
          </w:tcPr>
          <w:p w:rsidR="00587264" w:rsidRPr="00587264" w:rsidRDefault="00587264" w:rsidP="00587264">
            <w:pPr>
              <w:ind w:firstLine="0"/>
              <w:jc w:val="left"/>
              <w:rPr>
                <w:rFonts w:ascii="Arial" w:eastAsia="Calibri" w:hAnsi="Arial" w:cs="Arial"/>
                <w:sz w:val="20"/>
                <w:highlight w:val="yellow"/>
                <w:lang w:eastAsia="en-US"/>
              </w:rPr>
            </w:pPr>
            <w:r w:rsidRPr="00587264">
              <w:rPr>
                <w:rFonts w:ascii="Arial" w:eastAsia="Calibri" w:hAnsi="Arial" w:cs="Arial"/>
                <w:sz w:val="20"/>
                <w:lang w:eastAsia="en-US"/>
              </w:rPr>
              <w:t>Время полной зарядки АКБ, час</w:t>
            </w:r>
          </w:p>
        </w:tc>
        <w:tc>
          <w:tcPr>
            <w:tcW w:w="1771" w:type="pct"/>
            <w:gridSpan w:val="2"/>
            <w:shd w:val="clear" w:color="auto" w:fill="FFFFFF" w:themeFill="background1"/>
          </w:tcPr>
          <w:p w:rsidR="00587264" w:rsidRPr="00587264" w:rsidRDefault="00587264" w:rsidP="00587264">
            <w:pPr>
              <w:ind w:firstLine="0"/>
              <w:jc w:val="center"/>
              <w:rPr>
                <w:rFonts w:ascii="Arial" w:eastAsia="Calibri" w:hAnsi="Arial" w:cs="Arial"/>
                <w:sz w:val="20"/>
                <w:highlight w:val="yellow"/>
                <w:lang w:eastAsia="en-US"/>
              </w:rPr>
            </w:pPr>
            <w:r w:rsidRPr="00587264">
              <w:rPr>
                <w:rFonts w:ascii="Arial" w:eastAsia="Calibri" w:hAnsi="Arial" w:cs="Arial"/>
                <w:sz w:val="20"/>
                <w:lang w:eastAsia="en-US"/>
              </w:rPr>
              <w:t>2,5</w:t>
            </w:r>
          </w:p>
        </w:tc>
      </w:tr>
      <w:tr w:rsidR="00587264" w:rsidRPr="00587264" w:rsidTr="00587264">
        <w:tc>
          <w:tcPr>
            <w:tcW w:w="3229" w:type="pct"/>
            <w:shd w:val="clear" w:color="auto" w:fill="FFFFFF" w:themeFill="background1"/>
          </w:tcPr>
          <w:p w:rsidR="00587264" w:rsidRPr="00587264" w:rsidRDefault="00587264" w:rsidP="00587264">
            <w:pPr>
              <w:ind w:firstLine="0"/>
              <w:jc w:val="left"/>
              <w:rPr>
                <w:rFonts w:ascii="Arial" w:eastAsia="Calibri" w:hAnsi="Arial" w:cs="Arial"/>
                <w:sz w:val="20"/>
                <w:lang w:eastAsia="en-US"/>
              </w:rPr>
            </w:pPr>
            <w:r w:rsidRPr="00587264">
              <w:rPr>
                <w:rFonts w:ascii="Arial" w:eastAsia="Calibri" w:hAnsi="Arial" w:cs="Arial"/>
                <w:sz w:val="20"/>
                <w:lang w:eastAsia="en-US"/>
              </w:rPr>
              <w:t>Вес (без транспортной укладки), кг</w:t>
            </w:r>
          </w:p>
        </w:tc>
        <w:tc>
          <w:tcPr>
            <w:tcW w:w="1771" w:type="pct"/>
            <w:gridSpan w:val="2"/>
            <w:shd w:val="clear" w:color="auto" w:fill="FFFFFF" w:themeFill="background1"/>
          </w:tcPr>
          <w:p w:rsidR="00587264" w:rsidRPr="00587264" w:rsidRDefault="00587264" w:rsidP="00587264">
            <w:pPr>
              <w:ind w:firstLine="0"/>
              <w:jc w:val="center"/>
              <w:rPr>
                <w:rFonts w:ascii="Arial" w:eastAsia="Calibri" w:hAnsi="Arial" w:cs="Arial"/>
                <w:sz w:val="20"/>
                <w:lang w:eastAsia="en-US"/>
              </w:rPr>
            </w:pPr>
            <w:r w:rsidRPr="00587264">
              <w:rPr>
                <w:rFonts w:ascii="Arial" w:eastAsia="Calibri" w:hAnsi="Arial" w:cs="Arial"/>
                <w:sz w:val="20"/>
                <w:lang w:eastAsia="en-US"/>
              </w:rPr>
              <w:t>1,4</w:t>
            </w:r>
          </w:p>
        </w:tc>
      </w:tr>
      <w:tr w:rsidR="00587264" w:rsidRPr="00587264" w:rsidTr="00587264">
        <w:tc>
          <w:tcPr>
            <w:tcW w:w="3229" w:type="pct"/>
            <w:shd w:val="clear" w:color="auto" w:fill="FFFFFF" w:themeFill="background1"/>
          </w:tcPr>
          <w:p w:rsidR="00587264" w:rsidRPr="00587264" w:rsidRDefault="00587264" w:rsidP="00587264">
            <w:pPr>
              <w:ind w:firstLine="0"/>
              <w:jc w:val="left"/>
              <w:rPr>
                <w:rFonts w:ascii="Arial" w:eastAsia="Calibri" w:hAnsi="Arial" w:cs="Arial"/>
                <w:sz w:val="20"/>
                <w:lang w:eastAsia="en-US"/>
              </w:rPr>
            </w:pPr>
            <w:r w:rsidRPr="00587264">
              <w:rPr>
                <w:rFonts w:ascii="Arial" w:eastAsia="Calibri" w:hAnsi="Arial" w:cs="Arial"/>
                <w:sz w:val="20"/>
                <w:lang w:eastAsia="en-US"/>
              </w:rPr>
              <w:t>Вес (с транспортной укладкой), кг</w:t>
            </w:r>
          </w:p>
        </w:tc>
        <w:tc>
          <w:tcPr>
            <w:tcW w:w="1771" w:type="pct"/>
            <w:gridSpan w:val="2"/>
            <w:shd w:val="clear" w:color="auto" w:fill="FFFFFF" w:themeFill="background1"/>
          </w:tcPr>
          <w:p w:rsidR="00587264" w:rsidRPr="00587264" w:rsidRDefault="00587264" w:rsidP="00587264">
            <w:pPr>
              <w:ind w:firstLine="0"/>
              <w:jc w:val="center"/>
              <w:rPr>
                <w:rFonts w:ascii="Arial" w:eastAsia="Calibri" w:hAnsi="Arial" w:cs="Arial"/>
                <w:sz w:val="20"/>
                <w:lang w:eastAsia="en-US"/>
              </w:rPr>
            </w:pPr>
            <w:r w:rsidRPr="00587264">
              <w:rPr>
                <w:rFonts w:ascii="Arial" w:eastAsia="Calibri" w:hAnsi="Arial" w:cs="Arial"/>
                <w:sz w:val="20"/>
                <w:lang w:eastAsia="en-US"/>
              </w:rPr>
              <w:t>3,4</w:t>
            </w:r>
          </w:p>
        </w:tc>
      </w:tr>
    </w:tbl>
    <w:p w:rsidR="00587264" w:rsidRDefault="00587264" w:rsidP="0040310C"/>
    <w:p w:rsidR="00587264" w:rsidRDefault="00587264" w:rsidP="0040310C"/>
    <w:p w:rsidR="00887606" w:rsidRDefault="00887606" w:rsidP="0040310C"/>
    <w:p w:rsidR="00887606" w:rsidRDefault="00887606" w:rsidP="0040310C"/>
    <w:p w:rsidR="00587264" w:rsidRDefault="00587264" w:rsidP="00587264">
      <w:r>
        <w:t>СОСТАВ КОМПЛЕКТА</w:t>
      </w:r>
    </w:p>
    <w:p w:rsidR="00587264" w:rsidRDefault="00587264" w:rsidP="00587264"/>
    <w:p w:rsidR="00587264" w:rsidRDefault="00587264" w:rsidP="005F5BB8">
      <w:pPr>
        <w:pStyle w:val="a3"/>
        <w:numPr>
          <w:ilvl w:val="0"/>
          <w:numId w:val="22"/>
        </w:numPr>
      </w:pPr>
      <w:r>
        <w:t>Штанга телескопическая</w:t>
      </w:r>
    </w:p>
    <w:p w:rsidR="00587264" w:rsidRDefault="00587264" w:rsidP="005F5BB8">
      <w:pPr>
        <w:pStyle w:val="a3"/>
        <w:numPr>
          <w:ilvl w:val="0"/>
          <w:numId w:val="22"/>
        </w:numPr>
      </w:pPr>
      <w:r>
        <w:t>Видеорегистратор</w:t>
      </w:r>
    </w:p>
    <w:p w:rsidR="00587264" w:rsidRDefault="00587264" w:rsidP="005F5BB8">
      <w:pPr>
        <w:pStyle w:val="a3"/>
        <w:numPr>
          <w:ilvl w:val="0"/>
          <w:numId w:val="22"/>
        </w:numPr>
      </w:pPr>
      <w:r>
        <w:t xml:space="preserve">Видеокамера с ИК-подсветкой </w:t>
      </w:r>
    </w:p>
    <w:p w:rsidR="00587264" w:rsidRDefault="00587264" w:rsidP="005F5BB8">
      <w:pPr>
        <w:pStyle w:val="a3"/>
        <w:numPr>
          <w:ilvl w:val="0"/>
          <w:numId w:val="22"/>
        </w:numPr>
      </w:pPr>
      <w:r>
        <w:t xml:space="preserve">Локтевой упор </w:t>
      </w:r>
    </w:p>
    <w:p w:rsidR="00587264" w:rsidRDefault="00587264" w:rsidP="005F5BB8">
      <w:pPr>
        <w:pStyle w:val="a3"/>
        <w:numPr>
          <w:ilvl w:val="0"/>
          <w:numId w:val="22"/>
        </w:numPr>
      </w:pPr>
      <w:r>
        <w:t xml:space="preserve">Зарядное устройство </w:t>
      </w:r>
    </w:p>
    <w:p w:rsidR="00587264" w:rsidRDefault="00587264" w:rsidP="005F5BB8">
      <w:pPr>
        <w:pStyle w:val="a3"/>
        <w:numPr>
          <w:ilvl w:val="0"/>
          <w:numId w:val="22"/>
        </w:numPr>
      </w:pPr>
      <w:r>
        <w:t>Карта памяти SD</w:t>
      </w:r>
    </w:p>
    <w:p w:rsidR="00362215" w:rsidRDefault="00362215" w:rsidP="00362215"/>
    <w:p w:rsidR="00306DC6" w:rsidRDefault="00306DC6" w:rsidP="00306DC6">
      <w:pPr>
        <w:ind w:firstLine="0"/>
        <w:jc w:val="center"/>
        <w:rPr>
          <w:highlight w:val="lightGray"/>
        </w:rPr>
      </w:pPr>
    </w:p>
    <w:p w:rsidR="00306DC6" w:rsidRDefault="00306DC6" w:rsidP="00306DC6">
      <w:pPr>
        <w:ind w:firstLine="0"/>
        <w:jc w:val="center"/>
        <w:rPr>
          <w:highlight w:val="lightGray"/>
        </w:rPr>
      </w:pPr>
    </w:p>
    <w:p w:rsidR="00887606" w:rsidRDefault="00887606" w:rsidP="00306DC6">
      <w:pPr>
        <w:ind w:firstLine="0"/>
        <w:jc w:val="center"/>
        <w:rPr>
          <w:highlight w:val="lightGray"/>
        </w:rPr>
      </w:pPr>
    </w:p>
    <w:p w:rsidR="00887606" w:rsidRDefault="00887606" w:rsidP="00306DC6">
      <w:pPr>
        <w:ind w:firstLine="0"/>
        <w:jc w:val="center"/>
        <w:rPr>
          <w:highlight w:val="lightGray"/>
        </w:rPr>
      </w:pPr>
    </w:p>
    <w:p w:rsidR="00887606" w:rsidRDefault="00887606" w:rsidP="00306DC6">
      <w:pPr>
        <w:ind w:firstLine="0"/>
        <w:jc w:val="center"/>
        <w:rPr>
          <w:highlight w:val="lightGray"/>
        </w:rPr>
      </w:pPr>
    </w:p>
    <w:p w:rsidR="00887606" w:rsidRDefault="00887606" w:rsidP="00306DC6">
      <w:pPr>
        <w:ind w:firstLine="0"/>
        <w:jc w:val="center"/>
        <w:rPr>
          <w:highlight w:val="lightGray"/>
        </w:rPr>
      </w:pPr>
    </w:p>
    <w:p w:rsidR="00887606" w:rsidRDefault="00887606" w:rsidP="00306DC6">
      <w:pPr>
        <w:ind w:firstLine="0"/>
        <w:jc w:val="center"/>
        <w:rPr>
          <w:highlight w:val="lightGray"/>
        </w:rPr>
      </w:pPr>
    </w:p>
    <w:p w:rsidR="00887606" w:rsidRDefault="00887606" w:rsidP="00306DC6">
      <w:pPr>
        <w:ind w:firstLine="0"/>
        <w:jc w:val="center"/>
        <w:rPr>
          <w:highlight w:val="lightGray"/>
        </w:rPr>
      </w:pPr>
    </w:p>
    <w:p w:rsidR="00887606" w:rsidRDefault="00887606" w:rsidP="00306DC6">
      <w:pPr>
        <w:ind w:firstLine="0"/>
        <w:jc w:val="center"/>
        <w:rPr>
          <w:highlight w:val="lightGray"/>
        </w:rPr>
      </w:pPr>
    </w:p>
    <w:p w:rsidR="00887606" w:rsidRDefault="00887606" w:rsidP="00306DC6">
      <w:pPr>
        <w:ind w:firstLine="0"/>
        <w:jc w:val="center"/>
        <w:rPr>
          <w:highlight w:val="lightGray"/>
        </w:rPr>
      </w:pPr>
    </w:p>
    <w:p w:rsidR="00887606" w:rsidRDefault="00887606" w:rsidP="00306DC6">
      <w:pPr>
        <w:ind w:firstLine="0"/>
        <w:jc w:val="center"/>
        <w:rPr>
          <w:highlight w:val="lightGray"/>
        </w:rPr>
      </w:pPr>
    </w:p>
    <w:p w:rsidR="00887606" w:rsidRDefault="00887606" w:rsidP="00306DC6">
      <w:pPr>
        <w:ind w:firstLine="0"/>
        <w:jc w:val="center"/>
        <w:rPr>
          <w:highlight w:val="lightGray"/>
        </w:rPr>
      </w:pPr>
    </w:p>
    <w:p w:rsidR="00887606" w:rsidRDefault="00887606" w:rsidP="00306DC6">
      <w:pPr>
        <w:ind w:firstLine="0"/>
        <w:jc w:val="center"/>
        <w:rPr>
          <w:highlight w:val="lightGray"/>
        </w:rPr>
      </w:pPr>
    </w:p>
    <w:p w:rsidR="00887606" w:rsidRDefault="00887606" w:rsidP="00306DC6">
      <w:pPr>
        <w:ind w:firstLine="0"/>
        <w:jc w:val="center"/>
        <w:rPr>
          <w:highlight w:val="lightGray"/>
        </w:rPr>
      </w:pPr>
    </w:p>
    <w:p w:rsidR="00887606" w:rsidRDefault="00887606" w:rsidP="00306DC6">
      <w:pPr>
        <w:ind w:firstLine="0"/>
        <w:jc w:val="center"/>
        <w:rPr>
          <w:highlight w:val="lightGray"/>
        </w:rPr>
      </w:pPr>
    </w:p>
    <w:p w:rsidR="00887606" w:rsidRDefault="00887606" w:rsidP="00306DC6">
      <w:pPr>
        <w:ind w:firstLine="0"/>
        <w:jc w:val="center"/>
        <w:rPr>
          <w:highlight w:val="lightGray"/>
        </w:rPr>
      </w:pPr>
    </w:p>
    <w:p w:rsidR="00887606" w:rsidRDefault="00887606" w:rsidP="00306DC6">
      <w:pPr>
        <w:ind w:firstLine="0"/>
        <w:jc w:val="center"/>
        <w:rPr>
          <w:highlight w:val="lightGray"/>
        </w:rPr>
      </w:pPr>
    </w:p>
    <w:p w:rsidR="00887606" w:rsidRDefault="00887606" w:rsidP="00306DC6">
      <w:pPr>
        <w:ind w:firstLine="0"/>
        <w:jc w:val="center"/>
        <w:rPr>
          <w:highlight w:val="lightGray"/>
        </w:rPr>
      </w:pPr>
    </w:p>
    <w:p w:rsidR="00887606" w:rsidRDefault="00887606" w:rsidP="00306DC6">
      <w:pPr>
        <w:ind w:firstLine="0"/>
        <w:jc w:val="center"/>
        <w:rPr>
          <w:highlight w:val="lightGray"/>
        </w:rPr>
      </w:pPr>
    </w:p>
    <w:p w:rsidR="00887606" w:rsidRDefault="00887606" w:rsidP="00306DC6">
      <w:pPr>
        <w:ind w:firstLine="0"/>
        <w:jc w:val="center"/>
        <w:rPr>
          <w:highlight w:val="lightGray"/>
        </w:rPr>
      </w:pPr>
    </w:p>
    <w:p w:rsidR="00362215" w:rsidRPr="00E7696A" w:rsidRDefault="00362215" w:rsidP="00306DC6">
      <w:pPr>
        <w:ind w:firstLine="0"/>
        <w:jc w:val="center"/>
        <w:rPr>
          <w:sz w:val="36"/>
          <w:szCs w:val="36"/>
        </w:rPr>
      </w:pPr>
      <w:r w:rsidRPr="00E7696A">
        <w:rPr>
          <w:sz w:val="36"/>
          <w:szCs w:val="36"/>
        </w:rPr>
        <w:t>«ШМЕЛЬ-5»</w:t>
      </w:r>
    </w:p>
    <w:p w:rsidR="00362215" w:rsidRPr="00E7696A" w:rsidRDefault="00362215" w:rsidP="00306DC6">
      <w:pPr>
        <w:ind w:firstLine="0"/>
        <w:jc w:val="center"/>
        <w:rPr>
          <w:sz w:val="36"/>
          <w:szCs w:val="36"/>
        </w:rPr>
      </w:pPr>
      <w:r w:rsidRPr="00E7696A">
        <w:rPr>
          <w:sz w:val="36"/>
          <w:szCs w:val="36"/>
        </w:rPr>
        <w:t>МАЛОФОРМАТНОЕ ДОСМОТРОВОЕ ЗЕРКАЛО</w:t>
      </w:r>
    </w:p>
    <w:p w:rsidR="00362215" w:rsidRDefault="00362215" w:rsidP="00362215"/>
    <w:p w:rsidR="00362215" w:rsidRDefault="00362215" w:rsidP="00362215"/>
    <w:p w:rsidR="00362215" w:rsidRDefault="00362215" w:rsidP="00362215">
      <w:r>
        <w:t>Малоформатное досмотровое зеркало с антибликовым покрытием на телескопической ручке облегчает обследование труднодоступных мест в автомобилях, строительных конструкциях и различных технологических установках.</w:t>
      </w:r>
    </w:p>
    <w:p w:rsidR="00E566BB" w:rsidRDefault="00E566BB" w:rsidP="00E566BB">
      <w:pPr>
        <w:ind w:firstLine="0"/>
      </w:pPr>
      <w:r w:rsidRPr="00E566BB">
        <w:rPr>
          <w:noProof/>
          <w:lang w:eastAsia="ru-RU"/>
        </w:rPr>
        <w:drawing>
          <wp:inline distT="0" distB="0" distL="0" distR="0">
            <wp:extent cx="5941060" cy="3156188"/>
            <wp:effectExtent l="0" t="0" r="2540" b="6350"/>
            <wp:docPr id="62" name="Рисунок 62" descr="D:\2021\Каталоги 2021\Фотографии для каталога\Шмель-5\P730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21\Каталоги 2021\Фотографии для каталога\Шмель-5\P730295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1060" cy="3156188"/>
                    </a:xfrm>
                    <a:prstGeom prst="rect">
                      <a:avLst/>
                    </a:prstGeom>
                    <a:noFill/>
                    <a:ln>
                      <a:noFill/>
                    </a:ln>
                  </pic:spPr>
                </pic:pic>
              </a:graphicData>
            </a:graphic>
          </wp:inline>
        </w:drawing>
      </w:r>
    </w:p>
    <w:p w:rsidR="00E566BB" w:rsidRDefault="00E566BB" w:rsidP="00362215"/>
    <w:p w:rsidR="00362215" w:rsidRDefault="00362215" w:rsidP="00362215">
      <w:r>
        <w:t>Применение досмотрового зеркала особенно эффективно в процессе поиска различных технических средств негласного съема информации, выявления следов в ходе оперативно-розыскных мероприятий и обследования мест происшествий и преступлений.</w:t>
      </w:r>
    </w:p>
    <w:p w:rsidR="00306DC6" w:rsidRDefault="00306DC6" w:rsidP="00362215">
      <w:r>
        <w:t xml:space="preserve">Максимальная длина телескопической ручки 118 см, минимальная – 24 см. </w:t>
      </w:r>
      <w:r w:rsidR="00BB3BF7">
        <w:t xml:space="preserve"> </w:t>
      </w:r>
      <w:r w:rsidR="00D34DD2">
        <w:t>Диаметр зеркала – 86 мм.</w:t>
      </w:r>
    </w:p>
    <w:p w:rsidR="00AF1DB6" w:rsidRDefault="00AF1DB6" w:rsidP="00362215"/>
    <w:p w:rsidR="00306DC6" w:rsidRDefault="00306DC6" w:rsidP="00362215"/>
    <w:p w:rsidR="00306DC6" w:rsidRDefault="00306DC6" w:rsidP="00362215">
      <w:r>
        <w:t>СОСТАВ КОМПЛЕКТА:</w:t>
      </w:r>
    </w:p>
    <w:p w:rsidR="00306DC6" w:rsidRDefault="00306DC6" w:rsidP="00362215"/>
    <w:p w:rsidR="00306DC6" w:rsidRDefault="00306DC6" w:rsidP="005F5BB8">
      <w:pPr>
        <w:pStyle w:val="a3"/>
        <w:numPr>
          <w:ilvl w:val="0"/>
          <w:numId w:val="23"/>
        </w:numPr>
      </w:pPr>
      <w:r>
        <w:t>Телескопическая ручка</w:t>
      </w:r>
    </w:p>
    <w:p w:rsidR="00306DC6" w:rsidRDefault="00306DC6" w:rsidP="005F5BB8">
      <w:pPr>
        <w:pStyle w:val="a3"/>
        <w:numPr>
          <w:ilvl w:val="0"/>
          <w:numId w:val="23"/>
        </w:numPr>
      </w:pPr>
      <w:r>
        <w:t xml:space="preserve">Круглое зеркало с </w:t>
      </w:r>
      <w:r w:rsidR="00D34DD2">
        <w:t>шарнирным креплением</w:t>
      </w:r>
    </w:p>
    <w:p w:rsidR="00AF1DB6" w:rsidRDefault="00AF1DB6" w:rsidP="00362215"/>
    <w:p w:rsidR="00AF1DB6" w:rsidRDefault="00AF1DB6" w:rsidP="00362215"/>
    <w:p w:rsidR="00887606" w:rsidRDefault="00887606" w:rsidP="00362215"/>
    <w:p w:rsidR="00887606" w:rsidRDefault="00887606" w:rsidP="00362215"/>
    <w:p w:rsidR="00887606" w:rsidRDefault="00887606" w:rsidP="00362215"/>
    <w:p w:rsidR="00887606" w:rsidRDefault="00887606" w:rsidP="00362215"/>
    <w:p w:rsidR="00887606" w:rsidRDefault="00887606" w:rsidP="00362215"/>
    <w:p w:rsidR="00887606" w:rsidRDefault="00887606" w:rsidP="00362215"/>
    <w:p w:rsidR="00887606" w:rsidRDefault="00887606" w:rsidP="00362215"/>
    <w:p w:rsidR="00887606" w:rsidRDefault="00887606" w:rsidP="00362215"/>
    <w:p w:rsidR="00887606" w:rsidRDefault="00887606" w:rsidP="00362215"/>
    <w:p w:rsidR="00887606" w:rsidRDefault="00887606" w:rsidP="00362215"/>
    <w:p w:rsidR="00887606" w:rsidRDefault="00887606" w:rsidP="00362215"/>
    <w:p w:rsidR="00AF1DB6" w:rsidRPr="00E7696A" w:rsidRDefault="00AF1DB6" w:rsidP="00AF1DB6">
      <w:pPr>
        <w:ind w:firstLine="0"/>
        <w:jc w:val="center"/>
        <w:rPr>
          <w:sz w:val="36"/>
          <w:szCs w:val="36"/>
        </w:rPr>
      </w:pPr>
      <w:r w:rsidRPr="00E7696A">
        <w:rPr>
          <w:sz w:val="36"/>
          <w:szCs w:val="36"/>
        </w:rPr>
        <w:t>НПС-3.2</w:t>
      </w:r>
    </w:p>
    <w:p w:rsidR="00AF1DB6" w:rsidRPr="00E7696A" w:rsidRDefault="00AF1DB6" w:rsidP="00AF1DB6">
      <w:pPr>
        <w:ind w:firstLine="0"/>
        <w:jc w:val="center"/>
        <w:rPr>
          <w:sz w:val="36"/>
          <w:szCs w:val="36"/>
        </w:rPr>
      </w:pPr>
      <w:r w:rsidRPr="00E7696A">
        <w:rPr>
          <w:sz w:val="36"/>
          <w:szCs w:val="36"/>
        </w:rPr>
        <w:t>ПОРОГОВЫЙ ДВУХКАНАЛЬНЫЙ СИГНАЛИЗАТОР ИОНИЗИРУЮЩЕГО ИЗЛУЧЕНИЯ</w:t>
      </w:r>
    </w:p>
    <w:p w:rsidR="00AF1DB6" w:rsidRPr="00E7696A" w:rsidRDefault="00AF1DB6" w:rsidP="00AF1DB6">
      <w:pPr>
        <w:ind w:firstLine="0"/>
        <w:jc w:val="center"/>
        <w:rPr>
          <w:sz w:val="36"/>
          <w:szCs w:val="36"/>
        </w:rPr>
      </w:pPr>
    </w:p>
    <w:p w:rsidR="00FE4401" w:rsidRDefault="00FE4401" w:rsidP="00FE4401">
      <w:r>
        <w:t xml:space="preserve"> Двухканальный пороговый сигнализатор НПС-3.2 предназначен для контроля уровня мощности дозы рентгеновского и гамма-излучения, и подачи сигнала при превышении установленного порога мощности дозы. Обычно </w:t>
      </w:r>
      <w:r w:rsidR="00494BE3">
        <w:t>используется</w:t>
      </w:r>
      <w:r>
        <w:t xml:space="preserve"> для охраны проходов (проездов) от несанкционированного проноса (провоза) радиоактивных материалов.</w:t>
      </w:r>
    </w:p>
    <w:p w:rsidR="00E566BB" w:rsidRDefault="00E566BB" w:rsidP="00E566BB">
      <w:pPr>
        <w:ind w:firstLine="0"/>
      </w:pPr>
      <w:r w:rsidRPr="00E566BB">
        <w:rPr>
          <w:noProof/>
          <w:lang w:eastAsia="ru-RU"/>
        </w:rPr>
        <w:drawing>
          <wp:inline distT="0" distB="0" distL="0" distR="0">
            <wp:extent cx="5941060" cy="4454832"/>
            <wp:effectExtent l="0" t="0" r="2540" b="3175"/>
            <wp:docPr id="63" name="Рисунок 63" descr="D:\2021\Каталоги 2021\Фотографии для каталога\НПС-3.2\P730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21\Каталоги 2021\Фотографии для каталога\НПС-3.2\P730292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1060" cy="4454832"/>
                    </a:xfrm>
                    <a:prstGeom prst="rect">
                      <a:avLst/>
                    </a:prstGeom>
                    <a:noFill/>
                    <a:ln>
                      <a:noFill/>
                    </a:ln>
                  </pic:spPr>
                </pic:pic>
              </a:graphicData>
            </a:graphic>
          </wp:inline>
        </w:drawing>
      </w:r>
    </w:p>
    <w:p w:rsidR="00FE4401" w:rsidRDefault="00FE4401" w:rsidP="00FE4401">
      <w:r>
        <w:t>Порог (по каждому каналу отдельно) устанавливается автоматически в течение 1мин. после включения прибора.</w:t>
      </w:r>
    </w:p>
    <w:p w:rsidR="00FE4401" w:rsidRDefault="00FE4401" w:rsidP="00FE4401">
      <w:r>
        <w:t>Величина порога вычисляется как</w:t>
      </w:r>
    </w:p>
    <w:p w:rsidR="00FE4401" w:rsidRDefault="00FE4401" w:rsidP="00FE4401">
      <w:proofErr w:type="spellStart"/>
      <w:r>
        <w:t>Nпор</w:t>
      </w:r>
      <w:proofErr w:type="spellEnd"/>
      <w:r>
        <w:t>=Nср+5σ,</w:t>
      </w:r>
    </w:p>
    <w:p w:rsidR="00FE4401" w:rsidRDefault="00FE4401" w:rsidP="00FE4401">
      <w:r>
        <w:t xml:space="preserve"> </w:t>
      </w:r>
      <w:proofErr w:type="gramStart"/>
      <w:r>
        <w:t xml:space="preserve">где  </w:t>
      </w:r>
      <w:proofErr w:type="spellStart"/>
      <w:r>
        <w:t>N</w:t>
      </w:r>
      <w:proofErr w:type="gramEnd"/>
      <w:r>
        <w:t>ср</w:t>
      </w:r>
      <w:proofErr w:type="spellEnd"/>
      <w:r>
        <w:t xml:space="preserve"> – среднее количество зарегистрированных импульсов с детектора излучения за время экспозиции. </w:t>
      </w:r>
    </w:p>
    <w:p w:rsidR="00AF1DB6" w:rsidRDefault="00FE4401" w:rsidP="00FE4401">
      <w:r>
        <w:t>σ – стандартное среднеквадратичное отклонение.</w:t>
      </w:r>
    </w:p>
    <w:p w:rsidR="00FE4401" w:rsidRDefault="00FE4401" w:rsidP="00FE4401"/>
    <w:p w:rsidR="00FE4401" w:rsidRDefault="00FE4401" w:rsidP="00FE4401">
      <w:r>
        <w:t>В качестве детекторов излучения могут использоваться изделия БДС-2 (сцинтилляционный блок детектирования) или БДГ-1 (блок детектирования со счетчиками Гейгера).</w:t>
      </w:r>
    </w:p>
    <w:p w:rsidR="00FE4401" w:rsidRDefault="00FE4401" w:rsidP="00FE4401">
      <w:r>
        <w:t>Для использования в отапливаемых помещениях рекомендуется использовать БДС-2, для работы на улице – БДГ-1. Блок управления и индикации всегда должен использоваться в отапливаемых помещениях.</w:t>
      </w:r>
    </w:p>
    <w:p w:rsidR="00FE4401" w:rsidRDefault="00FE4401" w:rsidP="00FE4401"/>
    <w:p w:rsidR="00FE4401" w:rsidRDefault="00FE4401" w:rsidP="00FE4401">
      <w:r>
        <w:lastRenderedPageBreak/>
        <w:t>ОСНОВНЫЕ ТЕХНИЧЕСКИЕ ХАРАКТЕРИСТИКИ</w:t>
      </w:r>
    </w:p>
    <w:p w:rsidR="00FE4401" w:rsidRDefault="00FE4401" w:rsidP="00FE4401"/>
    <w:tbl>
      <w:tblPr>
        <w:tblStyle w:val="aa"/>
        <w:tblW w:w="0" w:type="auto"/>
        <w:tblLook w:val="04A0" w:firstRow="1" w:lastRow="0" w:firstColumn="1" w:lastColumn="0" w:noHBand="0" w:noVBand="1"/>
      </w:tblPr>
      <w:tblGrid>
        <w:gridCol w:w="4673"/>
        <w:gridCol w:w="4673"/>
      </w:tblGrid>
      <w:tr w:rsidR="00FE4401" w:rsidTr="00FE4401">
        <w:tc>
          <w:tcPr>
            <w:tcW w:w="4673" w:type="dxa"/>
          </w:tcPr>
          <w:p w:rsidR="00FE4401" w:rsidRPr="00FE4401" w:rsidRDefault="00FE4401" w:rsidP="00FE4401">
            <w:pPr>
              <w:ind w:firstLine="0"/>
              <w:rPr>
                <w:b/>
              </w:rPr>
            </w:pPr>
            <w:r w:rsidRPr="00FE4401">
              <w:rPr>
                <w:b/>
              </w:rPr>
              <w:t>Наименование характеристики</w:t>
            </w:r>
          </w:p>
        </w:tc>
        <w:tc>
          <w:tcPr>
            <w:tcW w:w="4673" w:type="dxa"/>
          </w:tcPr>
          <w:p w:rsidR="00FE4401" w:rsidRPr="00FE4401" w:rsidRDefault="00FE4401" w:rsidP="00FE4401">
            <w:pPr>
              <w:ind w:firstLine="0"/>
              <w:rPr>
                <w:b/>
              </w:rPr>
            </w:pPr>
            <w:r w:rsidRPr="00FE4401">
              <w:rPr>
                <w:b/>
              </w:rPr>
              <w:t>Значение</w:t>
            </w:r>
          </w:p>
        </w:tc>
      </w:tr>
      <w:tr w:rsidR="00FE4401" w:rsidTr="00FE4401">
        <w:tc>
          <w:tcPr>
            <w:tcW w:w="4673" w:type="dxa"/>
          </w:tcPr>
          <w:p w:rsidR="00FE4401" w:rsidRDefault="00FE4401" w:rsidP="00FE4401">
            <w:pPr>
              <w:ind w:firstLine="0"/>
            </w:pPr>
            <w:r w:rsidRPr="00FE4401">
              <w:t>Количество каналов регистрации</w:t>
            </w:r>
          </w:p>
        </w:tc>
        <w:tc>
          <w:tcPr>
            <w:tcW w:w="4673" w:type="dxa"/>
          </w:tcPr>
          <w:p w:rsidR="00FE4401" w:rsidRDefault="00FE4401" w:rsidP="00FE4401">
            <w:pPr>
              <w:ind w:firstLine="0"/>
            </w:pPr>
            <w:r>
              <w:t>2</w:t>
            </w:r>
          </w:p>
        </w:tc>
      </w:tr>
      <w:tr w:rsidR="00FE4401" w:rsidTr="00FE4401">
        <w:tc>
          <w:tcPr>
            <w:tcW w:w="4673" w:type="dxa"/>
          </w:tcPr>
          <w:p w:rsidR="00FE4401" w:rsidRDefault="00FE4401" w:rsidP="00FE4401">
            <w:pPr>
              <w:ind w:firstLine="0"/>
            </w:pPr>
            <w:r w:rsidRPr="00FE4401">
              <w:t>Питание</w:t>
            </w:r>
          </w:p>
        </w:tc>
        <w:tc>
          <w:tcPr>
            <w:tcW w:w="4673" w:type="dxa"/>
          </w:tcPr>
          <w:p w:rsidR="00FE4401" w:rsidRDefault="00FE4401" w:rsidP="00FE4401">
            <w:pPr>
              <w:ind w:firstLine="0"/>
            </w:pPr>
            <w:r w:rsidRPr="00FE4401">
              <w:t>220 В, 50 Гц</w:t>
            </w:r>
          </w:p>
        </w:tc>
      </w:tr>
      <w:tr w:rsidR="00FE4401" w:rsidTr="00FE4401">
        <w:tc>
          <w:tcPr>
            <w:tcW w:w="4673" w:type="dxa"/>
          </w:tcPr>
          <w:p w:rsidR="00FE4401" w:rsidRDefault="00FE4401" w:rsidP="00FE4401">
            <w:pPr>
              <w:ind w:firstLine="0"/>
            </w:pPr>
            <w:r w:rsidRPr="00FE4401">
              <w:t xml:space="preserve">Потребляемая мощность  </w:t>
            </w:r>
          </w:p>
        </w:tc>
        <w:tc>
          <w:tcPr>
            <w:tcW w:w="4673" w:type="dxa"/>
          </w:tcPr>
          <w:p w:rsidR="00FE4401" w:rsidRDefault="00FE4401" w:rsidP="00FE4401">
            <w:pPr>
              <w:ind w:firstLine="0"/>
            </w:pPr>
            <w:r w:rsidRPr="00FE4401">
              <w:t xml:space="preserve">30 Вт </w:t>
            </w:r>
            <w:r>
              <w:t>(</w:t>
            </w:r>
            <w:r w:rsidRPr="00FE4401">
              <w:t>с двумя детекторами</w:t>
            </w:r>
            <w:r>
              <w:t>), не более</w:t>
            </w:r>
          </w:p>
        </w:tc>
      </w:tr>
      <w:tr w:rsidR="00FE4401" w:rsidTr="00FE4401">
        <w:tc>
          <w:tcPr>
            <w:tcW w:w="4673" w:type="dxa"/>
          </w:tcPr>
          <w:p w:rsidR="00FE4401" w:rsidRDefault="00FE4401" w:rsidP="00FE4401">
            <w:pPr>
              <w:ind w:firstLine="0"/>
            </w:pPr>
            <w:r w:rsidRPr="00FE4401">
              <w:t>Индикация</w:t>
            </w:r>
            <w:r w:rsidR="000161CC">
              <w:t>:</w:t>
            </w:r>
          </w:p>
        </w:tc>
        <w:tc>
          <w:tcPr>
            <w:tcW w:w="4673" w:type="dxa"/>
          </w:tcPr>
          <w:p w:rsidR="00FE4401" w:rsidRDefault="000161CC" w:rsidP="000161CC">
            <w:pPr>
              <w:ind w:firstLine="0"/>
              <w:jc w:val="left"/>
            </w:pPr>
            <w:r>
              <w:t>-</w:t>
            </w:r>
            <w:r>
              <w:tab/>
              <w:t>жидкокристаллический дисплей</w:t>
            </w:r>
          </w:p>
          <w:p w:rsidR="00FE4401" w:rsidRDefault="000161CC" w:rsidP="000161CC">
            <w:pPr>
              <w:ind w:firstLine="0"/>
              <w:jc w:val="left"/>
            </w:pPr>
            <w:r>
              <w:t>-</w:t>
            </w:r>
            <w:r>
              <w:tab/>
              <w:t>светодиоды</w:t>
            </w:r>
          </w:p>
          <w:p w:rsidR="00FE4401" w:rsidRDefault="000161CC" w:rsidP="000161CC">
            <w:pPr>
              <w:ind w:firstLine="0"/>
              <w:jc w:val="left"/>
            </w:pPr>
            <w:r>
              <w:t>-</w:t>
            </w:r>
            <w:r>
              <w:tab/>
              <w:t>звуковой сигнал</w:t>
            </w:r>
          </w:p>
          <w:p w:rsidR="00FE4401" w:rsidRDefault="00FE4401" w:rsidP="000161CC">
            <w:pPr>
              <w:ind w:firstLine="0"/>
              <w:jc w:val="left"/>
            </w:pPr>
            <w:r>
              <w:t>-</w:t>
            </w:r>
            <w:r>
              <w:tab/>
              <w:t>замыкание/размыкание «сухих контактов»</w:t>
            </w:r>
          </w:p>
        </w:tc>
      </w:tr>
      <w:tr w:rsidR="00FE4401" w:rsidTr="00FE4401">
        <w:tc>
          <w:tcPr>
            <w:tcW w:w="4673" w:type="dxa"/>
          </w:tcPr>
          <w:p w:rsidR="00FE4401" w:rsidRDefault="000161CC" w:rsidP="00FE4401">
            <w:pPr>
              <w:ind w:firstLine="0"/>
            </w:pPr>
            <w:r w:rsidRPr="000161CC">
              <w:t>Время экспозиции</w:t>
            </w:r>
            <w:r>
              <w:t>, с</w:t>
            </w:r>
          </w:p>
        </w:tc>
        <w:tc>
          <w:tcPr>
            <w:tcW w:w="4673" w:type="dxa"/>
          </w:tcPr>
          <w:p w:rsidR="00FE4401" w:rsidRDefault="000161CC" w:rsidP="00FE4401">
            <w:pPr>
              <w:ind w:firstLine="0"/>
            </w:pPr>
            <w:r>
              <w:t>2</w:t>
            </w:r>
          </w:p>
        </w:tc>
      </w:tr>
      <w:tr w:rsidR="00FE4401" w:rsidTr="00FE4401">
        <w:tc>
          <w:tcPr>
            <w:tcW w:w="4673" w:type="dxa"/>
          </w:tcPr>
          <w:p w:rsidR="00FE4401" w:rsidRDefault="000161CC" w:rsidP="00FE4401">
            <w:pPr>
              <w:ind w:firstLine="0"/>
            </w:pPr>
            <w:r w:rsidRPr="000161CC">
              <w:t>Чувствительность к гамма-излучению с энергией 662 КэВ</w:t>
            </w:r>
            <w:r>
              <w:t>:</w:t>
            </w:r>
          </w:p>
          <w:p w:rsidR="000161CC" w:rsidRDefault="000161CC" w:rsidP="00FE4401">
            <w:pPr>
              <w:ind w:firstLine="0"/>
            </w:pPr>
            <w:r>
              <w:t>- для БДС-2</w:t>
            </w:r>
          </w:p>
          <w:p w:rsidR="000161CC" w:rsidRDefault="000161CC" w:rsidP="00FE4401">
            <w:pPr>
              <w:ind w:firstLine="0"/>
            </w:pPr>
            <w:r>
              <w:t>- для БДГ-1</w:t>
            </w:r>
          </w:p>
        </w:tc>
        <w:tc>
          <w:tcPr>
            <w:tcW w:w="4673" w:type="dxa"/>
          </w:tcPr>
          <w:p w:rsidR="00FE4401" w:rsidRDefault="00FE4401" w:rsidP="00FE4401">
            <w:pPr>
              <w:ind w:firstLine="0"/>
            </w:pPr>
          </w:p>
          <w:p w:rsidR="000161CC" w:rsidRDefault="000161CC" w:rsidP="00FE4401">
            <w:pPr>
              <w:ind w:firstLine="0"/>
            </w:pPr>
          </w:p>
          <w:p w:rsidR="000161CC" w:rsidRDefault="000161CC" w:rsidP="00FE4401">
            <w:pPr>
              <w:ind w:firstLine="0"/>
            </w:pPr>
            <w:r w:rsidRPr="000161CC">
              <w:t>1,6 (</w:t>
            </w:r>
            <w:proofErr w:type="spellStart"/>
            <w:r w:rsidRPr="000161CC">
              <w:t>имп</w:t>
            </w:r>
            <w:proofErr w:type="spellEnd"/>
            <w:r w:rsidRPr="000161CC">
              <w:t>/с)/(</w:t>
            </w:r>
            <w:proofErr w:type="spellStart"/>
            <w:r w:rsidRPr="000161CC">
              <w:t>мкР</w:t>
            </w:r>
            <w:proofErr w:type="spellEnd"/>
            <w:r w:rsidRPr="000161CC">
              <w:t>/ч)</w:t>
            </w:r>
          </w:p>
          <w:p w:rsidR="000161CC" w:rsidRDefault="000161CC" w:rsidP="00FE4401">
            <w:pPr>
              <w:ind w:firstLine="0"/>
            </w:pPr>
            <w:r w:rsidRPr="000161CC">
              <w:t>0,25(</w:t>
            </w:r>
            <w:proofErr w:type="spellStart"/>
            <w:r w:rsidRPr="000161CC">
              <w:t>имп</w:t>
            </w:r>
            <w:proofErr w:type="spellEnd"/>
            <w:r w:rsidRPr="000161CC">
              <w:t>/с)/(</w:t>
            </w:r>
            <w:proofErr w:type="spellStart"/>
            <w:r w:rsidRPr="000161CC">
              <w:t>мкР</w:t>
            </w:r>
            <w:proofErr w:type="spellEnd"/>
            <w:r w:rsidRPr="000161CC">
              <w:t>/ч)</w:t>
            </w:r>
          </w:p>
        </w:tc>
      </w:tr>
      <w:tr w:rsidR="00FE4401" w:rsidTr="00FE4401">
        <w:tc>
          <w:tcPr>
            <w:tcW w:w="4673" w:type="dxa"/>
          </w:tcPr>
          <w:p w:rsidR="00FE4401" w:rsidRDefault="000161CC" w:rsidP="000161CC">
            <w:pPr>
              <w:ind w:firstLine="0"/>
            </w:pPr>
            <w:r w:rsidRPr="000161CC">
              <w:t>Энергетический диапазон регистрации гамма- излучения</w:t>
            </w:r>
            <w:r>
              <w:t>,</w:t>
            </w:r>
            <w:r w:rsidRPr="000161CC">
              <w:t xml:space="preserve"> КэВ</w:t>
            </w:r>
          </w:p>
        </w:tc>
        <w:tc>
          <w:tcPr>
            <w:tcW w:w="4673" w:type="dxa"/>
          </w:tcPr>
          <w:p w:rsidR="00FE4401" w:rsidRDefault="00FE4401" w:rsidP="00FE4401">
            <w:pPr>
              <w:ind w:firstLine="0"/>
            </w:pPr>
          </w:p>
          <w:p w:rsidR="000161CC" w:rsidRDefault="000161CC" w:rsidP="00FE4401">
            <w:pPr>
              <w:ind w:firstLine="0"/>
            </w:pPr>
            <w:r w:rsidRPr="000161CC">
              <w:t>от 30 до 3000</w:t>
            </w:r>
          </w:p>
        </w:tc>
      </w:tr>
      <w:tr w:rsidR="000161CC" w:rsidTr="00FE4401">
        <w:tc>
          <w:tcPr>
            <w:tcW w:w="4673" w:type="dxa"/>
          </w:tcPr>
          <w:p w:rsidR="000161CC" w:rsidRDefault="000161CC" w:rsidP="000161CC">
            <w:pPr>
              <w:ind w:firstLine="0"/>
            </w:pPr>
            <w:r w:rsidRPr="000161CC">
              <w:t>Габаритные размеры</w:t>
            </w:r>
            <w:r w:rsidR="00CB7873">
              <w:t xml:space="preserve">, </w:t>
            </w:r>
            <w:r w:rsidR="00CB7873" w:rsidRPr="00CB7873">
              <w:t>мм</w:t>
            </w:r>
            <w:r w:rsidR="00CB7873">
              <w:t>:</w:t>
            </w:r>
          </w:p>
          <w:p w:rsidR="000161CC" w:rsidRDefault="00CB7873" w:rsidP="000161CC">
            <w:pPr>
              <w:ind w:firstLine="0"/>
            </w:pPr>
            <w:r>
              <w:t xml:space="preserve">- </w:t>
            </w:r>
            <w:r w:rsidRPr="00CB7873">
              <w:t>Блок управления и индикации</w:t>
            </w:r>
            <w:r>
              <w:t xml:space="preserve"> </w:t>
            </w:r>
          </w:p>
          <w:p w:rsidR="00CB7873" w:rsidRDefault="00CB7873" w:rsidP="000161CC">
            <w:pPr>
              <w:ind w:firstLine="0"/>
            </w:pPr>
            <w:r>
              <w:t xml:space="preserve">- </w:t>
            </w:r>
            <w:r w:rsidRPr="00CB7873">
              <w:t>БДС-2</w:t>
            </w:r>
          </w:p>
          <w:p w:rsidR="00CB7873" w:rsidRPr="000161CC" w:rsidRDefault="00CB7873" w:rsidP="000161CC">
            <w:pPr>
              <w:ind w:firstLine="0"/>
            </w:pPr>
            <w:r>
              <w:t xml:space="preserve">- </w:t>
            </w:r>
            <w:r w:rsidRPr="00CB7873">
              <w:t>БДГ-1</w:t>
            </w:r>
          </w:p>
        </w:tc>
        <w:tc>
          <w:tcPr>
            <w:tcW w:w="4673" w:type="dxa"/>
          </w:tcPr>
          <w:p w:rsidR="000161CC" w:rsidRDefault="000161CC" w:rsidP="00FE4401">
            <w:pPr>
              <w:ind w:firstLine="0"/>
            </w:pPr>
          </w:p>
          <w:p w:rsidR="00CB7873" w:rsidRDefault="00CB7873" w:rsidP="00CB7873">
            <w:pPr>
              <w:ind w:firstLine="0"/>
            </w:pPr>
            <w:r w:rsidRPr="00CB7873">
              <w:t>150х82х45</w:t>
            </w:r>
          </w:p>
          <w:p w:rsidR="00CB7873" w:rsidRDefault="00CB7873" w:rsidP="00CB7873">
            <w:pPr>
              <w:ind w:firstLine="0"/>
            </w:pPr>
            <w:r w:rsidRPr="00CB7873">
              <w:t>170х82х60</w:t>
            </w:r>
          </w:p>
          <w:p w:rsidR="00CB7873" w:rsidRDefault="00CB7873" w:rsidP="00CB7873">
            <w:pPr>
              <w:ind w:firstLine="0"/>
            </w:pPr>
            <w:r w:rsidRPr="00CB7873">
              <w:t>250х160х56</w:t>
            </w:r>
          </w:p>
        </w:tc>
      </w:tr>
      <w:tr w:rsidR="00CB7873" w:rsidTr="00FE4401">
        <w:tc>
          <w:tcPr>
            <w:tcW w:w="4673" w:type="dxa"/>
          </w:tcPr>
          <w:p w:rsidR="00CB7873" w:rsidRDefault="00CB7873" w:rsidP="000161CC">
            <w:pPr>
              <w:ind w:firstLine="0"/>
            </w:pPr>
            <w:r>
              <w:t>Масса, кг:</w:t>
            </w:r>
          </w:p>
          <w:p w:rsidR="00CB7873" w:rsidRDefault="00CB7873" w:rsidP="00CB7873">
            <w:pPr>
              <w:ind w:firstLine="0"/>
            </w:pPr>
            <w:r>
              <w:t xml:space="preserve">- Блок управления и индикации </w:t>
            </w:r>
          </w:p>
          <w:p w:rsidR="00CB7873" w:rsidRDefault="00CB7873" w:rsidP="00CB7873">
            <w:pPr>
              <w:ind w:firstLine="0"/>
            </w:pPr>
            <w:r>
              <w:t>- БДС-2</w:t>
            </w:r>
          </w:p>
          <w:p w:rsidR="00CB7873" w:rsidRPr="000161CC" w:rsidRDefault="00CB7873" w:rsidP="00CB7873">
            <w:pPr>
              <w:ind w:firstLine="0"/>
            </w:pPr>
            <w:r>
              <w:t>- БДГ-1</w:t>
            </w:r>
          </w:p>
        </w:tc>
        <w:tc>
          <w:tcPr>
            <w:tcW w:w="4673" w:type="dxa"/>
          </w:tcPr>
          <w:p w:rsidR="00CB7873" w:rsidRDefault="00CB7873" w:rsidP="00FE4401">
            <w:pPr>
              <w:ind w:firstLine="0"/>
            </w:pPr>
          </w:p>
          <w:p w:rsidR="00CB7873" w:rsidRDefault="00CB7873" w:rsidP="00FE4401">
            <w:pPr>
              <w:ind w:firstLine="0"/>
            </w:pPr>
            <w:r>
              <w:t>0,2</w:t>
            </w:r>
          </w:p>
          <w:p w:rsidR="00CB7873" w:rsidRDefault="00CB7873" w:rsidP="00FE4401">
            <w:pPr>
              <w:ind w:firstLine="0"/>
            </w:pPr>
            <w:r>
              <w:t>0,4</w:t>
            </w:r>
          </w:p>
          <w:p w:rsidR="00CB7873" w:rsidRDefault="00CB7873" w:rsidP="00FE4401">
            <w:pPr>
              <w:ind w:firstLine="0"/>
            </w:pPr>
            <w:r>
              <w:t>0,3</w:t>
            </w:r>
          </w:p>
        </w:tc>
      </w:tr>
      <w:tr w:rsidR="00CB7873" w:rsidTr="00EE5EA5">
        <w:trPr>
          <w:trHeight w:val="1161"/>
        </w:trPr>
        <w:tc>
          <w:tcPr>
            <w:tcW w:w="4673" w:type="dxa"/>
          </w:tcPr>
          <w:p w:rsidR="00CB7873" w:rsidRDefault="00CB7873" w:rsidP="000161CC">
            <w:pPr>
              <w:ind w:firstLine="0"/>
            </w:pPr>
            <w:r>
              <w:t xml:space="preserve">Рабочий диапазон температур, </w:t>
            </w:r>
            <w:r w:rsidRPr="00CB7873">
              <w:t>°С</w:t>
            </w:r>
            <w:r w:rsidR="00787DA1">
              <w:t>:</w:t>
            </w:r>
          </w:p>
          <w:p w:rsidR="00EE5EA5" w:rsidRDefault="00EE5EA5" w:rsidP="00EE5EA5">
            <w:pPr>
              <w:ind w:firstLine="0"/>
            </w:pPr>
            <w:r>
              <w:t xml:space="preserve">- Блок управления и индикации </w:t>
            </w:r>
          </w:p>
          <w:p w:rsidR="00EE5EA5" w:rsidRDefault="00EE5EA5" w:rsidP="00EE5EA5">
            <w:pPr>
              <w:ind w:firstLine="0"/>
            </w:pPr>
            <w:r>
              <w:t>- БДС-2</w:t>
            </w:r>
          </w:p>
          <w:p w:rsidR="00787DA1" w:rsidRDefault="00EE5EA5" w:rsidP="00EE5EA5">
            <w:pPr>
              <w:ind w:firstLine="0"/>
            </w:pPr>
            <w:r>
              <w:t>- БДГ-1</w:t>
            </w:r>
          </w:p>
        </w:tc>
        <w:tc>
          <w:tcPr>
            <w:tcW w:w="4673" w:type="dxa"/>
          </w:tcPr>
          <w:p w:rsidR="00CB7873" w:rsidRDefault="00CB7873" w:rsidP="00FE4401">
            <w:pPr>
              <w:ind w:firstLine="0"/>
            </w:pPr>
          </w:p>
          <w:p w:rsidR="00EE5EA5" w:rsidRDefault="00EE5EA5" w:rsidP="00FE4401">
            <w:pPr>
              <w:ind w:firstLine="0"/>
            </w:pPr>
            <w:r>
              <w:t>0 – плюс 40</w:t>
            </w:r>
          </w:p>
          <w:p w:rsidR="00EE5EA5" w:rsidRDefault="00EE5EA5" w:rsidP="00FE4401">
            <w:pPr>
              <w:ind w:firstLine="0"/>
            </w:pPr>
            <w:r>
              <w:t>0 – плюс 40</w:t>
            </w:r>
          </w:p>
          <w:p w:rsidR="00EE5EA5" w:rsidRDefault="00EE5EA5" w:rsidP="00FE4401">
            <w:pPr>
              <w:ind w:firstLine="0"/>
            </w:pPr>
            <w:r>
              <w:t>минус 30 – плюс 40</w:t>
            </w:r>
          </w:p>
        </w:tc>
      </w:tr>
    </w:tbl>
    <w:p w:rsidR="00E37B83" w:rsidRDefault="00E37B83" w:rsidP="00FE4401"/>
    <w:p w:rsidR="00E37B83" w:rsidRDefault="00E37B83" w:rsidP="00FE4401"/>
    <w:p w:rsidR="00FE4401" w:rsidRDefault="00E37B83" w:rsidP="00FE4401">
      <w:r>
        <w:t xml:space="preserve">СОСТАВ КОМПЛЕКТА </w:t>
      </w:r>
    </w:p>
    <w:p w:rsidR="00E37B83" w:rsidRDefault="00E37B83" w:rsidP="00FE4401"/>
    <w:p w:rsidR="00E37B83" w:rsidRDefault="00E37B83" w:rsidP="005F5BB8">
      <w:pPr>
        <w:pStyle w:val="a3"/>
        <w:numPr>
          <w:ilvl w:val="0"/>
          <w:numId w:val="24"/>
        </w:numPr>
      </w:pPr>
      <w:r>
        <w:t xml:space="preserve">Блок управления и индикации </w:t>
      </w:r>
    </w:p>
    <w:p w:rsidR="00E37B83" w:rsidRDefault="00E37B83" w:rsidP="005F5BB8">
      <w:pPr>
        <w:pStyle w:val="a3"/>
        <w:numPr>
          <w:ilvl w:val="0"/>
          <w:numId w:val="24"/>
        </w:numPr>
      </w:pPr>
      <w:r>
        <w:t>Детектор излучения (1 или 2 штуки в зависимости от комплектации)</w:t>
      </w:r>
    </w:p>
    <w:p w:rsidR="00BA67C2" w:rsidRDefault="00E37B83" w:rsidP="005F5BB8">
      <w:pPr>
        <w:pStyle w:val="a3"/>
        <w:numPr>
          <w:ilvl w:val="0"/>
          <w:numId w:val="24"/>
        </w:numPr>
      </w:pPr>
      <w:r>
        <w:t>Адаптер питания сетевой (9В)</w:t>
      </w:r>
    </w:p>
    <w:p w:rsidR="00BA67C2" w:rsidRDefault="00BA67C2" w:rsidP="00BA67C2"/>
    <w:p w:rsidR="00BA67C2" w:rsidRDefault="00BA67C2" w:rsidP="00BA67C2"/>
    <w:p w:rsidR="00887606" w:rsidRDefault="00887606" w:rsidP="00BA67C2"/>
    <w:p w:rsidR="00887606" w:rsidRDefault="00887606" w:rsidP="00BA67C2"/>
    <w:p w:rsidR="00887606" w:rsidRDefault="00887606" w:rsidP="00BA67C2"/>
    <w:p w:rsidR="00887606" w:rsidRDefault="00887606" w:rsidP="00BA67C2"/>
    <w:p w:rsidR="00887606" w:rsidRDefault="00887606" w:rsidP="00BA67C2"/>
    <w:p w:rsidR="00887606" w:rsidRDefault="00887606" w:rsidP="00BA67C2"/>
    <w:p w:rsidR="00887606" w:rsidRDefault="00887606" w:rsidP="00BA67C2"/>
    <w:p w:rsidR="00887606" w:rsidRDefault="00887606" w:rsidP="00BA67C2"/>
    <w:p w:rsidR="00887606" w:rsidRDefault="00887606" w:rsidP="00BA67C2"/>
    <w:p w:rsidR="00887606" w:rsidRDefault="00887606" w:rsidP="00BA67C2"/>
    <w:p w:rsidR="00887606" w:rsidRDefault="00887606" w:rsidP="00BA67C2"/>
    <w:p w:rsidR="00887606" w:rsidRDefault="00887606" w:rsidP="00BA67C2"/>
    <w:p w:rsidR="00887606" w:rsidRDefault="00887606" w:rsidP="00BA67C2"/>
    <w:p w:rsidR="00BA67C2" w:rsidRPr="00BA67C2" w:rsidRDefault="00BA67C2" w:rsidP="00BA67C2">
      <w:pPr>
        <w:ind w:firstLine="0"/>
        <w:jc w:val="center"/>
        <w:rPr>
          <w:sz w:val="36"/>
          <w:szCs w:val="36"/>
        </w:rPr>
      </w:pPr>
      <w:r w:rsidRPr="00BA67C2">
        <w:rPr>
          <w:sz w:val="36"/>
          <w:szCs w:val="36"/>
        </w:rPr>
        <w:t>СРЕДСТВА ПРОГРАММНОГО КОНТРОЛЯ,</w:t>
      </w:r>
    </w:p>
    <w:p w:rsidR="00E37B83" w:rsidRDefault="00BA67C2" w:rsidP="00BA67C2">
      <w:pPr>
        <w:ind w:firstLine="0"/>
        <w:jc w:val="center"/>
        <w:rPr>
          <w:sz w:val="36"/>
          <w:szCs w:val="36"/>
        </w:rPr>
      </w:pPr>
      <w:r w:rsidRPr="00BA67C2">
        <w:rPr>
          <w:sz w:val="36"/>
          <w:szCs w:val="36"/>
        </w:rPr>
        <w:t>БАЗЫ ДАННЫХ, МЕТОДИЧЕСКИЕ МАТЕРИАЛЫ И СБОРНИКИ</w:t>
      </w:r>
    </w:p>
    <w:p w:rsidR="002A5F74" w:rsidRDefault="002A5F74" w:rsidP="00BA67C2">
      <w:pPr>
        <w:ind w:firstLine="0"/>
        <w:jc w:val="center"/>
        <w:rPr>
          <w:sz w:val="36"/>
          <w:szCs w:val="36"/>
        </w:rPr>
      </w:pPr>
    </w:p>
    <w:p w:rsidR="002A5F74" w:rsidRPr="00AE5DB8" w:rsidRDefault="00E33F3A" w:rsidP="00BA67C2">
      <w:pPr>
        <w:ind w:firstLine="0"/>
        <w:jc w:val="center"/>
        <w:rPr>
          <w:sz w:val="28"/>
          <w:szCs w:val="28"/>
        </w:rPr>
      </w:pPr>
      <w:r w:rsidRPr="00AE5DB8">
        <w:rPr>
          <w:sz w:val="28"/>
          <w:szCs w:val="28"/>
        </w:rPr>
        <w:t>«</w:t>
      </w:r>
      <w:r w:rsidR="002A5F74" w:rsidRPr="00AE5DB8">
        <w:rPr>
          <w:sz w:val="28"/>
          <w:szCs w:val="28"/>
        </w:rPr>
        <w:t>ПОИСК-СТАНДАРТ</w:t>
      </w:r>
      <w:r w:rsidRPr="00AE5DB8">
        <w:rPr>
          <w:sz w:val="28"/>
          <w:szCs w:val="28"/>
        </w:rPr>
        <w:t>»</w:t>
      </w:r>
    </w:p>
    <w:p w:rsidR="00E33F3A" w:rsidRDefault="00E33F3A" w:rsidP="00BA67C2">
      <w:pPr>
        <w:ind w:firstLine="0"/>
        <w:jc w:val="center"/>
        <w:rPr>
          <w:szCs w:val="24"/>
        </w:rPr>
      </w:pPr>
      <w:r w:rsidRPr="00AE5DB8">
        <w:rPr>
          <w:sz w:val="28"/>
          <w:szCs w:val="28"/>
        </w:rPr>
        <w:t>СРЕДСТВО ПРОГРАММНОГО КОНТРОЛЯ</w:t>
      </w:r>
    </w:p>
    <w:p w:rsidR="00E33F3A" w:rsidRDefault="00E33F3A" w:rsidP="00BA67C2">
      <w:pPr>
        <w:ind w:firstLine="0"/>
        <w:jc w:val="center"/>
        <w:rPr>
          <w:szCs w:val="24"/>
        </w:rPr>
      </w:pPr>
    </w:p>
    <w:p w:rsidR="00E33F3A" w:rsidRDefault="00846B9E" w:rsidP="00E33F3A">
      <w:r w:rsidRPr="00846B9E">
        <w:t>Средство специального программного контроля «Поиск-Стандарт» предназначено для поиска демаскирующих признаков электронных устройств несанкционированного получения информации в составе ПЭВМ.</w:t>
      </w:r>
      <w:r w:rsidR="00562BB7">
        <w:t xml:space="preserve"> </w:t>
      </w:r>
      <w:r w:rsidR="00562BB7" w:rsidRPr="00562BB7">
        <w:t xml:space="preserve">Средство специального контроля разработано на языке программирования </w:t>
      </w:r>
      <w:proofErr w:type="spellStart"/>
      <w:r w:rsidR="00562BB7" w:rsidRPr="00562BB7">
        <w:t>Java</w:t>
      </w:r>
      <w:proofErr w:type="spellEnd"/>
      <w:r w:rsidR="00562BB7" w:rsidRPr="00562BB7">
        <w:t>.</w:t>
      </w:r>
    </w:p>
    <w:p w:rsidR="00562BB7" w:rsidRDefault="00562BB7" w:rsidP="00562BB7">
      <w:r>
        <w:t xml:space="preserve">Средство специального контроля обеспечивает: </w:t>
      </w:r>
    </w:p>
    <w:p w:rsidR="00562BB7" w:rsidRDefault="00562BB7" w:rsidP="00562BB7">
      <w:r>
        <w:t>- возможность работы в различных операционных системах (х</w:t>
      </w:r>
      <w:proofErr w:type="gramStart"/>
      <w:r>
        <w:t>86,х</w:t>
      </w:r>
      <w:proofErr w:type="gramEnd"/>
      <w:r>
        <w:t xml:space="preserve">64): Windows XP, Windows </w:t>
      </w:r>
      <w:proofErr w:type="spellStart"/>
      <w:r>
        <w:t>Vista</w:t>
      </w:r>
      <w:proofErr w:type="spellEnd"/>
      <w:r>
        <w:t xml:space="preserve">, Windows 7, </w:t>
      </w:r>
      <w:proofErr w:type="spellStart"/>
      <w:r>
        <w:t>Linux</w:t>
      </w:r>
      <w:proofErr w:type="spellEnd"/>
      <w:r>
        <w:t xml:space="preserve"> и др. поддерживающих виртуальную машину </w:t>
      </w:r>
      <w:proofErr w:type="spellStart"/>
      <w:r>
        <w:t>Java</w:t>
      </w:r>
      <w:proofErr w:type="spellEnd"/>
      <w:r>
        <w:t xml:space="preserve">. </w:t>
      </w:r>
    </w:p>
    <w:p w:rsidR="00562BB7" w:rsidRDefault="00562BB7" w:rsidP="00562BB7">
      <w:r>
        <w:t>- автоматизированное обнаружение устройств, подключенных к ПЭВМ;</w:t>
      </w:r>
    </w:p>
    <w:p w:rsidR="00562BB7" w:rsidRDefault="00562BB7" w:rsidP="00562BB7">
      <w:r>
        <w:t>- идентификацию функционального назначения входящих в состав ПЭВМ устройств;</w:t>
      </w:r>
    </w:p>
    <w:p w:rsidR="00562BB7" w:rsidRDefault="00562BB7" w:rsidP="00562BB7">
      <w:r>
        <w:t xml:space="preserve">- выявление в составе оборудования ПЭВМ беспроводных средств доступа; </w:t>
      </w:r>
    </w:p>
    <w:p w:rsidR="00562BB7" w:rsidRDefault="00562BB7" w:rsidP="00562BB7">
      <w:r>
        <w:t>- возможность сохранения отчетов о конфигурации ПЭВМ в единой базе данных;</w:t>
      </w:r>
    </w:p>
    <w:p w:rsidR="00562BB7" w:rsidRDefault="00562BB7" w:rsidP="00562BB7">
      <w:r>
        <w:t>- возможность получения отчета о конфигурации ПЭВМ, в котором должны быть указаны: код изготовителя, код устройства, принятого у изготовителя, адреса ввода-вывода, запросы на прерывание (при наличии), каналы прямого доступа к памяти (при наличии), наименование изготовителя устройства по его коду, модель устройства по его коду, класс устройств беспроводного доступа, обеспечивающих информационный обмен ПЭВМ по радио и инфракрасным каналам на</w:t>
      </w:r>
      <w:r w:rsidRPr="00562BB7">
        <w:t xml:space="preserve"> основе кода изготовителя и кода устройства.</w:t>
      </w:r>
    </w:p>
    <w:p w:rsidR="00562BB7" w:rsidRDefault="00562BB7" w:rsidP="00562BB7"/>
    <w:p w:rsidR="00562BB7" w:rsidRDefault="00562BB7" w:rsidP="00562BB7">
      <w:r w:rsidRPr="00562BB7">
        <w:t>СОСТАВ КОМПЛЕКТА</w:t>
      </w:r>
    </w:p>
    <w:p w:rsidR="00562BB7" w:rsidRDefault="00562BB7" w:rsidP="005F5BB8">
      <w:pPr>
        <w:pStyle w:val="a3"/>
        <w:numPr>
          <w:ilvl w:val="0"/>
          <w:numId w:val="25"/>
        </w:numPr>
      </w:pPr>
      <w:r>
        <w:t>Средство программного контроля «ПОИСК-СТАНДАРТ»</w:t>
      </w:r>
    </w:p>
    <w:p w:rsidR="00562BB7" w:rsidRDefault="00562BB7" w:rsidP="005F5BB8">
      <w:pPr>
        <w:pStyle w:val="a3"/>
        <w:numPr>
          <w:ilvl w:val="0"/>
          <w:numId w:val="25"/>
        </w:numPr>
      </w:pPr>
      <w:r>
        <w:t xml:space="preserve">Ключ программы </w:t>
      </w:r>
    </w:p>
    <w:p w:rsidR="000E2902" w:rsidRDefault="000E2902" w:rsidP="000E2902"/>
    <w:p w:rsidR="000E2902" w:rsidRDefault="000E2902" w:rsidP="000E2902">
      <w:r>
        <w:t xml:space="preserve"> </w:t>
      </w:r>
    </w:p>
    <w:p w:rsidR="000E2902" w:rsidRPr="00AE5DB8" w:rsidRDefault="000E2902" w:rsidP="000E2902">
      <w:pPr>
        <w:ind w:firstLine="0"/>
        <w:jc w:val="center"/>
        <w:rPr>
          <w:sz w:val="28"/>
          <w:szCs w:val="28"/>
        </w:rPr>
      </w:pPr>
      <w:r w:rsidRPr="00AE5DB8">
        <w:rPr>
          <w:sz w:val="28"/>
          <w:szCs w:val="28"/>
        </w:rPr>
        <w:t>«SKY TEST»</w:t>
      </w:r>
    </w:p>
    <w:p w:rsidR="000E2902" w:rsidRPr="00AE5DB8" w:rsidRDefault="000E2902" w:rsidP="000E2902">
      <w:pPr>
        <w:ind w:firstLine="0"/>
        <w:jc w:val="center"/>
        <w:rPr>
          <w:sz w:val="28"/>
          <w:szCs w:val="28"/>
        </w:rPr>
      </w:pPr>
      <w:r w:rsidRPr="00AE5DB8">
        <w:rPr>
          <w:sz w:val="28"/>
          <w:szCs w:val="28"/>
        </w:rPr>
        <w:t>СРЕДСТВО ПРОГРАММНОГО КОНТРОЛЯ</w:t>
      </w:r>
    </w:p>
    <w:p w:rsidR="001144D5" w:rsidRDefault="001144D5" w:rsidP="001144D5"/>
    <w:p w:rsidR="00CC4C2A" w:rsidRDefault="001144D5" w:rsidP="001144D5">
      <w:r>
        <w:t>Средство программного контроля «</w:t>
      </w:r>
      <w:r>
        <w:rPr>
          <w:lang w:val="en-US"/>
        </w:rPr>
        <w:t>SKY</w:t>
      </w:r>
      <w:r w:rsidRPr="001144D5">
        <w:t xml:space="preserve"> </w:t>
      </w:r>
      <w:r>
        <w:rPr>
          <w:lang w:val="en-US"/>
        </w:rPr>
        <w:t>TEST</w:t>
      </w:r>
      <w:r>
        <w:t xml:space="preserve">» предназначено </w:t>
      </w:r>
      <w:r w:rsidR="00CC4C2A">
        <w:t>для автоматизации работ при проведении</w:t>
      </w:r>
      <w:r>
        <w:t xml:space="preserve"> специальных проверок.</w:t>
      </w:r>
      <w:r w:rsidR="00CC4C2A">
        <w:t xml:space="preserve"> Программа имитирует действия оператора </w:t>
      </w:r>
      <w:r w:rsidR="00C9139D" w:rsidRPr="00C9139D">
        <w:t xml:space="preserve">во всех режимах эксплуатации ПЭВМ под управлением OC Windows XP </w:t>
      </w:r>
      <w:r w:rsidR="007B5B1E" w:rsidRPr="00C9139D">
        <w:t>и OC</w:t>
      </w:r>
      <w:r w:rsidR="00C9139D" w:rsidRPr="00C9139D">
        <w:t xml:space="preserve"> Windows 7 с возможностью подключения и инициализации печатающего устройства.</w:t>
      </w:r>
    </w:p>
    <w:p w:rsidR="00C9139D" w:rsidRDefault="00CC4C2A" w:rsidP="001144D5">
      <w:r>
        <w:t xml:space="preserve"> </w:t>
      </w:r>
    </w:p>
    <w:p w:rsidR="00C9139D" w:rsidRDefault="00C9139D" w:rsidP="00C9139D">
      <w:r w:rsidRPr="00562BB7">
        <w:t>СОСТАВ КОМПЛЕКТА</w:t>
      </w:r>
    </w:p>
    <w:p w:rsidR="00C9139D" w:rsidRDefault="00C9139D" w:rsidP="005F5BB8">
      <w:pPr>
        <w:pStyle w:val="a3"/>
        <w:numPr>
          <w:ilvl w:val="0"/>
          <w:numId w:val="25"/>
        </w:numPr>
      </w:pPr>
      <w:r>
        <w:t>Средство программного контроля «</w:t>
      </w:r>
      <w:r w:rsidRPr="00C9139D">
        <w:t>SKY TEST</w:t>
      </w:r>
      <w:r>
        <w:t>»</w:t>
      </w:r>
    </w:p>
    <w:p w:rsidR="001144D5" w:rsidRDefault="00C9139D" w:rsidP="005F5BB8">
      <w:pPr>
        <w:pStyle w:val="a3"/>
        <w:numPr>
          <w:ilvl w:val="0"/>
          <w:numId w:val="29"/>
        </w:numPr>
      </w:pPr>
      <w:r>
        <w:t>Ключ программы</w:t>
      </w:r>
      <w:r w:rsidR="001144D5">
        <w:t xml:space="preserve"> </w:t>
      </w:r>
    </w:p>
    <w:p w:rsidR="00C9139D" w:rsidRDefault="00C9139D" w:rsidP="00C9139D"/>
    <w:p w:rsidR="00C9139D" w:rsidRDefault="00C9139D" w:rsidP="00C9139D"/>
    <w:p w:rsidR="003412A0" w:rsidRDefault="003412A0" w:rsidP="00C9139D"/>
    <w:p w:rsidR="003412A0" w:rsidRDefault="003412A0" w:rsidP="00C9139D"/>
    <w:p w:rsidR="003412A0" w:rsidRDefault="003412A0" w:rsidP="00C9139D"/>
    <w:p w:rsidR="003412A0" w:rsidRDefault="003412A0" w:rsidP="00C9139D"/>
    <w:p w:rsidR="003412A0" w:rsidRDefault="003412A0" w:rsidP="00C9139D"/>
    <w:p w:rsidR="003412A0" w:rsidRDefault="003412A0" w:rsidP="00C9139D"/>
    <w:p w:rsidR="00C9139D" w:rsidRDefault="00C9139D" w:rsidP="00C9139D"/>
    <w:p w:rsidR="00C9139D" w:rsidRPr="00AE5DB8" w:rsidRDefault="003412A0" w:rsidP="00C9139D">
      <w:pPr>
        <w:ind w:firstLine="0"/>
        <w:jc w:val="center"/>
        <w:rPr>
          <w:sz w:val="28"/>
          <w:szCs w:val="28"/>
        </w:rPr>
      </w:pPr>
      <w:r w:rsidRPr="00AE5DB8">
        <w:rPr>
          <w:sz w:val="28"/>
          <w:szCs w:val="28"/>
        </w:rPr>
        <w:t>«КОМ</w:t>
      </w:r>
      <w:r w:rsidR="00C9139D" w:rsidRPr="00AE5DB8">
        <w:rPr>
          <w:sz w:val="28"/>
          <w:szCs w:val="28"/>
        </w:rPr>
        <w:t>ПЛЕКС»</w:t>
      </w:r>
    </w:p>
    <w:p w:rsidR="00C9139D" w:rsidRPr="00AE5DB8" w:rsidRDefault="00C9139D" w:rsidP="00C9139D">
      <w:pPr>
        <w:jc w:val="center"/>
        <w:rPr>
          <w:sz w:val="28"/>
          <w:szCs w:val="28"/>
        </w:rPr>
      </w:pPr>
      <w:r w:rsidRPr="00AE5DB8">
        <w:rPr>
          <w:sz w:val="28"/>
          <w:szCs w:val="28"/>
        </w:rPr>
        <w:t>КОМПЛЕКТ ВЗАИМОСВЯЗАННЫХ БАЗ ДАННЫХ КОМПЛЕКСНОЙ ЛАБОРАТОРИИ</w:t>
      </w:r>
    </w:p>
    <w:p w:rsidR="00984A2D" w:rsidRDefault="00984A2D" w:rsidP="00C9139D">
      <w:pPr>
        <w:jc w:val="center"/>
      </w:pPr>
    </w:p>
    <w:p w:rsidR="00984A2D" w:rsidRDefault="00984A2D" w:rsidP="00984A2D">
      <w:r>
        <w:t>Комплект БД предназначен для:</w:t>
      </w:r>
    </w:p>
    <w:p w:rsidR="00984A2D" w:rsidRDefault="00984A2D" w:rsidP="005F5BB8">
      <w:pPr>
        <w:pStyle w:val="a3"/>
        <w:numPr>
          <w:ilvl w:val="0"/>
          <w:numId w:val="30"/>
        </w:numPr>
        <w:ind w:left="993" w:hanging="426"/>
      </w:pPr>
      <w:r>
        <w:t>Учета и контроля хода работ по СП.</w:t>
      </w:r>
    </w:p>
    <w:p w:rsidR="00984A2D" w:rsidRDefault="00984A2D" w:rsidP="005F5BB8">
      <w:pPr>
        <w:pStyle w:val="a3"/>
        <w:numPr>
          <w:ilvl w:val="0"/>
          <w:numId w:val="30"/>
        </w:numPr>
        <w:ind w:left="993" w:hanging="426"/>
      </w:pPr>
      <w:r>
        <w:t>Ведения учета изделий и их составных частей, прошедших СП.</w:t>
      </w:r>
    </w:p>
    <w:p w:rsidR="00984A2D" w:rsidRDefault="00984A2D" w:rsidP="005F5BB8">
      <w:pPr>
        <w:pStyle w:val="a3"/>
        <w:numPr>
          <w:ilvl w:val="0"/>
          <w:numId w:val="30"/>
        </w:numPr>
        <w:ind w:left="993" w:hanging="426"/>
      </w:pPr>
      <w:r>
        <w:t>Проведения экспресс-анализа результатов СП по каждому отдельному применяемому методу.</w:t>
      </w:r>
    </w:p>
    <w:p w:rsidR="00984A2D" w:rsidRDefault="00984A2D" w:rsidP="005F5BB8">
      <w:pPr>
        <w:pStyle w:val="a3"/>
        <w:numPr>
          <w:ilvl w:val="0"/>
          <w:numId w:val="30"/>
        </w:numPr>
        <w:ind w:left="993" w:hanging="426"/>
      </w:pPr>
      <w:r>
        <w:t>Проведения интегрального анализа результатов СП технических средств и их составных частей.</w:t>
      </w:r>
    </w:p>
    <w:p w:rsidR="00984A2D" w:rsidRDefault="00984A2D" w:rsidP="005F5BB8">
      <w:pPr>
        <w:pStyle w:val="a3"/>
        <w:numPr>
          <w:ilvl w:val="0"/>
          <w:numId w:val="30"/>
        </w:numPr>
        <w:ind w:left="993" w:hanging="426"/>
      </w:pPr>
      <w:r>
        <w:t>Облегчения выпуска отчетных документов по результатам СП</w:t>
      </w:r>
    </w:p>
    <w:p w:rsidR="00984A2D" w:rsidRDefault="00984A2D" w:rsidP="005F5BB8">
      <w:pPr>
        <w:pStyle w:val="a3"/>
        <w:numPr>
          <w:ilvl w:val="0"/>
          <w:numId w:val="30"/>
        </w:numPr>
        <w:ind w:left="993" w:hanging="426"/>
      </w:pPr>
      <w:r>
        <w:t>Поиска данных об изделиях и их составных частях, прошедших СП, результатах СП изделий и их составных частей по каждому применяемому методу.</w:t>
      </w:r>
    </w:p>
    <w:p w:rsidR="006B6CC9" w:rsidRDefault="006B6CC9" w:rsidP="006B6CC9">
      <w:pPr>
        <w:pStyle w:val="a3"/>
        <w:ind w:left="993" w:firstLine="0"/>
      </w:pPr>
    </w:p>
    <w:p w:rsidR="006B6CC9" w:rsidRDefault="006B6CC9" w:rsidP="006B6CC9">
      <w:r>
        <w:t>При поставке заказчику комплект содержит информация о примерно о 16500 моделях с указанием производителя, страны происхождения и объема необходимых проверок.</w:t>
      </w:r>
    </w:p>
    <w:p w:rsidR="006B6CC9" w:rsidRDefault="006B6CC9" w:rsidP="006B6CC9">
      <w:r>
        <w:t xml:space="preserve">Комплект работает под управлением СУБД «Microsoft Office </w:t>
      </w:r>
      <w:proofErr w:type="spellStart"/>
      <w:r>
        <w:t>Access</w:t>
      </w:r>
      <w:proofErr w:type="spellEnd"/>
      <w:r>
        <w:t>» версии 2010 и выше. Поставляется на сетевом диске объемом не менее 1 ТБ.</w:t>
      </w:r>
    </w:p>
    <w:p w:rsidR="006B6CC9" w:rsidRDefault="006B6CC9" w:rsidP="006B6CC9">
      <w:r>
        <w:t xml:space="preserve">Сетевой диск с комплектом подключается к ЛВС, что позволяет организовать одновременную работу нескольких пользователей </w:t>
      </w:r>
    </w:p>
    <w:p w:rsidR="006B6CC9" w:rsidRDefault="006B6CC9" w:rsidP="006B6CC9">
      <w:r>
        <w:t>БД комплекта защищены от несанкционированного копирования. Допускается лишь однократное копирование для создания резервной копии. Изготовитель не гарантирует корректную работу БД в случае несанкционированного копирования.</w:t>
      </w:r>
    </w:p>
    <w:p w:rsidR="00E12ED3" w:rsidRDefault="00E12ED3" w:rsidP="006B6CC9"/>
    <w:p w:rsidR="00E12ED3" w:rsidRDefault="00E12ED3" w:rsidP="006B6CC9">
      <w:r>
        <w:t>В состав комплекта входят следующие БД:</w:t>
      </w:r>
    </w:p>
    <w:p w:rsidR="00E12ED3" w:rsidRDefault="00E12ED3" w:rsidP="006B6CC9"/>
    <w:p w:rsidR="00E12ED3" w:rsidRDefault="00E12ED3" w:rsidP="005F5BB8">
      <w:pPr>
        <w:pStyle w:val="a3"/>
        <w:numPr>
          <w:ilvl w:val="0"/>
          <w:numId w:val="31"/>
        </w:numPr>
      </w:pPr>
      <w:r>
        <w:t>БД «Ход работ общий» - позволяет осуществлять</w:t>
      </w:r>
      <w:r w:rsidR="00C153AD">
        <w:t xml:space="preserve"> контроль за ходом работ.</w:t>
      </w:r>
    </w:p>
    <w:p w:rsidR="00E12ED3" w:rsidRDefault="00E12ED3" w:rsidP="005F5BB8">
      <w:pPr>
        <w:pStyle w:val="a3"/>
        <w:numPr>
          <w:ilvl w:val="0"/>
          <w:numId w:val="31"/>
        </w:numPr>
      </w:pPr>
      <w:r>
        <w:t xml:space="preserve">БД «0Комплекс СП В6.1» </w:t>
      </w:r>
      <w:r w:rsidR="00C153AD">
        <w:t>- содержит данные о проверенном оборудовании.</w:t>
      </w:r>
      <w:r>
        <w:t xml:space="preserve">                                                      </w:t>
      </w:r>
    </w:p>
    <w:p w:rsidR="00E12ED3" w:rsidRDefault="00E12ED3" w:rsidP="005F5BB8">
      <w:pPr>
        <w:pStyle w:val="a3"/>
        <w:numPr>
          <w:ilvl w:val="0"/>
          <w:numId w:val="31"/>
        </w:numPr>
      </w:pPr>
      <w:r>
        <w:t>БД «0Анализ СП В6.1»</w:t>
      </w:r>
      <w:r w:rsidR="00C153AD">
        <w:t xml:space="preserve"> - позволяет провести анализ результатов работ.</w:t>
      </w:r>
      <w:r>
        <w:t xml:space="preserve">                                                            </w:t>
      </w:r>
    </w:p>
    <w:p w:rsidR="00E12ED3" w:rsidRDefault="00E12ED3" w:rsidP="005F5BB8">
      <w:pPr>
        <w:pStyle w:val="a3"/>
        <w:numPr>
          <w:ilvl w:val="0"/>
          <w:numId w:val="31"/>
        </w:numPr>
      </w:pPr>
      <w:r>
        <w:t xml:space="preserve">БД «АРТМ» </w:t>
      </w:r>
      <w:r w:rsidR="00C153AD">
        <w:t>- содержит результаты исследования проверенного оборудования активными радиотехническими методами.</w:t>
      </w:r>
      <w:r>
        <w:t xml:space="preserve">                                                                                     </w:t>
      </w:r>
    </w:p>
    <w:p w:rsidR="00E12ED3" w:rsidRDefault="00E12ED3" w:rsidP="005F5BB8">
      <w:pPr>
        <w:pStyle w:val="a3"/>
        <w:numPr>
          <w:ilvl w:val="0"/>
          <w:numId w:val="31"/>
        </w:numPr>
      </w:pPr>
      <w:r>
        <w:t>БД «ВОК»</w:t>
      </w:r>
      <w:r w:rsidR="00C153AD">
        <w:t xml:space="preserve"> - содержит результаты визуально-оптического контроля.</w:t>
      </w:r>
    </w:p>
    <w:p w:rsidR="00E12ED3" w:rsidRDefault="00E12ED3" w:rsidP="005F5BB8">
      <w:pPr>
        <w:pStyle w:val="a3"/>
        <w:numPr>
          <w:ilvl w:val="0"/>
          <w:numId w:val="31"/>
        </w:numPr>
      </w:pPr>
      <w:r>
        <w:t>БД «СПК»</w:t>
      </w:r>
      <w:r w:rsidR="00C153AD">
        <w:t xml:space="preserve"> - содержит результаты программного контроля.</w:t>
      </w:r>
    </w:p>
    <w:p w:rsidR="00E12ED3" w:rsidRDefault="00E12ED3" w:rsidP="005F5BB8">
      <w:pPr>
        <w:pStyle w:val="a3"/>
        <w:numPr>
          <w:ilvl w:val="0"/>
          <w:numId w:val="31"/>
        </w:numPr>
      </w:pPr>
      <w:r>
        <w:t>БД «СРК»</w:t>
      </w:r>
      <w:r w:rsidR="00C153AD">
        <w:t xml:space="preserve"> - содержит результаты рентгеновского контроля.</w:t>
      </w:r>
      <w:r w:rsidR="00C6658C">
        <w:t xml:space="preserve"> </w:t>
      </w:r>
    </w:p>
    <w:p w:rsidR="00E12ED3" w:rsidRDefault="00E12ED3" w:rsidP="005F5BB8">
      <w:pPr>
        <w:pStyle w:val="a3"/>
        <w:numPr>
          <w:ilvl w:val="0"/>
          <w:numId w:val="31"/>
        </w:numPr>
      </w:pPr>
      <w:r>
        <w:t>БД «0КомплексВыпускДок СП В6.1»</w:t>
      </w:r>
      <w:r w:rsidR="00C6658C">
        <w:t xml:space="preserve"> - формирует таблицы в соответствии с требованиями. </w:t>
      </w:r>
    </w:p>
    <w:p w:rsidR="003412A0" w:rsidRDefault="003412A0" w:rsidP="00C9139D">
      <w:pPr>
        <w:jc w:val="center"/>
      </w:pPr>
    </w:p>
    <w:p w:rsidR="00C9139D" w:rsidRDefault="00C6658C" w:rsidP="00C9139D">
      <w:r>
        <w:t>В состав комплекта также входит сетевой диск объемом 1 ТБ.</w:t>
      </w:r>
    </w:p>
    <w:p w:rsidR="003412A0" w:rsidRDefault="003412A0" w:rsidP="00C9139D"/>
    <w:p w:rsidR="003412A0" w:rsidRDefault="00C6658C" w:rsidP="00092E29">
      <w:r>
        <w:tab/>
      </w:r>
      <w:r w:rsidRPr="00C6658C">
        <w:t>Программные требования</w:t>
      </w:r>
      <w:r>
        <w:t>:</w:t>
      </w:r>
    </w:p>
    <w:p w:rsidR="00C6658C" w:rsidRDefault="00C6658C" w:rsidP="00C6658C">
      <w:pPr>
        <w:tabs>
          <w:tab w:val="left" w:pos="1035"/>
        </w:tabs>
      </w:pPr>
    </w:p>
    <w:p w:rsidR="00C6658C" w:rsidRDefault="00C6658C" w:rsidP="00C6658C">
      <w:pPr>
        <w:tabs>
          <w:tab w:val="left" w:pos="1035"/>
        </w:tabs>
      </w:pPr>
      <w:r>
        <w:t>- операционная система Windows 10 64 bit;</w:t>
      </w:r>
    </w:p>
    <w:p w:rsidR="00C6658C" w:rsidRPr="00AF450C" w:rsidRDefault="00C6658C" w:rsidP="00C6658C">
      <w:pPr>
        <w:tabs>
          <w:tab w:val="left" w:pos="1035"/>
        </w:tabs>
        <w:rPr>
          <w:lang w:val="en-US"/>
        </w:rPr>
      </w:pPr>
      <w:r w:rsidRPr="00AF450C">
        <w:rPr>
          <w:lang w:val="en-US"/>
        </w:rPr>
        <w:t xml:space="preserve">- Microsoft Office </w:t>
      </w:r>
      <w:r>
        <w:t>версии</w:t>
      </w:r>
      <w:r w:rsidRPr="00AF450C">
        <w:rPr>
          <w:lang w:val="en-US"/>
        </w:rPr>
        <w:t xml:space="preserve"> 2010 </w:t>
      </w:r>
      <w:r>
        <w:t>и</w:t>
      </w:r>
      <w:r w:rsidRPr="00AF450C">
        <w:rPr>
          <w:lang w:val="en-US"/>
        </w:rPr>
        <w:t xml:space="preserve"> </w:t>
      </w:r>
      <w:r>
        <w:t>выше</w:t>
      </w:r>
      <w:r w:rsidR="00092E29" w:rsidRPr="00AF450C">
        <w:rPr>
          <w:lang w:val="en-US"/>
        </w:rPr>
        <w:t>;</w:t>
      </w:r>
    </w:p>
    <w:p w:rsidR="00C6658C" w:rsidRPr="00092E29" w:rsidRDefault="00C6658C" w:rsidP="00C6658C">
      <w:pPr>
        <w:tabs>
          <w:tab w:val="left" w:pos="1035"/>
        </w:tabs>
        <w:rPr>
          <w:lang w:val="en-US"/>
        </w:rPr>
      </w:pPr>
      <w:r w:rsidRPr="00C6658C">
        <w:rPr>
          <w:lang w:val="en-US"/>
        </w:rPr>
        <w:t xml:space="preserve">- Microsoft Office Access </w:t>
      </w:r>
      <w:r>
        <w:t>версии</w:t>
      </w:r>
      <w:r w:rsidRPr="00C6658C">
        <w:rPr>
          <w:lang w:val="en-US"/>
        </w:rPr>
        <w:t xml:space="preserve"> 2010 </w:t>
      </w:r>
      <w:r>
        <w:t>и</w:t>
      </w:r>
      <w:r w:rsidRPr="00C6658C">
        <w:rPr>
          <w:lang w:val="en-US"/>
        </w:rPr>
        <w:t xml:space="preserve"> </w:t>
      </w:r>
      <w:r>
        <w:t>выше</w:t>
      </w:r>
      <w:r w:rsidR="00092E29" w:rsidRPr="00092E29">
        <w:rPr>
          <w:lang w:val="en-US"/>
        </w:rPr>
        <w:t>.</w:t>
      </w:r>
    </w:p>
    <w:p w:rsidR="00C6658C" w:rsidRPr="00C6658C" w:rsidRDefault="00C6658C" w:rsidP="00C6658C">
      <w:pPr>
        <w:tabs>
          <w:tab w:val="left" w:pos="1035"/>
        </w:tabs>
        <w:rPr>
          <w:lang w:val="en-US"/>
        </w:rPr>
      </w:pPr>
    </w:p>
    <w:p w:rsidR="00C6658C" w:rsidRDefault="00092E29" w:rsidP="00092E29">
      <w:r w:rsidRPr="00AF450C">
        <w:rPr>
          <w:lang w:val="en-US"/>
        </w:rPr>
        <w:t xml:space="preserve"> </w:t>
      </w:r>
      <w:r w:rsidRPr="00AF450C">
        <w:t>Аппаратные требования</w:t>
      </w:r>
      <w:r>
        <w:t>:</w:t>
      </w:r>
    </w:p>
    <w:p w:rsidR="00092E29" w:rsidRDefault="00092E29" w:rsidP="00092E29">
      <w:r>
        <w:t xml:space="preserve">- процессор </w:t>
      </w:r>
      <w:proofErr w:type="spellStart"/>
      <w:r>
        <w:t>Intel</w:t>
      </w:r>
      <w:proofErr w:type="spellEnd"/>
      <w:r>
        <w:t xml:space="preserve"> </w:t>
      </w:r>
      <w:proofErr w:type="spellStart"/>
      <w:r>
        <w:t>Core</w:t>
      </w:r>
      <w:proofErr w:type="spellEnd"/>
      <w:r>
        <w:t xml:space="preserve"> i3 и выше;</w:t>
      </w:r>
    </w:p>
    <w:p w:rsidR="00092E29" w:rsidRDefault="00092E29" w:rsidP="00092E29">
      <w:r>
        <w:t>- оперативная память 8 ГБ и более;</w:t>
      </w:r>
    </w:p>
    <w:p w:rsidR="00092E29" w:rsidRDefault="00092E29" w:rsidP="00092E29">
      <w:r>
        <w:lastRenderedPageBreak/>
        <w:t>- видеокарта с 4 ГБ видеопамяти и более;</w:t>
      </w:r>
    </w:p>
    <w:p w:rsidR="00092E29" w:rsidRDefault="00092E29" w:rsidP="00092E29">
      <w:r>
        <w:t>- жесткий диск объемом 1 ТБ и более;</w:t>
      </w:r>
    </w:p>
    <w:p w:rsidR="00092E29" w:rsidRDefault="00092E29" w:rsidP="00092E29">
      <w:r>
        <w:t>- монитор с размером экрана 21” и более, разрешением матрицы 1920х1080 (16 х 9) и более;</w:t>
      </w:r>
    </w:p>
    <w:p w:rsidR="00092E29" w:rsidRPr="00D93F8C" w:rsidRDefault="00092E29" w:rsidP="00092E29">
      <w:r>
        <w:t>- сетевая карта.</w:t>
      </w:r>
    </w:p>
    <w:p w:rsidR="00092E29" w:rsidRPr="00AF450C" w:rsidRDefault="00092E29" w:rsidP="00092E29"/>
    <w:p w:rsidR="00092E29" w:rsidRPr="00AF450C" w:rsidRDefault="00092E29" w:rsidP="00092E29"/>
    <w:p w:rsidR="00092E29" w:rsidRPr="00AF450C" w:rsidRDefault="00092E29" w:rsidP="00092E29"/>
    <w:p w:rsidR="00C6658C" w:rsidRPr="00AF450C" w:rsidRDefault="00C6658C" w:rsidP="00C6658C">
      <w:pPr>
        <w:tabs>
          <w:tab w:val="left" w:pos="1035"/>
        </w:tabs>
      </w:pPr>
    </w:p>
    <w:p w:rsidR="003412A0" w:rsidRPr="00AE5DB8" w:rsidRDefault="003412A0" w:rsidP="003412A0">
      <w:pPr>
        <w:ind w:firstLine="0"/>
        <w:jc w:val="center"/>
        <w:rPr>
          <w:sz w:val="28"/>
          <w:szCs w:val="28"/>
        </w:rPr>
      </w:pPr>
      <w:r w:rsidRPr="00AE5DB8">
        <w:rPr>
          <w:sz w:val="28"/>
          <w:szCs w:val="28"/>
        </w:rPr>
        <w:t>«ЭТАЛОН-ПК»</w:t>
      </w:r>
    </w:p>
    <w:p w:rsidR="003412A0" w:rsidRDefault="003412A0" w:rsidP="003412A0">
      <w:pPr>
        <w:ind w:firstLine="0"/>
        <w:jc w:val="center"/>
      </w:pPr>
      <w:r w:rsidRPr="00AE5DB8">
        <w:rPr>
          <w:sz w:val="28"/>
          <w:szCs w:val="28"/>
        </w:rPr>
        <w:t>БАЗА ЭТАЛОННЫХ ДАННЫХ ПРОГРАММНОГО КОНТРОЛЯ</w:t>
      </w:r>
    </w:p>
    <w:p w:rsidR="003412A0" w:rsidRDefault="003412A0" w:rsidP="003412A0">
      <w:pPr>
        <w:ind w:firstLine="0"/>
        <w:jc w:val="center"/>
      </w:pPr>
    </w:p>
    <w:p w:rsidR="003412A0" w:rsidRDefault="003412A0" w:rsidP="003412A0">
      <w:r w:rsidRPr="003412A0">
        <w:t>База данных работает в системе «Microsoft</w:t>
      </w:r>
      <w:r>
        <w:t xml:space="preserve"> </w:t>
      </w:r>
      <w:r w:rsidRPr="003412A0">
        <w:t>Office</w:t>
      </w:r>
      <w:r>
        <w:t xml:space="preserve"> </w:t>
      </w:r>
      <w:proofErr w:type="spellStart"/>
      <w:r w:rsidRPr="003412A0">
        <w:t>Access</w:t>
      </w:r>
      <w:proofErr w:type="spellEnd"/>
      <w:r w:rsidRPr="003412A0">
        <w:t xml:space="preserve"> 2007», поставляется на жестком съемном диске не менее 450 Гб и содержит файлы программного контроля различных моделей изделий.</w:t>
      </w:r>
    </w:p>
    <w:p w:rsidR="00A02D48" w:rsidRDefault="00A02D48" w:rsidP="003412A0"/>
    <w:p w:rsidR="00A02D48" w:rsidRDefault="00A02D48" w:rsidP="003412A0">
      <w:r w:rsidRPr="00A02D48">
        <w:t>Программные требования:</w:t>
      </w:r>
    </w:p>
    <w:p w:rsidR="00A02D48" w:rsidRPr="00AF450C" w:rsidRDefault="00A02D48" w:rsidP="00A02D48">
      <w:r w:rsidRPr="00AF450C">
        <w:t xml:space="preserve">- </w:t>
      </w:r>
      <w:r>
        <w:t>операционная</w:t>
      </w:r>
      <w:r w:rsidRPr="00AF450C">
        <w:t xml:space="preserve"> </w:t>
      </w:r>
      <w:r>
        <w:t>система</w:t>
      </w:r>
      <w:r w:rsidRPr="00AF450C">
        <w:t xml:space="preserve"> </w:t>
      </w:r>
      <w:r w:rsidRPr="00A02D48">
        <w:rPr>
          <w:lang w:val="en-US"/>
        </w:rPr>
        <w:t>Windows</w:t>
      </w:r>
      <w:r w:rsidRPr="00AF450C">
        <w:t xml:space="preserve"> </w:t>
      </w:r>
      <w:r w:rsidRPr="00A02D48">
        <w:rPr>
          <w:lang w:val="en-US"/>
        </w:rPr>
        <w:t>XP</w:t>
      </w:r>
      <w:r w:rsidRPr="00AF450C">
        <w:t xml:space="preserve">, </w:t>
      </w:r>
      <w:r w:rsidRPr="00A02D48">
        <w:rPr>
          <w:lang w:val="en-US"/>
        </w:rPr>
        <w:t>Windows</w:t>
      </w:r>
      <w:r w:rsidRPr="00AF450C">
        <w:t xml:space="preserve"> </w:t>
      </w:r>
      <w:r w:rsidRPr="00A02D48">
        <w:rPr>
          <w:lang w:val="en-US"/>
        </w:rPr>
        <w:t>Vista</w:t>
      </w:r>
      <w:r w:rsidRPr="00AF450C">
        <w:t xml:space="preserve">, </w:t>
      </w:r>
      <w:r w:rsidRPr="00A02D48">
        <w:rPr>
          <w:lang w:val="en-US"/>
        </w:rPr>
        <w:t>Windows</w:t>
      </w:r>
      <w:r w:rsidRPr="00AF450C">
        <w:t xml:space="preserve"> 7, </w:t>
      </w:r>
      <w:r w:rsidRPr="00A02D48">
        <w:rPr>
          <w:lang w:val="en-US"/>
        </w:rPr>
        <w:t>Windows</w:t>
      </w:r>
      <w:r w:rsidRPr="00AF450C">
        <w:t xml:space="preserve"> 8;</w:t>
      </w:r>
    </w:p>
    <w:p w:rsidR="00A02D48" w:rsidRPr="00A02D48" w:rsidRDefault="00A02D48" w:rsidP="00A02D48">
      <w:pPr>
        <w:ind w:firstLine="0"/>
        <w:rPr>
          <w:lang w:val="en-US"/>
        </w:rPr>
      </w:pPr>
      <w:r w:rsidRPr="00AF450C">
        <w:t xml:space="preserve">         </w:t>
      </w:r>
      <w:r w:rsidRPr="00A02D48">
        <w:rPr>
          <w:lang w:val="en-US"/>
        </w:rPr>
        <w:t xml:space="preserve">- Microsoft Office </w:t>
      </w:r>
      <w:r>
        <w:t>версия</w:t>
      </w:r>
      <w:r w:rsidRPr="00A02D48">
        <w:rPr>
          <w:lang w:val="en-US"/>
        </w:rPr>
        <w:t xml:space="preserve"> 2007 </w:t>
      </w:r>
      <w:r>
        <w:t>и</w:t>
      </w:r>
      <w:r w:rsidRPr="00A02D48">
        <w:rPr>
          <w:lang w:val="en-US"/>
        </w:rPr>
        <w:t xml:space="preserve"> </w:t>
      </w:r>
      <w:r>
        <w:t>выше</w:t>
      </w:r>
      <w:r w:rsidRPr="00A02D48">
        <w:rPr>
          <w:lang w:val="en-US"/>
        </w:rPr>
        <w:t xml:space="preserve">; </w:t>
      </w:r>
    </w:p>
    <w:p w:rsidR="002C3D84" w:rsidRPr="00A02D48" w:rsidRDefault="00A02D48" w:rsidP="00A02D48">
      <w:pPr>
        <w:rPr>
          <w:lang w:val="en-US"/>
        </w:rPr>
      </w:pPr>
      <w:r w:rsidRPr="00A02D48">
        <w:rPr>
          <w:lang w:val="en-US"/>
        </w:rPr>
        <w:t xml:space="preserve">- Microsoft Office Access </w:t>
      </w:r>
      <w:r>
        <w:t>версия</w:t>
      </w:r>
      <w:r w:rsidRPr="00A02D48">
        <w:rPr>
          <w:lang w:val="en-US"/>
        </w:rPr>
        <w:t xml:space="preserve"> 2007 </w:t>
      </w:r>
      <w:r>
        <w:t>и</w:t>
      </w:r>
      <w:r w:rsidRPr="00A02D48">
        <w:rPr>
          <w:lang w:val="en-US"/>
        </w:rPr>
        <w:t xml:space="preserve"> </w:t>
      </w:r>
      <w:r>
        <w:t>выше</w:t>
      </w:r>
      <w:r w:rsidRPr="00A02D48">
        <w:rPr>
          <w:lang w:val="en-US"/>
        </w:rPr>
        <w:t>.</w:t>
      </w:r>
    </w:p>
    <w:p w:rsidR="002C3D84" w:rsidRPr="00A02D48" w:rsidRDefault="002C3D84" w:rsidP="003412A0">
      <w:pPr>
        <w:rPr>
          <w:lang w:val="en-US"/>
        </w:rPr>
      </w:pPr>
    </w:p>
    <w:p w:rsidR="002C3D84" w:rsidRPr="00A02D48" w:rsidRDefault="002C3D84" w:rsidP="003412A0">
      <w:pPr>
        <w:rPr>
          <w:lang w:val="en-US"/>
        </w:rPr>
      </w:pPr>
    </w:p>
    <w:p w:rsidR="002C3D84" w:rsidRPr="00AE5DB8" w:rsidRDefault="002C3D84" w:rsidP="002C3D84">
      <w:pPr>
        <w:ind w:firstLine="0"/>
        <w:jc w:val="center"/>
        <w:rPr>
          <w:sz w:val="28"/>
          <w:szCs w:val="28"/>
        </w:rPr>
      </w:pPr>
      <w:r w:rsidRPr="00AE5DB8">
        <w:rPr>
          <w:sz w:val="28"/>
          <w:szCs w:val="28"/>
        </w:rPr>
        <w:t>«ЭТАЛОН – ВГФ»</w:t>
      </w:r>
    </w:p>
    <w:p w:rsidR="002C3D84" w:rsidRPr="00AE5DB8" w:rsidRDefault="002C3D84" w:rsidP="002C3D84">
      <w:pPr>
        <w:ind w:firstLine="0"/>
        <w:jc w:val="center"/>
        <w:rPr>
          <w:sz w:val="28"/>
          <w:szCs w:val="28"/>
        </w:rPr>
      </w:pPr>
      <w:r w:rsidRPr="00AE5DB8">
        <w:rPr>
          <w:sz w:val="28"/>
          <w:szCs w:val="28"/>
        </w:rPr>
        <w:t>БАЗА ЭТАЛОННЫХ РЕНТГЕНОГРАММ</w:t>
      </w:r>
    </w:p>
    <w:p w:rsidR="002C3D84" w:rsidRDefault="002C3D84" w:rsidP="002C3D84">
      <w:pPr>
        <w:ind w:firstLine="0"/>
        <w:jc w:val="center"/>
      </w:pPr>
    </w:p>
    <w:p w:rsidR="002C3D84" w:rsidRDefault="001828EE" w:rsidP="001828EE">
      <w:r>
        <w:t>База данных</w:t>
      </w:r>
      <w:r w:rsidRPr="001828EE">
        <w:t xml:space="preserve"> предназначена для хранения, быстрого поиска и вывода эталонных рентгенограмм в программу сравнения рентгенографических снимков.</w:t>
      </w:r>
    </w:p>
    <w:p w:rsidR="001828EE" w:rsidRDefault="001828EE" w:rsidP="001828EE"/>
    <w:p w:rsidR="001828EE" w:rsidRDefault="001828EE" w:rsidP="001828EE">
      <w:r>
        <w:t>Функции БД:</w:t>
      </w:r>
    </w:p>
    <w:p w:rsidR="001828EE" w:rsidRDefault="001828EE" w:rsidP="001828EE">
      <w:r>
        <w:t>- дополнение БД эталонными рентгенограммами изделий с указанием названия, модели, производителя, страны происхождения;</w:t>
      </w:r>
    </w:p>
    <w:p w:rsidR="001828EE" w:rsidRDefault="001828EE" w:rsidP="001828EE">
      <w:r>
        <w:t>- поиск эталонных рентгенограмм по вышеуказанным критериям;</w:t>
      </w:r>
    </w:p>
    <w:p w:rsidR="001828EE" w:rsidRDefault="001828EE" w:rsidP="001828EE">
      <w:r>
        <w:t>- редактирование записей эталонных рентгенограмм;</w:t>
      </w:r>
    </w:p>
    <w:p w:rsidR="001828EE" w:rsidRDefault="001828EE" w:rsidP="001828EE">
      <w:r>
        <w:t>- вывод эталонных рентгенограмм в программу сравнения рентгенографических снимков.</w:t>
      </w:r>
    </w:p>
    <w:p w:rsidR="00BE6070" w:rsidRDefault="00BE6070" w:rsidP="001828EE"/>
    <w:p w:rsidR="00BE6070" w:rsidRDefault="00BE6070" w:rsidP="001828EE">
      <w:r w:rsidRPr="00BE6070">
        <w:t xml:space="preserve">При поставке заказчику БД содержит оцифрованные рентгенографические снимки не менее 560 моделей различных изделий. БД работает под управлением </w:t>
      </w:r>
      <w:r>
        <w:t xml:space="preserve">Microsoft Office </w:t>
      </w:r>
      <w:proofErr w:type="spellStart"/>
      <w:r>
        <w:t>Access</w:t>
      </w:r>
      <w:proofErr w:type="spellEnd"/>
      <w:r w:rsidRPr="00BE6070">
        <w:t xml:space="preserve"> версии 2010 и выше. Объем поставляемой БД – около 56 ГБ.</w:t>
      </w:r>
    </w:p>
    <w:p w:rsidR="00BE6070" w:rsidRDefault="00BE6070" w:rsidP="001828EE"/>
    <w:p w:rsidR="00BE6070" w:rsidRDefault="00BE6070" w:rsidP="00BE6070">
      <w:r>
        <w:t>Программные требования:</w:t>
      </w:r>
    </w:p>
    <w:p w:rsidR="00BE6070" w:rsidRDefault="00BE6070" w:rsidP="00BE6070">
      <w:r>
        <w:t>- операционная система Windows 10 64 bit;</w:t>
      </w:r>
    </w:p>
    <w:p w:rsidR="00BE6070" w:rsidRPr="00AF450C" w:rsidRDefault="00BE6070" w:rsidP="00BE6070">
      <w:pPr>
        <w:rPr>
          <w:lang w:val="en-US"/>
        </w:rPr>
      </w:pPr>
      <w:r w:rsidRPr="00AF450C">
        <w:rPr>
          <w:lang w:val="en-US"/>
        </w:rPr>
        <w:t xml:space="preserve">- Microsoft Office </w:t>
      </w:r>
      <w:r>
        <w:t>версии</w:t>
      </w:r>
      <w:r w:rsidRPr="00AF450C">
        <w:rPr>
          <w:lang w:val="en-US"/>
        </w:rPr>
        <w:t xml:space="preserve"> 2010 </w:t>
      </w:r>
      <w:r>
        <w:t>и</w:t>
      </w:r>
      <w:r w:rsidRPr="00AF450C">
        <w:rPr>
          <w:lang w:val="en-US"/>
        </w:rPr>
        <w:t xml:space="preserve"> </w:t>
      </w:r>
      <w:r>
        <w:t>выше</w:t>
      </w:r>
      <w:r w:rsidRPr="00AF450C">
        <w:rPr>
          <w:lang w:val="en-US"/>
        </w:rPr>
        <w:t>;</w:t>
      </w:r>
    </w:p>
    <w:p w:rsidR="00BE6070" w:rsidRDefault="00BE6070" w:rsidP="00BE6070">
      <w:pPr>
        <w:rPr>
          <w:lang w:val="en-US"/>
        </w:rPr>
      </w:pPr>
      <w:r w:rsidRPr="00BE6070">
        <w:rPr>
          <w:lang w:val="en-US"/>
        </w:rPr>
        <w:t xml:space="preserve">- Microsoft Office Access </w:t>
      </w:r>
      <w:r>
        <w:t>версии</w:t>
      </w:r>
      <w:r w:rsidRPr="00BE6070">
        <w:rPr>
          <w:lang w:val="en-US"/>
        </w:rPr>
        <w:t xml:space="preserve"> 2010 </w:t>
      </w:r>
      <w:r>
        <w:t>и</w:t>
      </w:r>
      <w:r w:rsidRPr="00BE6070">
        <w:rPr>
          <w:lang w:val="en-US"/>
        </w:rPr>
        <w:t xml:space="preserve"> </w:t>
      </w:r>
      <w:r>
        <w:t>выше</w:t>
      </w:r>
      <w:r w:rsidRPr="00BE6070">
        <w:rPr>
          <w:lang w:val="en-US"/>
        </w:rPr>
        <w:t>.</w:t>
      </w:r>
    </w:p>
    <w:p w:rsidR="00BE6070" w:rsidRDefault="00BE6070" w:rsidP="00BE6070">
      <w:pPr>
        <w:rPr>
          <w:lang w:val="en-US"/>
        </w:rPr>
      </w:pPr>
    </w:p>
    <w:p w:rsidR="00BE6070" w:rsidRPr="00BE6070" w:rsidRDefault="00BE6070" w:rsidP="00BE6070">
      <w:r w:rsidRPr="00BE6070">
        <w:t>Аппаратные требования:</w:t>
      </w:r>
    </w:p>
    <w:p w:rsidR="00BE6070" w:rsidRPr="00BE6070" w:rsidRDefault="00BE6070" w:rsidP="00BE6070">
      <w:r>
        <w:t>- п</w:t>
      </w:r>
      <w:r w:rsidRPr="00BE6070">
        <w:t xml:space="preserve">роцессор </w:t>
      </w:r>
      <w:r w:rsidRPr="00BE6070">
        <w:rPr>
          <w:lang w:val="en-US"/>
        </w:rPr>
        <w:t>Intel</w:t>
      </w:r>
      <w:r w:rsidRPr="00BE6070">
        <w:t xml:space="preserve"> </w:t>
      </w:r>
      <w:r w:rsidRPr="00BE6070">
        <w:rPr>
          <w:lang w:val="en-US"/>
        </w:rPr>
        <w:t>Core</w:t>
      </w:r>
      <w:r w:rsidRPr="00BE6070">
        <w:t xml:space="preserve"> </w:t>
      </w:r>
      <w:proofErr w:type="spellStart"/>
      <w:r w:rsidRPr="00BE6070">
        <w:rPr>
          <w:lang w:val="en-US"/>
        </w:rPr>
        <w:t>i</w:t>
      </w:r>
      <w:proofErr w:type="spellEnd"/>
      <w:r w:rsidRPr="00BE6070">
        <w:t>3 и выше</w:t>
      </w:r>
      <w:r>
        <w:t>;</w:t>
      </w:r>
    </w:p>
    <w:p w:rsidR="00BE6070" w:rsidRPr="00BE6070" w:rsidRDefault="00BE6070" w:rsidP="00BE6070">
      <w:r>
        <w:t>- о</w:t>
      </w:r>
      <w:r w:rsidRPr="00BE6070">
        <w:t>перативная память 8 ГБ и более</w:t>
      </w:r>
      <w:r>
        <w:t>;</w:t>
      </w:r>
    </w:p>
    <w:p w:rsidR="00BE6070" w:rsidRPr="00BE6070" w:rsidRDefault="00BE6070" w:rsidP="00BE6070">
      <w:r>
        <w:t>- в</w:t>
      </w:r>
      <w:r w:rsidRPr="00BE6070">
        <w:t>идеокарта с 4 ГБ видеопамяти и более</w:t>
      </w:r>
      <w:r>
        <w:t>;</w:t>
      </w:r>
    </w:p>
    <w:p w:rsidR="00BE6070" w:rsidRPr="00BE6070" w:rsidRDefault="00BE6070" w:rsidP="00BE6070">
      <w:r>
        <w:t>- ж</w:t>
      </w:r>
      <w:r w:rsidRPr="00BE6070">
        <w:t>есткий диск объемом 1 ТБ и более</w:t>
      </w:r>
      <w:r>
        <w:t>;</w:t>
      </w:r>
    </w:p>
    <w:p w:rsidR="00BE6070" w:rsidRPr="00BE6070" w:rsidRDefault="00BE6070" w:rsidP="00BE6070">
      <w:r>
        <w:t>- о</w:t>
      </w:r>
      <w:r w:rsidRPr="00BE6070">
        <w:t xml:space="preserve">птический привод </w:t>
      </w:r>
      <w:r w:rsidRPr="00BE6070">
        <w:rPr>
          <w:lang w:val="en-US"/>
        </w:rPr>
        <w:t>CD</w:t>
      </w:r>
      <w:r w:rsidRPr="00BE6070">
        <w:t>-</w:t>
      </w:r>
      <w:r w:rsidRPr="00BE6070">
        <w:rPr>
          <w:lang w:val="en-US"/>
        </w:rPr>
        <w:t>ROM</w:t>
      </w:r>
      <w:r>
        <w:t>;</w:t>
      </w:r>
    </w:p>
    <w:p w:rsidR="00BE6070" w:rsidRPr="00BE6070" w:rsidRDefault="00BE6070" w:rsidP="00BE6070">
      <w:r>
        <w:lastRenderedPageBreak/>
        <w:t>- м</w:t>
      </w:r>
      <w:r w:rsidRPr="00BE6070">
        <w:t>онитор с размером экрана 21” и более, разрешением матрицы 1920х1080 и более</w:t>
      </w:r>
    </w:p>
    <w:p w:rsidR="00BE6070" w:rsidRDefault="00BE6070" w:rsidP="00BE6070">
      <w:r>
        <w:t>- и</w:t>
      </w:r>
      <w:r w:rsidRPr="00BE6070">
        <w:t xml:space="preserve">нтерфейс </w:t>
      </w:r>
      <w:r w:rsidRPr="00BE6070">
        <w:rPr>
          <w:lang w:val="en-US"/>
        </w:rPr>
        <w:t>USB</w:t>
      </w:r>
      <w:r>
        <w:t>.</w:t>
      </w:r>
    </w:p>
    <w:p w:rsidR="00BE6070" w:rsidRPr="00BE6070" w:rsidRDefault="00BE6070" w:rsidP="00BE6070"/>
    <w:p w:rsidR="00BE6070" w:rsidRPr="00BE6070" w:rsidRDefault="00D671C5" w:rsidP="00BE6070">
      <w:r>
        <w:t>П</w:t>
      </w:r>
      <w:r w:rsidR="00BE6070" w:rsidRPr="00BE6070">
        <w:t>рограммно-аппаратные требования к БД определяются, главным образом, программой сравнения рентгенографических снимков.</w:t>
      </w:r>
    </w:p>
    <w:p w:rsidR="001828EE" w:rsidRPr="00BE6070" w:rsidRDefault="001828EE" w:rsidP="001828EE"/>
    <w:p w:rsidR="00BE6070" w:rsidRPr="00BE6070" w:rsidRDefault="00BE6070" w:rsidP="001828EE"/>
    <w:p w:rsidR="001828EE" w:rsidRPr="001828EE" w:rsidRDefault="001828EE" w:rsidP="001828EE"/>
    <w:p w:rsidR="002C3D84" w:rsidRPr="00BE6070" w:rsidRDefault="002C3D84" w:rsidP="002C3D84">
      <w:pPr>
        <w:ind w:firstLine="0"/>
        <w:jc w:val="center"/>
      </w:pPr>
    </w:p>
    <w:p w:rsidR="002C3D84" w:rsidRPr="00AE5DB8" w:rsidRDefault="002C3D84" w:rsidP="002C3D84">
      <w:pPr>
        <w:ind w:firstLine="0"/>
        <w:jc w:val="center"/>
        <w:rPr>
          <w:sz w:val="28"/>
          <w:szCs w:val="28"/>
        </w:rPr>
      </w:pPr>
      <w:r w:rsidRPr="00AE5DB8">
        <w:rPr>
          <w:sz w:val="28"/>
          <w:szCs w:val="28"/>
        </w:rPr>
        <w:t>«ЭЛЕМЕНТ»</w:t>
      </w:r>
    </w:p>
    <w:p w:rsidR="002C3D84" w:rsidRPr="00AE5DB8" w:rsidRDefault="002C3D84" w:rsidP="002C3D84">
      <w:pPr>
        <w:ind w:firstLine="0"/>
        <w:jc w:val="center"/>
        <w:rPr>
          <w:sz w:val="28"/>
          <w:szCs w:val="28"/>
        </w:rPr>
      </w:pPr>
      <w:r w:rsidRPr="00AE5DB8">
        <w:rPr>
          <w:sz w:val="28"/>
          <w:szCs w:val="28"/>
        </w:rPr>
        <w:t>БАЗА РЕНГЕНТОГРАФИСЕЧКИХ СНИМКОВ</w:t>
      </w:r>
    </w:p>
    <w:p w:rsidR="002C3D84" w:rsidRPr="00AE5DB8" w:rsidRDefault="002C3D84" w:rsidP="002C3D84">
      <w:pPr>
        <w:ind w:firstLine="0"/>
        <w:jc w:val="center"/>
        <w:rPr>
          <w:sz w:val="28"/>
          <w:szCs w:val="28"/>
        </w:rPr>
      </w:pPr>
      <w:r w:rsidRPr="00AE5DB8">
        <w:rPr>
          <w:sz w:val="28"/>
          <w:szCs w:val="28"/>
        </w:rPr>
        <w:t>КОМПОНЕНТОВ РАДИОЭЛЕКТРОННОЙ АППАРАТУРЫ</w:t>
      </w:r>
    </w:p>
    <w:p w:rsidR="002C3D84" w:rsidRDefault="002C3D84" w:rsidP="002C3D84"/>
    <w:p w:rsidR="002C3D84" w:rsidRDefault="002C3D84" w:rsidP="002C3D84">
      <w:r w:rsidRPr="002C3D84">
        <w:t>Б</w:t>
      </w:r>
      <w:r>
        <w:t xml:space="preserve">аза </w:t>
      </w:r>
      <w:r w:rsidR="00282A89">
        <w:t>данных</w:t>
      </w:r>
      <w:r w:rsidR="00A24F25">
        <w:t xml:space="preserve"> </w:t>
      </w:r>
      <w:r w:rsidRPr="002C3D84">
        <w:t>предназначена для хранения, быстрого поиска и вывода эталонных рентгенограмм компонентов радиоэлектронной аппаратуры в программу сравнения рентгенографических снимков.</w:t>
      </w:r>
    </w:p>
    <w:p w:rsidR="007B5B1E" w:rsidRDefault="007B5B1E" w:rsidP="002C3D84"/>
    <w:p w:rsidR="007B5B1E" w:rsidRDefault="007B5B1E" w:rsidP="002C3D84">
      <w:r>
        <w:t>Функции БД:</w:t>
      </w:r>
    </w:p>
    <w:p w:rsidR="007B5B1E" w:rsidRDefault="007B5B1E" w:rsidP="007B5B1E">
      <w:r>
        <w:t>- дополнение БД эталонными рентгенограммами изделий с указанием названия, модели, производителя, страны происхождения;</w:t>
      </w:r>
    </w:p>
    <w:p w:rsidR="007B5B1E" w:rsidRDefault="007B5B1E" w:rsidP="007B5B1E">
      <w:r>
        <w:t>- поиск эталонных рентгенограмм по вышеуказанным критериям;</w:t>
      </w:r>
    </w:p>
    <w:p w:rsidR="007B5B1E" w:rsidRDefault="007B5B1E" w:rsidP="007B5B1E">
      <w:r>
        <w:t>- редактирование записей эталонных рентгенограмм;</w:t>
      </w:r>
    </w:p>
    <w:p w:rsidR="007B5B1E" w:rsidRDefault="007B5B1E" w:rsidP="007B5B1E">
      <w:r>
        <w:t>- вывод эталонных рентгенограмм в программу сравнения рентгенографических снимков.</w:t>
      </w:r>
    </w:p>
    <w:p w:rsidR="007B5B1E" w:rsidRDefault="007B5B1E" w:rsidP="007B5B1E"/>
    <w:p w:rsidR="007B5B1E" w:rsidRDefault="007B5B1E" w:rsidP="007B5B1E">
      <w:r>
        <w:t>Программные требования:</w:t>
      </w:r>
    </w:p>
    <w:p w:rsidR="007B5B1E" w:rsidRDefault="007B5B1E" w:rsidP="007B5B1E">
      <w:r>
        <w:t>- операционная система Windows 10 64 bit;</w:t>
      </w:r>
    </w:p>
    <w:p w:rsidR="007B5B1E" w:rsidRPr="00AF450C" w:rsidRDefault="007B5B1E" w:rsidP="007B5B1E">
      <w:pPr>
        <w:rPr>
          <w:lang w:val="en-US"/>
        </w:rPr>
      </w:pPr>
      <w:r w:rsidRPr="00AF450C">
        <w:rPr>
          <w:lang w:val="en-US"/>
        </w:rPr>
        <w:t xml:space="preserve">- Microsoft Office </w:t>
      </w:r>
      <w:r>
        <w:t>версии</w:t>
      </w:r>
      <w:r w:rsidRPr="00AF450C">
        <w:rPr>
          <w:lang w:val="en-US"/>
        </w:rPr>
        <w:t xml:space="preserve"> 2010 </w:t>
      </w:r>
      <w:r>
        <w:t>и</w:t>
      </w:r>
      <w:r w:rsidRPr="00AF450C">
        <w:rPr>
          <w:lang w:val="en-US"/>
        </w:rPr>
        <w:t xml:space="preserve"> </w:t>
      </w:r>
      <w:r>
        <w:t>выше</w:t>
      </w:r>
      <w:r w:rsidRPr="00AF450C">
        <w:rPr>
          <w:lang w:val="en-US"/>
        </w:rPr>
        <w:t>;</w:t>
      </w:r>
    </w:p>
    <w:p w:rsidR="007B5B1E" w:rsidRDefault="007B5B1E" w:rsidP="007B5B1E">
      <w:pPr>
        <w:rPr>
          <w:lang w:val="en-US"/>
        </w:rPr>
      </w:pPr>
      <w:r w:rsidRPr="007B5B1E">
        <w:rPr>
          <w:lang w:val="en-US"/>
        </w:rPr>
        <w:t xml:space="preserve">- Microsoft Office Access </w:t>
      </w:r>
      <w:r>
        <w:t>версии</w:t>
      </w:r>
      <w:r w:rsidRPr="007B5B1E">
        <w:rPr>
          <w:lang w:val="en-US"/>
        </w:rPr>
        <w:t xml:space="preserve"> 2010 </w:t>
      </w:r>
      <w:r>
        <w:t>и</w:t>
      </w:r>
      <w:r w:rsidRPr="007B5B1E">
        <w:rPr>
          <w:lang w:val="en-US"/>
        </w:rPr>
        <w:t xml:space="preserve"> </w:t>
      </w:r>
      <w:r>
        <w:t>выше</w:t>
      </w:r>
      <w:r w:rsidRPr="007B5B1E">
        <w:rPr>
          <w:lang w:val="en-US"/>
        </w:rPr>
        <w:t>.</w:t>
      </w:r>
    </w:p>
    <w:p w:rsidR="007B5B1E" w:rsidRDefault="007B5B1E" w:rsidP="007B5B1E">
      <w:pPr>
        <w:rPr>
          <w:lang w:val="en-US"/>
        </w:rPr>
      </w:pPr>
    </w:p>
    <w:p w:rsidR="007B5B1E" w:rsidRPr="007B5B1E" w:rsidRDefault="007B5B1E" w:rsidP="007B5B1E">
      <w:r w:rsidRPr="007B5B1E">
        <w:t>Аппаратные требования:</w:t>
      </w:r>
    </w:p>
    <w:p w:rsidR="007B5B1E" w:rsidRPr="007B5B1E" w:rsidRDefault="007B5B1E" w:rsidP="007B5B1E">
      <w:r>
        <w:t>- п</w:t>
      </w:r>
      <w:r w:rsidRPr="007B5B1E">
        <w:t xml:space="preserve">роцессор </w:t>
      </w:r>
      <w:r w:rsidRPr="007B5B1E">
        <w:rPr>
          <w:lang w:val="en-US"/>
        </w:rPr>
        <w:t>Intel</w:t>
      </w:r>
      <w:r w:rsidRPr="007B5B1E">
        <w:t xml:space="preserve"> </w:t>
      </w:r>
      <w:r w:rsidRPr="007B5B1E">
        <w:rPr>
          <w:lang w:val="en-US"/>
        </w:rPr>
        <w:t>Core</w:t>
      </w:r>
      <w:r w:rsidRPr="007B5B1E">
        <w:t xml:space="preserve"> </w:t>
      </w:r>
      <w:proofErr w:type="spellStart"/>
      <w:r w:rsidRPr="007B5B1E">
        <w:rPr>
          <w:lang w:val="en-US"/>
        </w:rPr>
        <w:t>i</w:t>
      </w:r>
      <w:proofErr w:type="spellEnd"/>
      <w:r w:rsidRPr="007B5B1E">
        <w:t>3 и выше</w:t>
      </w:r>
      <w:r>
        <w:t>;</w:t>
      </w:r>
    </w:p>
    <w:p w:rsidR="007B5B1E" w:rsidRPr="007B5B1E" w:rsidRDefault="007B5B1E" w:rsidP="007B5B1E">
      <w:r>
        <w:t>- о</w:t>
      </w:r>
      <w:r w:rsidRPr="007B5B1E">
        <w:t>перативная память 8 ГБ и более</w:t>
      </w:r>
      <w:r>
        <w:t>;</w:t>
      </w:r>
    </w:p>
    <w:p w:rsidR="007B5B1E" w:rsidRPr="007B5B1E" w:rsidRDefault="007B5B1E" w:rsidP="007B5B1E">
      <w:r>
        <w:t>- в</w:t>
      </w:r>
      <w:r w:rsidRPr="007B5B1E">
        <w:t>идеокарта с 4 ГБ видеопамяти и более</w:t>
      </w:r>
      <w:r>
        <w:t>;</w:t>
      </w:r>
    </w:p>
    <w:p w:rsidR="007B5B1E" w:rsidRPr="007B5B1E" w:rsidRDefault="007B5B1E" w:rsidP="007B5B1E">
      <w:r>
        <w:t>- ж</w:t>
      </w:r>
      <w:r w:rsidRPr="007B5B1E">
        <w:t>есткий диск объемом 1 ТБ и более</w:t>
      </w:r>
      <w:r>
        <w:t>;</w:t>
      </w:r>
    </w:p>
    <w:p w:rsidR="007B5B1E" w:rsidRPr="007B5B1E" w:rsidRDefault="007B5B1E" w:rsidP="007B5B1E">
      <w:r>
        <w:t>- м</w:t>
      </w:r>
      <w:r w:rsidRPr="007B5B1E">
        <w:t>онитор с размером экрана 21” и более, разрешением матрицы 1920х1080 и более</w:t>
      </w:r>
      <w:r>
        <w:t>;</w:t>
      </w:r>
    </w:p>
    <w:p w:rsidR="007B5B1E" w:rsidRDefault="007B5B1E" w:rsidP="007B5B1E">
      <w:r w:rsidRPr="00AF450C">
        <w:t xml:space="preserve">- интерфейс </w:t>
      </w:r>
      <w:r w:rsidRPr="007B5B1E">
        <w:rPr>
          <w:lang w:val="en-US"/>
        </w:rPr>
        <w:t>USB</w:t>
      </w:r>
      <w:r>
        <w:t>.</w:t>
      </w:r>
    </w:p>
    <w:p w:rsidR="007B5B1E" w:rsidRDefault="007B5B1E" w:rsidP="007B5B1E"/>
    <w:p w:rsidR="007B5B1E" w:rsidRDefault="007B5B1E" w:rsidP="007B5B1E">
      <w:r w:rsidRPr="007B5B1E">
        <w:t>Следует иметь ввиду, что программно-аппаратные требования к БД определяются, главным образом, программой сравнения рентгенографических снимков.</w:t>
      </w:r>
    </w:p>
    <w:p w:rsidR="00D93F8C" w:rsidRDefault="00D93F8C" w:rsidP="007B5B1E"/>
    <w:p w:rsidR="00D93F8C" w:rsidRDefault="00D93F8C" w:rsidP="007B5B1E"/>
    <w:p w:rsidR="00D93F8C" w:rsidRPr="00AE5DB8" w:rsidRDefault="00D93F8C" w:rsidP="00D93F8C">
      <w:pPr>
        <w:ind w:firstLine="0"/>
        <w:jc w:val="center"/>
        <w:rPr>
          <w:sz w:val="28"/>
          <w:szCs w:val="28"/>
        </w:rPr>
      </w:pPr>
      <w:r w:rsidRPr="00AE5DB8">
        <w:rPr>
          <w:sz w:val="28"/>
          <w:szCs w:val="28"/>
        </w:rPr>
        <w:t>«НОВО-ТК»</w:t>
      </w:r>
    </w:p>
    <w:p w:rsidR="00D93F8C" w:rsidRPr="00AE5DB8" w:rsidRDefault="00D93F8C" w:rsidP="00D93F8C">
      <w:pPr>
        <w:ind w:firstLine="0"/>
        <w:jc w:val="center"/>
        <w:rPr>
          <w:sz w:val="28"/>
          <w:szCs w:val="28"/>
        </w:rPr>
      </w:pPr>
      <w:r w:rsidRPr="00AE5DB8">
        <w:rPr>
          <w:sz w:val="28"/>
          <w:szCs w:val="28"/>
        </w:rPr>
        <w:t>БАЗА ТЕХНОЛОГИЧЕСКИХ КАРТ РЕНТГЕНОГРАФИЧЕСКОГО КОНТРОЛЯ</w:t>
      </w:r>
    </w:p>
    <w:p w:rsidR="00D91115" w:rsidRDefault="00D91115" w:rsidP="007B5B1E"/>
    <w:p w:rsidR="00D93F8C" w:rsidRDefault="00D93F8C" w:rsidP="00D93F8C">
      <w:pPr>
        <w:jc w:val="left"/>
      </w:pPr>
      <w:r w:rsidRPr="00D93F8C">
        <w:t>База дан</w:t>
      </w:r>
      <w:r w:rsidR="00A15E01">
        <w:t>ных «НОВО-ТК» предназначена для</w:t>
      </w:r>
      <w:r w:rsidRPr="00D93F8C">
        <w:t xml:space="preserve"> помощи специалистам рентгенографического контроля 1 и 2 уровней при проведении работ по методике СРК</w:t>
      </w:r>
      <w:r>
        <w:t>.</w:t>
      </w:r>
    </w:p>
    <w:p w:rsidR="00611E1B" w:rsidRDefault="00611E1B" w:rsidP="00D93F8C">
      <w:pPr>
        <w:jc w:val="left"/>
      </w:pPr>
      <w:r w:rsidRPr="00611E1B">
        <w:t xml:space="preserve">База </w:t>
      </w:r>
      <w:r>
        <w:t xml:space="preserve">данных </w:t>
      </w:r>
      <w:r w:rsidRPr="00611E1B">
        <w:t>содержит не менее 6800 технологических карт. В базе данных предусмотрена возможность дополнения ее пользователем.</w:t>
      </w:r>
    </w:p>
    <w:p w:rsidR="00D93F8C" w:rsidRDefault="00D93F8C" w:rsidP="00D93F8C">
      <w:pPr>
        <w:jc w:val="left"/>
      </w:pPr>
    </w:p>
    <w:p w:rsidR="00611E1B" w:rsidRDefault="00611E1B" w:rsidP="00611E1B">
      <w:pPr>
        <w:jc w:val="left"/>
      </w:pPr>
      <w:r>
        <w:lastRenderedPageBreak/>
        <w:t>Программные требования:</w:t>
      </w:r>
    </w:p>
    <w:p w:rsidR="00611E1B" w:rsidRDefault="00611E1B" w:rsidP="00611E1B">
      <w:pPr>
        <w:jc w:val="left"/>
      </w:pPr>
      <w:r>
        <w:t>- операционная система Windows 7;</w:t>
      </w:r>
    </w:p>
    <w:p w:rsidR="00D93F8C" w:rsidRDefault="00611E1B" w:rsidP="00611E1B">
      <w:pPr>
        <w:jc w:val="left"/>
        <w:rPr>
          <w:lang w:val="en-US"/>
        </w:rPr>
      </w:pPr>
      <w:r w:rsidRPr="00611E1B">
        <w:rPr>
          <w:lang w:val="en-US"/>
        </w:rPr>
        <w:t xml:space="preserve">- Microsoft Office Access </w:t>
      </w:r>
      <w:r>
        <w:t>версии</w:t>
      </w:r>
      <w:r w:rsidRPr="00611E1B">
        <w:rPr>
          <w:lang w:val="en-US"/>
        </w:rPr>
        <w:t xml:space="preserve"> 2007 </w:t>
      </w:r>
      <w:r>
        <w:t>и</w:t>
      </w:r>
      <w:r w:rsidRPr="00611E1B">
        <w:rPr>
          <w:lang w:val="en-US"/>
        </w:rPr>
        <w:t xml:space="preserve"> </w:t>
      </w:r>
      <w:r>
        <w:t>выше</w:t>
      </w:r>
      <w:r w:rsidRPr="00611E1B">
        <w:rPr>
          <w:lang w:val="en-US"/>
        </w:rPr>
        <w:t>.</w:t>
      </w:r>
    </w:p>
    <w:p w:rsidR="00611E1B" w:rsidRDefault="00611E1B" w:rsidP="00611E1B">
      <w:pPr>
        <w:jc w:val="left"/>
        <w:rPr>
          <w:lang w:val="en-US"/>
        </w:rPr>
      </w:pPr>
    </w:p>
    <w:p w:rsidR="00611E1B" w:rsidRPr="00611E1B" w:rsidRDefault="00611E1B" w:rsidP="00611E1B">
      <w:pPr>
        <w:jc w:val="left"/>
      </w:pPr>
      <w:r w:rsidRPr="00611E1B">
        <w:t>Аппаратные требования:</w:t>
      </w:r>
    </w:p>
    <w:p w:rsidR="00611E1B" w:rsidRPr="00611E1B" w:rsidRDefault="00611E1B" w:rsidP="00611E1B">
      <w:pPr>
        <w:jc w:val="left"/>
      </w:pPr>
      <w:r w:rsidRPr="00611E1B">
        <w:t xml:space="preserve">- процессор </w:t>
      </w:r>
      <w:r w:rsidRPr="00611E1B">
        <w:rPr>
          <w:lang w:val="en-US"/>
        </w:rPr>
        <w:t>Intel</w:t>
      </w:r>
      <w:r w:rsidRPr="00611E1B">
        <w:t xml:space="preserve"> </w:t>
      </w:r>
      <w:r w:rsidRPr="00611E1B">
        <w:rPr>
          <w:lang w:val="en-US"/>
        </w:rPr>
        <w:t>Core</w:t>
      </w:r>
      <w:r w:rsidRPr="00611E1B">
        <w:t xml:space="preserve"> </w:t>
      </w:r>
      <w:proofErr w:type="spellStart"/>
      <w:r w:rsidRPr="00611E1B">
        <w:rPr>
          <w:lang w:val="en-US"/>
        </w:rPr>
        <w:t>i</w:t>
      </w:r>
      <w:proofErr w:type="spellEnd"/>
      <w:r w:rsidRPr="00611E1B">
        <w:t>3 и выше;</w:t>
      </w:r>
    </w:p>
    <w:p w:rsidR="00611E1B" w:rsidRPr="00611E1B" w:rsidRDefault="00611E1B" w:rsidP="00611E1B">
      <w:pPr>
        <w:jc w:val="left"/>
      </w:pPr>
      <w:r w:rsidRPr="00611E1B">
        <w:t>- оп</w:t>
      </w:r>
      <w:r>
        <w:t>еративная память 4</w:t>
      </w:r>
      <w:r w:rsidRPr="00611E1B">
        <w:t xml:space="preserve"> ГБ и более;</w:t>
      </w:r>
    </w:p>
    <w:p w:rsidR="00611E1B" w:rsidRPr="00AF450C" w:rsidRDefault="00611E1B" w:rsidP="00611E1B">
      <w:pPr>
        <w:jc w:val="left"/>
      </w:pPr>
      <w:r w:rsidRPr="00AF450C">
        <w:t xml:space="preserve">- интерфейс </w:t>
      </w:r>
      <w:r w:rsidRPr="00611E1B">
        <w:rPr>
          <w:lang w:val="en-US"/>
        </w:rPr>
        <w:t>USB</w:t>
      </w:r>
      <w:r w:rsidRPr="00AF450C">
        <w:t>.</w:t>
      </w:r>
    </w:p>
    <w:p w:rsidR="00611E1B" w:rsidRPr="00AF450C" w:rsidRDefault="00611E1B" w:rsidP="00611E1B">
      <w:pPr>
        <w:jc w:val="left"/>
      </w:pPr>
    </w:p>
    <w:p w:rsidR="00611E1B" w:rsidRPr="00AE5DB8" w:rsidRDefault="00A15E01" w:rsidP="00AE5DB8">
      <w:pPr>
        <w:ind w:firstLine="0"/>
        <w:jc w:val="center"/>
        <w:rPr>
          <w:sz w:val="28"/>
          <w:szCs w:val="28"/>
        </w:rPr>
      </w:pPr>
      <w:r>
        <w:t>«</w:t>
      </w:r>
      <w:r w:rsidR="00611E1B" w:rsidRPr="00AE5DB8">
        <w:rPr>
          <w:sz w:val="28"/>
          <w:szCs w:val="28"/>
        </w:rPr>
        <w:t>ЭТАЛОН-Ф</w:t>
      </w:r>
      <w:r w:rsidRPr="00AE5DB8">
        <w:rPr>
          <w:sz w:val="28"/>
          <w:szCs w:val="28"/>
        </w:rPr>
        <w:t>»</w:t>
      </w:r>
    </w:p>
    <w:p w:rsidR="00611E1B" w:rsidRPr="00AE5DB8" w:rsidRDefault="00611E1B" w:rsidP="00AE5DB8">
      <w:pPr>
        <w:jc w:val="center"/>
        <w:rPr>
          <w:sz w:val="28"/>
          <w:szCs w:val="28"/>
        </w:rPr>
      </w:pPr>
      <w:r w:rsidRPr="00AE5DB8">
        <w:rPr>
          <w:sz w:val="28"/>
          <w:szCs w:val="28"/>
        </w:rPr>
        <w:t>БАЗА ЭТАЛОННЫХ ФОТОСНИМКОВ ИЗДЕЛИЙ И ИХ СОСТАВНЫХ ЧАСТЕЙ</w:t>
      </w:r>
    </w:p>
    <w:p w:rsidR="00D93F8C" w:rsidRPr="00611E1B" w:rsidRDefault="00D93F8C" w:rsidP="00D93F8C">
      <w:pPr>
        <w:jc w:val="left"/>
      </w:pPr>
    </w:p>
    <w:p w:rsidR="00D93F8C" w:rsidRPr="00A15E01" w:rsidRDefault="00A15E01" w:rsidP="00A15E01">
      <w:pPr>
        <w:jc w:val="left"/>
      </w:pPr>
      <w:r>
        <w:t xml:space="preserve">База данных «ЭТАЛОН-Ф» предназначена </w:t>
      </w:r>
      <w:r w:rsidRPr="00A15E01">
        <w:t>для сохранения и привязки к модельным номерам эталонных фотоснимков компонентов радиоэлектронной аппаратуры с целью последующего сравнения с проверяемым техническим средством, для быстрого поиска и вывода эталонных фотоснимков.</w:t>
      </w:r>
    </w:p>
    <w:p w:rsidR="00D93F8C" w:rsidRDefault="00D93F8C" w:rsidP="00D93F8C">
      <w:pPr>
        <w:jc w:val="left"/>
      </w:pPr>
    </w:p>
    <w:p w:rsidR="00A15E01" w:rsidRDefault="00A15E01" w:rsidP="00D93F8C">
      <w:pPr>
        <w:jc w:val="left"/>
      </w:pPr>
      <w:r>
        <w:t>Функции БД:</w:t>
      </w:r>
    </w:p>
    <w:p w:rsidR="00A15E01" w:rsidRDefault="00A15E01" w:rsidP="00A15E01">
      <w:pPr>
        <w:jc w:val="left"/>
      </w:pPr>
      <w:r>
        <w:t>- возможность дополнения пользователем БД эталонными фотоснимками изделий с указанием названия, модели, производителя, страны происхождения;</w:t>
      </w:r>
    </w:p>
    <w:p w:rsidR="00A15E01" w:rsidRDefault="00A15E01" w:rsidP="00A15E01">
      <w:pPr>
        <w:jc w:val="left"/>
      </w:pPr>
      <w:r>
        <w:t>- поиск эталонных фотоснимков по вышеуказанным критериям;</w:t>
      </w:r>
    </w:p>
    <w:p w:rsidR="00A15E01" w:rsidRDefault="00FE4BAC" w:rsidP="00A15E01">
      <w:pPr>
        <w:jc w:val="left"/>
      </w:pPr>
      <w:r>
        <w:t>- р</w:t>
      </w:r>
      <w:r w:rsidR="00A15E01">
        <w:t>едактирование записей эталонных фотоснимков.</w:t>
      </w:r>
    </w:p>
    <w:p w:rsidR="002E7474" w:rsidRDefault="002E7474" w:rsidP="00A15E01">
      <w:pPr>
        <w:jc w:val="left"/>
      </w:pPr>
    </w:p>
    <w:p w:rsidR="002E7474" w:rsidRDefault="002E7474" w:rsidP="002E7474">
      <w:pPr>
        <w:jc w:val="left"/>
      </w:pPr>
      <w:r>
        <w:t>При поставке заказчику БД содержит описание и фотоснимки компонентов радиоэлектронной аппаратуры.</w:t>
      </w:r>
    </w:p>
    <w:p w:rsidR="002E7474" w:rsidRDefault="002E7474" w:rsidP="002E7474">
      <w:pPr>
        <w:jc w:val="left"/>
      </w:pPr>
      <w:r>
        <w:t>БД поставляется на жестком съемном (внешнем) диске объемом не менее 450 ГБ и содержит фотоснимки не менее 350 различных изделий.</w:t>
      </w:r>
    </w:p>
    <w:p w:rsidR="0020049A" w:rsidRDefault="0020049A" w:rsidP="00A15E01">
      <w:pPr>
        <w:jc w:val="left"/>
      </w:pPr>
    </w:p>
    <w:p w:rsidR="002E7474" w:rsidRDefault="002E7474" w:rsidP="002E7474">
      <w:pPr>
        <w:jc w:val="left"/>
      </w:pPr>
      <w:r>
        <w:t>Программные требования:</w:t>
      </w:r>
    </w:p>
    <w:p w:rsidR="002E7474" w:rsidRDefault="001F3365" w:rsidP="002E7474">
      <w:pPr>
        <w:jc w:val="left"/>
      </w:pPr>
      <w:r>
        <w:t>- о</w:t>
      </w:r>
      <w:r w:rsidR="002E7474">
        <w:t>перационная система Windows 10 64 bit</w:t>
      </w:r>
      <w:r>
        <w:t>;</w:t>
      </w:r>
    </w:p>
    <w:p w:rsidR="002E7474" w:rsidRPr="00AF450C" w:rsidRDefault="002E7474" w:rsidP="002E7474">
      <w:pPr>
        <w:jc w:val="left"/>
        <w:rPr>
          <w:lang w:val="en-US"/>
        </w:rPr>
      </w:pPr>
      <w:r w:rsidRPr="00AF450C">
        <w:rPr>
          <w:lang w:val="en-US"/>
        </w:rPr>
        <w:t xml:space="preserve">- Microsoft Office </w:t>
      </w:r>
      <w:r>
        <w:t>версии</w:t>
      </w:r>
      <w:r w:rsidRPr="00AF450C">
        <w:rPr>
          <w:lang w:val="en-US"/>
        </w:rPr>
        <w:t xml:space="preserve"> 2007 </w:t>
      </w:r>
      <w:r>
        <w:t>и</w:t>
      </w:r>
      <w:r w:rsidRPr="00AF450C">
        <w:rPr>
          <w:lang w:val="en-US"/>
        </w:rPr>
        <w:t xml:space="preserve"> </w:t>
      </w:r>
      <w:r>
        <w:t>выше</w:t>
      </w:r>
      <w:r w:rsidR="001F3365" w:rsidRPr="00AF450C">
        <w:rPr>
          <w:lang w:val="en-US"/>
        </w:rPr>
        <w:t>;</w:t>
      </w:r>
    </w:p>
    <w:p w:rsidR="002E7474" w:rsidRPr="001F3365" w:rsidRDefault="002E7474" w:rsidP="002E7474">
      <w:pPr>
        <w:jc w:val="left"/>
        <w:rPr>
          <w:lang w:val="en-US"/>
        </w:rPr>
      </w:pPr>
      <w:r w:rsidRPr="002E7474">
        <w:rPr>
          <w:lang w:val="en-US"/>
        </w:rPr>
        <w:t xml:space="preserve">- Microsoft Office Access </w:t>
      </w:r>
      <w:r>
        <w:t>версии</w:t>
      </w:r>
      <w:r w:rsidRPr="002E7474">
        <w:rPr>
          <w:lang w:val="en-US"/>
        </w:rPr>
        <w:t xml:space="preserve">   2007 </w:t>
      </w:r>
      <w:r>
        <w:t>и</w:t>
      </w:r>
      <w:r w:rsidRPr="002E7474">
        <w:rPr>
          <w:lang w:val="en-US"/>
        </w:rPr>
        <w:t xml:space="preserve"> </w:t>
      </w:r>
      <w:r>
        <w:t>выше</w:t>
      </w:r>
      <w:r w:rsidR="001F3365" w:rsidRPr="001F3365">
        <w:rPr>
          <w:lang w:val="en-US"/>
        </w:rPr>
        <w:t>.</w:t>
      </w:r>
    </w:p>
    <w:p w:rsidR="001F3365" w:rsidRPr="001F3365" w:rsidRDefault="001F3365" w:rsidP="002E7474">
      <w:pPr>
        <w:jc w:val="left"/>
        <w:rPr>
          <w:lang w:val="en-US"/>
        </w:rPr>
      </w:pPr>
    </w:p>
    <w:p w:rsidR="001F3365" w:rsidRPr="001F3365" w:rsidRDefault="001F3365" w:rsidP="001F3365">
      <w:pPr>
        <w:jc w:val="left"/>
      </w:pPr>
      <w:r w:rsidRPr="001F3365">
        <w:t>Аппаратные требования:</w:t>
      </w:r>
    </w:p>
    <w:p w:rsidR="001F3365" w:rsidRPr="001F3365" w:rsidRDefault="001F3365" w:rsidP="001F3365">
      <w:pPr>
        <w:jc w:val="left"/>
      </w:pPr>
      <w:r>
        <w:t>- п</w:t>
      </w:r>
      <w:r w:rsidRPr="001F3365">
        <w:t xml:space="preserve">роцессор </w:t>
      </w:r>
      <w:r w:rsidRPr="001F3365">
        <w:rPr>
          <w:lang w:val="en-US"/>
        </w:rPr>
        <w:t>Intel</w:t>
      </w:r>
      <w:r w:rsidRPr="001F3365">
        <w:t xml:space="preserve"> </w:t>
      </w:r>
      <w:r w:rsidRPr="001F3365">
        <w:rPr>
          <w:lang w:val="en-US"/>
        </w:rPr>
        <w:t>Core</w:t>
      </w:r>
      <w:r w:rsidRPr="001F3365">
        <w:t xml:space="preserve"> </w:t>
      </w:r>
      <w:proofErr w:type="spellStart"/>
      <w:r w:rsidRPr="001F3365">
        <w:rPr>
          <w:lang w:val="en-US"/>
        </w:rPr>
        <w:t>i</w:t>
      </w:r>
      <w:proofErr w:type="spellEnd"/>
      <w:r w:rsidRPr="001F3365">
        <w:t>3 и выше</w:t>
      </w:r>
      <w:r>
        <w:t>;</w:t>
      </w:r>
    </w:p>
    <w:p w:rsidR="001F3365" w:rsidRPr="001F3365" w:rsidRDefault="001F3365" w:rsidP="001F3365">
      <w:pPr>
        <w:jc w:val="left"/>
      </w:pPr>
      <w:r>
        <w:t>- о</w:t>
      </w:r>
      <w:r w:rsidRPr="001F3365">
        <w:t>перативная память 4 ГБ и более</w:t>
      </w:r>
      <w:r>
        <w:t>;</w:t>
      </w:r>
    </w:p>
    <w:p w:rsidR="001F3365" w:rsidRPr="001F3365" w:rsidRDefault="001F3365" w:rsidP="001F3365">
      <w:pPr>
        <w:jc w:val="left"/>
      </w:pPr>
      <w:r>
        <w:t>- в</w:t>
      </w:r>
      <w:r w:rsidRPr="001F3365">
        <w:t>идеокарта с 1 ГБ видеопамяти и более</w:t>
      </w:r>
      <w:r>
        <w:t>;</w:t>
      </w:r>
    </w:p>
    <w:p w:rsidR="001F3365" w:rsidRPr="001F3365" w:rsidRDefault="001F3365" w:rsidP="001F3365">
      <w:pPr>
        <w:jc w:val="left"/>
      </w:pPr>
      <w:r>
        <w:t>- ж</w:t>
      </w:r>
      <w:r w:rsidRPr="001F3365">
        <w:t>есткий диск объемом 1 ТБ и более</w:t>
      </w:r>
      <w:r>
        <w:t>;</w:t>
      </w:r>
    </w:p>
    <w:p w:rsidR="001F3365" w:rsidRPr="001F3365" w:rsidRDefault="001F3365" w:rsidP="001F3365">
      <w:pPr>
        <w:jc w:val="left"/>
      </w:pPr>
      <w:r>
        <w:t>- м</w:t>
      </w:r>
      <w:r w:rsidRPr="001F3365">
        <w:t>онитор с размером экрана 21” и более, разрешением матрицы 1920х1080 и более</w:t>
      </w:r>
      <w:r>
        <w:t>;</w:t>
      </w:r>
    </w:p>
    <w:p w:rsidR="001F3365" w:rsidRDefault="001F3365" w:rsidP="001F3365">
      <w:pPr>
        <w:jc w:val="left"/>
      </w:pPr>
      <w:r w:rsidRPr="00C2738D">
        <w:t xml:space="preserve">- интерфейс </w:t>
      </w:r>
      <w:r w:rsidRPr="001F3365">
        <w:rPr>
          <w:lang w:val="en-US"/>
        </w:rPr>
        <w:t>USB</w:t>
      </w:r>
      <w:r>
        <w:t>.</w:t>
      </w:r>
    </w:p>
    <w:p w:rsidR="00E566BB" w:rsidRPr="001F3365" w:rsidRDefault="00E566BB" w:rsidP="001F3365">
      <w:pPr>
        <w:jc w:val="left"/>
      </w:pPr>
    </w:p>
    <w:p w:rsidR="0020049A" w:rsidRPr="00AE5DB8" w:rsidRDefault="00C2738D" w:rsidP="00C2738D">
      <w:pPr>
        <w:ind w:firstLine="0"/>
        <w:jc w:val="center"/>
        <w:rPr>
          <w:sz w:val="28"/>
          <w:szCs w:val="28"/>
        </w:rPr>
      </w:pPr>
      <w:r w:rsidRPr="00AE5DB8">
        <w:rPr>
          <w:sz w:val="28"/>
          <w:szCs w:val="28"/>
        </w:rPr>
        <w:t>МЕТОДИЧЕСКИЕ РЕКОМЕНДАЦИИ И СБОРНИК ТЕХНОЛОГИЧЕСКИХ КАРТ ДЛЯ ПРОВЕДЕНИЯ РЕНТГЕНОГРАФИЧЕСКИХ ИССЛЕДОВАНИЙ СТРОИТЕЛЬНЫХ КОНСТРУКЦИЙ</w:t>
      </w:r>
    </w:p>
    <w:p w:rsidR="00D93F8C" w:rsidRPr="00C2738D" w:rsidRDefault="00D93F8C" w:rsidP="00D93F8C">
      <w:pPr>
        <w:jc w:val="left"/>
      </w:pPr>
    </w:p>
    <w:p w:rsidR="00C2738D" w:rsidRDefault="00C2738D" w:rsidP="00C2738D">
      <w:r>
        <w:t>Методические рекомендации предназначены для практической помощи специалистам в области рентгенографического контроля при проведении контроля строительных конструкций.</w:t>
      </w:r>
    </w:p>
    <w:p w:rsidR="00D93F8C" w:rsidRDefault="00C2738D" w:rsidP="00C2738D">
      <w:r>
        <w:lastRenderedPageBreak/>
        <w:t>Сборник технологических карт ориентирован на использование рентгеновских аппаратов серии «РАП» и программно-аппаратного комплекса визуализации рентгенографических снимков «ВИД-Х».</w:t>
      </w:r>
    </w:p>
    <w:p w:rsidR="00C2738D" w:rsidRDefault="00C2738D" w:rsidP="00C2738D"/>
    <w:p w:rsidR="00C2738D" w:rsidRDefault="00C2738D" w:rsidP="00C2738D"/>
    <w:p w:rsidR="00C2738D" w:rsidRPr="00AE5DB8" w:rsidRDefault="00C2738D" w:rsidP="00C2738D">
      <w:pPr>
        <w:ind w:firstLine="0"/>
        <w:jc w:val="center"/>
        <w:rPr>
          <w:sz w:val="28"/>
          <w:szCs w:val="28"/>
        </w:rPr>
      </w:pPr>
      <w:r w:rsidRPr="00AE5DB8">
        <w:rPr>
          <w:sz w:val="28"/>
          <w:szCs w:val="28"/>
        </w:rPr>
        <w:t xml:space="preserve">МЕТОДИЧЕСКИЕ МАТЕРИАЛЫ ПО ПРОВЕДЕНИЮ </w:t>
      </w:r>
      <w:r w:rsidR="006A350A" w:rsidRPr="00AE5DB8">
        <w:rPr>
          <w:sz w:val="28"/>
          <w:szCs w:val="28"/>
        </w:rPr>
        <w:t>РЕНТГЕНО</w:t>
      </w:r>
      <w:r w:rsidRPr="00AE5DB8">
        <w:rPr>
          <w:sz w:val="28"/>
          <w:szCs w:val="28"/>
        </w:rPr>
        <w:t>ГРАФИЧЕСКОГО КОНТРОЛЯ ИЗДЕЛИЙ РАДИОЭЛЕКТРОНИКИ</w:t>
      </w:r>
    </w:p>
    <w:p w:rsidR="006A350A" w:rsidRDefault="006A350A" w:rsidP="006A350A"/>
    <w:p w:rsidR="006A350A" w:rsidRDefault="006A350A" w:rsidP="006A350A">
      <w:r>
        <w:t>Методические материалы предназначены для помощи специалистам в области рентгенографического контроля. Сборник ориентирован на использование рентгеновских аппаратов серии «РАП» и программно-аппаратного комплекса визуализации рентгенографических снимков «ВИД-Х».</w:t>
      </w:r>
    </w:p>
    <w:p w:rsidR="006A350A" w:rsidRDefault="006A350A" w:rsidP="006A350A"/>
    <w:p w:rsidR="006A350A" w:rsidRDefault="006A350A" w:rsidP="006A350A">
      <w:r>
        <w:t>Сборник включает:</w:t>
      </w:r>
    </w:p>
    <w:p w:rsidR="006A350A" w:rsidRDefault="006A350A" w:rsidP="005F5BB8">
      <w:pPr>
        <w:pStyle w:val="a3"/>
        <w:numPr>
          <w:ilvl w:val="0"/>
          <w:numId w:val="32"/>
        </w:numPr>
      </w:pPr>
      <w:r>
        <w:t>Практическое руководство по обработке рентгеновской пленки специалистам 1 и 2 уровней в области рентгенографического контроля.</w:t>
      </w:r>
    </w:p>
    <w:p w:rsidR="006A350A" w:rsidRDefault="006A350A" w:rsidP="005F5BB8">
      <w:pPr>
        <w:pStyle w:val="a3"/>
        <w:numPr>
          <w:ilvl w:val="0"/>
          <w:numId w:val="32"/>
        </w:numPr>
      </w:pPr>
      <w:r>
        <w:t xml:space="preserve">Практическое руководство по оценке соответствия объекта контроля требованиям нормативно-технической документации и расшифровке </w:t>
      </w:r>
      <w:r w:rsidRPr="006A350A">
        <w:t>рентгенографических</w:t>
      </w:r>
      <w:r>
        <w:t xml:space="preserve"> снимков. </w:t>
      </w:r>
    </w:p>
    <w:p w:rsidR="006A350A" w:rsidRPr="00C2738D" w:rsidRDefault="006A350A" w:rsidP="005F5BB8">
      <w:pPr>
        <w:pStyle w:val="a3"/>
        <w:numPr>
          <w:ilvl w:val="0"/>
          <w:numId w:val="32"/>
        </w:numPr>
      </w:pPr>
      <w:r>
        <w:t>Методические рекомендации по работе на комплексе визуализации, при переводе рентгенографических снимков в электронный вид для последующей их расшифровки.</w:t>
      </w:r>
    </w:p>
    <w:p w:rsidR="00D93F8C" w:rsidRPr="00C2738D" w:rsidRDefault="00D93F8C" w:rsidP="00D93F8C">
      <w:pPr>
        <w:jc w:val="left"/>
      </w:pPr>
    </w:p>
    <w:p w:rsidR="00D93F8C" w:rsidRPr="00AE5DB8" w:rsidRDefault="006A350A" w:rsidP="006A350A">
      <w:pPr>
        <w:ind w:firstLine="0"/>
        <w:jc w:val="center"/>
        <w:rPr>
          <w:sz w:val="28"/>
          <w:szCs w:val="28"/>
        </w:rPr>
      </w:pPr>
      <w:r w:rsidRPr="00AE5DB8">
        <w:rPr>
          <w:sz w:val="28"/>
          <w:szCs w:val="28"/>
        </w:rPr>
        <w:t>МЕТОДИЧЕСКИЕ РЕКОМЕНДАЦИИ ПО ОРГАНИЗАЦИИ РЕНТГЕНОВСКОЙ ДЕФЕКТОСКОПИЧЕСКОЙ ЛАБОРАТОРИИ</w:t>
      </w:r>
    </w:p>
    <w:p w:rsidR="00D91115" w:rsidRDefault="00D91115" w:rsidP="007B5B1E"/>
    <w:p w:rsidR="006A350A" w:rsidRDefault="006A350A" w:rsidP="007B5B1E"/>
    <w:p w:rsidR="006A350A" w:rsidRDefault="006A350A" w:rsidP="006A350A">
      <w:pPr>
        <w:jc w:val="left"/>
      </w:pPr>
      <w:r w:rsidRPr="006A350A">
        <w:t xml:space="preserve">Методические рекомендации </w:t>
      </w:r>
      <w:r>
        <w:t>п</w:t>
      </w:r>
      <w:r w:rsidRPr="006A350A">
        <w:t>редназначены для помощи руководителям предприятий и организаций</w:t>
      </w:r>
      <w:r>
        <w:t>,</w:t>
      </w:r>
      <w:r w:rsidRPr="006A350A">
        <w:t xml:space="preserve"> и начальникам рентгеновских дефектоскопических лабораторий при подготовке и организации на производственных участках работ, связанных с использованием источников, генерирующих рентгеновск</w:t>
      </w:r>
      <w:r>
        <w:t>ое излучение, а также приведения</w:t>
      </w:r>
      <w:r w:rsidRPr="006A350A">
        <w:t xml:space="preserve"> существующих лабораторий в соответствие с требованиями руководя</w:t>
      </w:r>
      <w:r>
        <w:t xml:space="preserve">щих нормативных документов, в том </w:t>
      </w:r>
      <w:r w:rsidRPr="006A350A">
        <w:t>ч</w:t>
      </w:r>
      <w:r>
        <w:t>исле</w:t>
      </w:r>
      <w:r w:rsidR="001828EE">
        <w:t xml:space="preserve"> разработки</w:t>
      </w:r>
      <w:r w:rsidRPr="006A350A">
        <w:t xml:space="preserve"> проектов документации для службы радиационной безопасности.</w:t>
      </w:r>
    </w:p>
    <w:p w:rsidR="006A350A" w:rsidRDefault="006A350A" w:rsidP="007B5B1E"/>
    <w:p w:rsidR="006A350A" w:rsidRDefault="006A350A" w:rsidP="007B5B1E"/>
    <w:p w:rsidR="006A350A" w:rsidRDefault="006A350A" w:rsidP="007B5B1E"/>
    <w:p w:rsidR="006A350A" w:rsidRDefault="006A350A" w:rsidP="007B5B1E"/>
    <w:p w:rsidR="006A350A" w:rsidRDefault="006A350A" w:rsidP="007B5B1E"/>
    <w:p w:rsidR="006A350A" w:rsidRDefault="006A350A" w:rsidP="007B5B1E"/>
    <w:p w:rsidR="006A350A" w:rsidRDefault="006A350A" w:rsidP="007B5B1E"/>
    <w:p w:rsidR="006A350A" w:rsidRDefault="006A350A" w:rsidP="007B5B1E"/>
    <w:p w:rsidR="00E566BB" w:rsidRDefault="00E566BB" w:rsidP="007B5B1E"/>
    <w:p w:rsidR="00E566BB" w:rsidRDefault="00E566BB" w:rsidP="007B5B1E"/>
    <w:p w:rsidR="00E566BB" w:rsidRDefault="00E566BB" w:rsidP="007B5B1E"/>
    <w:p w:rsidR="00E566BB" w:rsidRDefault="00E566BB" w:rsidP="007B5B1E"/>
    <w:p w:rsidR="00E566BB" w:rsidRDefault="00E566BB" w:rsidP="007B5B1E"/>
    <w:p w:rsidR="00E566BB" w:rsidRDefault="00E566BB" w:rsidP="007B5B1E"/>
    <w:p w:rsidR="00E566BB" w:rsidRDefault="00E566BB" w:rsidP="007B5B1E"/>
    <w:p w:rsidR="00E566BB" w:rsidRDefault="00E566BB" w:rsidP="007B5B1E"/>
    <w:p w:rsidR="00E566BB" w:rsidRDefault="00E566BB" w:rsidP="007B5B1E"/>
    <w:p w:rsidR="00D91115" w:rsidRDefault="00D91115" w:rsidP="006A350A">
      <w:pPr>
        <w:ind w:firstLine="0"/>
        <w:jc w:val="center"/>
        <w:rPr>
          <w:sz w:val="36"/>
          <w:szCs w:val="36"/>
        </w:rPr>
      </w:pPr>
      <w:r w:rsidRPr="00D91115">
        <w:rPr>
          <w:sz w:val="36"/>
          <w:szCs w:val="36"/>
        </w:rPr>
        <w:t>СИСТЕМЫ ЗАЩИТЫ ИНФОРМАЦИИ</w:t>
      </w:r>
    </w:p>
    <w:p w:rsidR="006A350A" w:rsidRPr="00AE5DB8" w:rsidRDefault="006A350A" w:rsidP="006A350A">
      <w:pPr>
        <w:ind w:firstLine="0"/>
        <w:jc w:val="center"/>
        <w:rPr>
          <w:sz w:val="28"/>
          <w:szCs w:val="28"/>
        </w:rPr>
      </w:pPr>
    </w:p>
    <w:p w:rsidR="006A350A" w:rsidRPr="00AE5DB8" w:rsidRDefault="00A02D48" w:rsidP="0038665B">
      <w:pPr>
        <w:ind w:firstLine="0"/>
        <w:jc w:val="center"/>
        <w:rPr>
          <w:sz w:val="28"/>
          <w:szCs w:val="28"/>
        </w:rPr>
      </w:pPr>
      <w:r w:rsidRPr="00AE5DB8">
        <w:rPr>
          <w:sz w:val="28"/>
          <w:szCs w:val="28"/>
        </w:rPr>
        <w:t>«СОНАТА»</w:t>
      </w:r>
    </w:p>
    <w:p w:rsidR="00A02D48" w:rsidRPr="00AE5DB8" w:rsidRDefault="0038665B" w:rsidP="0038665B">
      <w:pPr>
        <w:ind w:firstLine="0"/>
        <w:jc w:val="center"/>
        <w:rPr>
          <w:sz w:val="28"/>
          <w:szCs w:val="28"/>
        </w:rPr>
      </w:pPr>
      <w:r w:rsidRPr="00AE5DB8">
        <w:rPr>
          <w:sz w:val="28"/>
          <w:szCs w:val="28"/>
        </w:rPr>
        <w:t>СИСТЕМА ЗАЩИТЫ ИНФОРМАЦИИ</w:t>
      </w:r>
    </w:p>
    <w:p w:rsidR="0038665B" w:rsidRDefault="0038665B" w:rsidP="0038665B">
      <w:pPr>
        <w:ind w:firstLine="0"/>
        <w:jc w:val="center"/>
      </w:pPr>
    </w:p>
    <w:p w:rsidR="0038665B" w:rsidRDefault="0038665B" w:rsidP="0038665B">
      <w:r w:rsidRPr="0038665B">
        <w:t>Формирование комплекта оборудования, расчет цены осуществляются по запросу заказчика</w:t>
      </w:r>
      <w:r>
        <w:t>.</w:t>
      </w:r>
    </w:p>
    <w:p w:rsidR="0038665B" w:rsidRDefault="0038665B" w:rsidP="0038665B"/>
    <w:p w:rsidR="0038665B" w:rsidRDefault="0038665B" w:rsidP="0038665B">
      <w:pPr>
        <w:jc w:val="center"/>
      </w:pPr>
    </w:p>
    <w:p w:rsidR="0038665B" w:rsidRDefault="0038665B" w:rsidP="0038665B"/>
    <w:p w:rsidR="0038665B" w:rsidRDefault="0038665B" w:rsidP="0038665B"/>
    <w:p w:rsidR="00E566BB" w:rsidRDefault="00E566BB" w:rsidP="0038665B"/>
    <w:p w:rsidR="00E566BB" w:rsidRDefault="00E566BB" w:rsidP="0038665B"/>
    <w:p w:rsidR="00E566BB" w:rsidRDefault="00E566BB" w:rsidP="0038665B"/>
    <w:p w:rsidR="00E566BB" w:rsidRDefault="00E566BB" w:rsidP="0038665B"/>
    <w:p w:rsidR="00E566BB" w:rsidRDefault="00E566BB" w:rsidP="0038665B"/>
    <w:p w:rsidR="00E566BB" w:rsidRDefault="00E566BB" w:rsidP="0038665B"/>
    <w:p w:rsidR="00E566BB" w:rsidRDefault="00E566BB" w:rsidP="0038665B"/>
    <w:p w:rsidR="00E566BB" w:rsidRDefault="00E566BB" w:rsidP="0038665B"/>
    <w:p w:rsidR="00E566BB" w:rsidRDefault="00E566BB" w:rsidP="0038665B"/>
    <w:p w:rsidR="00E566BB" w:rsidRDefault="00E566BB" w:rsidP="0038665B"/>
    <w:p w:rsidR="00E566BB" w:rsidRDefault="00E566BB" w:rsidP="0038665B"/>
    <w:p w:rsidR="00E566BB" w:rsidRDefault="00E566BB" w:rsidP="0038665B"/>
    <w:p w:rsidR="00E566BB" w:rsidRDefault="00E566BB" w:rsidP="0038665B"/>
    <w:p w:rsidR="00E566BB" w:rsidRDefault="00E566BB" w:rsidP="0038665B"/>
    <w:p w:rsidR="00E566BB" w:rsidRDefault="00E566BB" w:rsidP="0038665B"/>
    <w:p w:rsidR="00E566BB" w:rsidRDefault="00E566BB" w:rsidP="0038665B"/>
    <w:p w:rsidR="00E566BB" w:rsidRDefault="00E566BB" w:rsidP="0038665B"/>
    <w:p w:rsidR="00E566BB" w:rsidRDefault="00E566BB" w:rsidP="0038665B"/>
    <w:p w:rsidR="00E566BB" w:rsidRDefault="00E566BB" w:rsidP="0038665B"/>
    <w:p w:rsidR="00E566BB" w:rsidRDefault="00E566BB" w:rsidP="0038665B"/>
    <w:p w:rsidR="00E566BB" w:rsidRDefault="00E566BB" w:rsidP="0038665B"/>
    <w:p w:rsidR="00E566BB" w:rsidRDefault="00E566BB" w:rsidP="0038665B"/>
    <w:p w:rsidR="00E566BB" w:rsidRDefault="00E566BB" w:rsidP="0038665B"/>
    <w:p w:rsidR="00E566BB" w:rsidRDefault="00E566BB" w:rsidP="0038665B"/>
    <w:p w:rsidR="00E566BB" w:rsidRDefault="00E566BB" w:rsidP="0038665B"/>
    <w:p w:rsidR="00E566BB" w:rsidRDefault="00E566BB" w:rsidP="0038665B"/>
    <w:p w:rsidR="00E566BB" w:rsidRDefault="00E566BB" w:rsidP="0038665B"/>
    <w:p w:rsidR="00E566BB" w:rsidRDefault="00E566BB" w:rsidP="0038665B"/>
    <w:p w:rsidR="00E566BB" w:rsidRDefault="00E566BB" w:rsidP="0038665B"/>
    <w:p w:rsidR="00E566BB" w:rsidRDefault="00E566BB" w:rsidP="0038665B"/>
    <w:p w:rsidR="00E566BB" w:rsidRDefault="00E566BB" w:rsidP="0038665B"/>
    <w:p w:rsidR="00E566BB" w:rsidRDefault="00E566BB" w:rsidP="0038665B"/>
    <w:p w:rsidR="00E566BB" w:rsidRDefault="00E566BB" w:rsidP="0038665B"/>
    <w:p w:rsidR="00E566BB" w:rsidRDefault="00E566BB" w:rsidP="0038665B"/>
    <w:p w:rsidR="00E566BB" w:rsidRPr="00E63507" w:rsidRDefault="00925287" w:rsidP="0038665B">
      <w:r w:rsidRPr="00E63507">
        <w:t xml:space="preserve"> </w:t>
      </w:r>
    </w:p>
    <w:p w:rsidR="0038665B" w:rsidRDefault="0038665B" w:rsidP="0038665B"/>
    <w:p w:rsidR="0038665B" w:rsidRDefault="0038665B" w:rsidP="0038665B"/>
    <w:p w:rsidR="0038665B" w:rsidRDefault="0038665B" w:rsidP="0038665B"/>
    <w:p w:rsidR="0038665B" w:rsidRPr="00E7696A" w:rsidRDefault="0038665B" w:rsidP="0038665B">
      <w:pPr>
        <w:ind w:firstLine="0"/>
        <w:jc w:val="center"/>
        <w:rPr>
          <w:sz w:val="40"/>
          <w:szCs w:val="40"/>
        </w:rPr>
      </w:pPr>
      <w:r w:rsidRPr="00E7696A">
        <w:rPr>
          <w:sz w:val="40"/>
          <w:szCs w:val="40"/>
        </w:rPr>
        <w:lastRenderedPageBreak/>
        <w:t>ПРОФЕССИОНАЛЬНОЕ ЗАПИСЫВАЮЩЕЕ ОБОРУДОВАНИЕ</w:t>
      </w:r>
    </w:p>
    <w:p w:rsidR="0038665B" w:rsidRDefault="0038665B" w:rsidP="0038665B">
      <w:pPr>
        <w:ind w:firstLine="0"/>
        <w:jc w:val="center"/>
        <w:rPr>
          <w:sz w:val="36"/>
          <w:szCs w:val="36"/>
        </w:rPr>
      </w:pPr>
    </w:p>
    <w:p w:rsidR="0038665B" w:rsidRDefault="0038665B" w:rsidP="0038665B">
      <w:pPr>
        <w:ind w:firstLine="0"/>
        <w:jc w:val="center"/>
        <w:rPr>
          <w:sz w:val="36"/>
          <w:szCs w:val="36"/>
        </w:rPr>
      </w:pPr>
    </w:p>
    <w:p w:rsidR="0038665B" w:rsidRPr="00E7696A" w:rsidRDefault="0038665B" w:rsidP="0038665B">
      <w:pPr>
        <w:ind w:firstLine="0"/>
        <w:jc w:val="center"/>
        <w:rPr>
          <w:sz w:val="36"/>
          <w:szCs w:val="36"/>
        </w:rPr>
      </w:pPr>
      <w:r w:rsidRPr="00E7696A">
        <w:rPr>
          <w:sz w:val="36"/>
          <w:szCs w:val="36"/>
        </w:rPr>
        <w:t>«МАГ-24»</w:t>
      </w:r>
    </w:p>
    <w:p w:rsidR="0038665B" w:rsidRPr="00E7696A" w:rsidRDefault="0038665B" w:rsidP="0038665B">
      <w:pPr>
        <w:ind w:firstLine="0"/>
        <w:jc w:val="center"/>
        <w:rPr>
          <w:sz w:val="36"/>
          <w:szCs w:val="36"/>
        </w:rPr>
      </w:pPr>
      <w:r w:rsidRPr="00E7696A">
        <w:rPr>
          <w:sz w:val="36"/>
          <w:szCs w:val="36"/>
        </w:rPr>
        <w:t>МИНИАТЮРНЫЙ ЦИФРОВОЙ ДИКТОФОН</w:t>
      </w:r>
    </w:p>
    <w:p w:rsidR="0038665B" w:rsidRPr="00AE5DB8" w:rsidRDefault="0038665B" w:rsidP="0038665B">
      <w:pPr>
        <w:ind w:firstLine="0"/>
        <w:jc w:val="center"/>
        <w:rPr>
          <w:sz w:val="28"/>
          <w:szCs w:val="28"/>
        </w:rPr>
      </w:pPr>
    </w:p>
    <w:p w:rsidR="0038665B" w:rsidRDefault="0038665B" w:rsidP="0038665B">
      <w:r>
        <w:t>М</w:t>
      </w:r>
      <w:r w:rsidRPr="0038665B">
        <w:t>иниатюрный цифровой диктофон</w:t>
      </w:r>
      <w:r>
        <w:t xml:space="preserve"> </w:t>
      </w:r>
      <w:r w:rsidRPr="0038665B">
        <w:t>«МАГ-24»</w:t>
      </w:r>
      <w:r>
        <w:t xml:space="preserve"> </w:t>
      </w:r>
      <w:r w:rsidR="00AF450C">
        <w:t xml:space="preserve">предназначен </w:t>
      </w:r>
      <w:r w:rsidR="00AF450C" w:rsidRPr="00AF450C">
        <w:t>для высококачественной записи аудиоинформации</w:t>
      </w:r>
      <w:r w:rsidR="00AF450C">
        <w:t>.</w:t>
      </w:r>
      <w:r w:rsidR="00701AAB">
        <w:t xml:space="preserve"> </w:t>
      </w:r>
      <w:r w:rsidR="0074160E">
        <w:t>Устройство</w:t>
      </w:r>
      <w:r w:rsidR="0074160E" w:rsidRPr="0074160E">
        <w:t xml:space="preserve"> имеет </w:t>
      </w:r>
      <w:r w:rsidR="0074160E">
        <w:t>малые</w:t>
      </w:r>
      <w:r w:rsidR="0074160E" w:rsidRPr="0074160E">
        <w:t xml:space="preserve"> размеры и массу, большую автономность работы, широкий динамический диапазон и хорошую чувствительность встроенного микрофон</w:t>
      </w:r>
      <w:r w:rsidR="0074160E">
        <w:t>а. Прочный металлический корпус</w:t>
      </w:r>
      <w:r w:rsidR="0074160E" w:rsidRPr="0074160E">
        <w:t xml:space="preserve"> обеспечивает защиту от механических ударов и ослабляет воздействие электромагнитных помех подавителей диктофонов.</w:t>
      </w:r>
    </w:p>
    <w:p w:rsidR="002B2CFC" w:rsidRDefault="002B2CFC" w:rsidP="002B2CFC">
      <w:pPr>
        <w:ind w:firstLine="0"/>
      </w:pPr>
    </w:p>
    <w:p w:rsidR="0074160E" w:rsidRDefault="002B2CFC" w:rsidP="002B2CFC">
      <w:pPr>
        <w:ind w:firstLine="0"/>
      </w:pPr>
      <w:r w:rsidRPr="002B2CFC">
        <w:rPr>
          <w:noProof/>
          <w:lang w:eastAsia="ru-RU"/>
        </w:rPr>
        <w:drawing>
          <wp:inline distT="0" distB="0" distL="0" distR="0">
            <wp:extent cx="4238625" cy="2749950"/>
            <wp:effectExtent l="0" t="0" r="0" b="0"/>
            <wp:docPr id="65" name="Рисунок 65" descr="D:\2021\Каталоги 2021\Фотографии для каталога\МАГ-24\PC10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21\Каталоги 2021\Фотографии для каталога\МАГ-24\PC100018.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47272" cy="2755560"/>
                    </a:xfrm>
                    <a:prstGeom prst="rect">
                      <a:avLst/>
                    </a:prstGeom>
                    <a:noFill/>
                    <a:ln>
                      <a:noFill/>
                    </a:ln>
                  </pic:spPr>
                </pic:pic>
              </a:graphicData>
            </a:graphic>
          </wp:inline>
        </w:drawing>
      </w:r>
    </w:p>
    <w:p w:rsidR="002B2CFC" w:rsidRDefault="002B2CFC" w:rsidP="002B2CFC">
      <w:pPr>
        <w:ind w:firstLine="0"/>
      </w:pPr>
    </w:p>
    <w:p w:rsidR="0074160E" w:rsidRDefault="0074160E" w:rsidP="0038665B">
      <w:r w:rsidRPr="0074160E">
        <w:t>ТЕХНИЧЕСКИЕ ХАРАКТЕРИСТИКИ</w:t>
      </w:r>
    </w:p>
    <w:p w:rsidR="0074160E" w:rsidRDefault="0074160E" w:rsidP="0038665B"/>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2"/>
        <w:gridCol w:w="2491"/>
      </w:tblGrid>
      <w:tr w:rsidR="0074160E" w:rsidRPr="0074160E" w:rsidTr="00E93D2B">
        <w:trPr>
          <w:trHeight w:val="201"/>
        </w:trPr>
        <w:tc>
          <w:tcPr>
            <w:tcW w:w="3632" w:type="pct"/>
          </w:tcPr>
          <w:p w:rsidR="0074160E" w:rsidRPr="0074160E" w:rsidRDefault="0074160E" w:rsidP="0074160E">
            <w:pPr>
              <w:ind w:firstLine="0"/>
              <w:jc w:val="left"/>
              <w:rPr>
                <w:rFonts w:eastAsia="Calibri"/>
                <w:b/>
                <w:szCs w:val="22"/>
                <w:lang w:eastAsia="en-US"/>
              </w:rPr>
            </w:pPr>
            <w:r w:rsidRPr="0074160E">
              <w:rPr>
                <w:rFonts w:eastAsia="Calibri"/>
                <w:b/>
                <w:szCs w:val="22"/>
                <w:lang w:eastAsia="en-US"/>
              </w:rPr>
              <w:t>Наименование параметра</w:t>
            </w:r>
          </w:p>
        </w:tc>
        <w:tc>
          <w:tcPr>
            <w:tcW w:w="1368" w:type="pct"/>
          </w:tcPr>
          <w:p w:rsidR="0074160E" w:rsidRPr="0074160E" w:rsidRDefault="0074160E" w:rsidP="0074160E">
            <w:pPr>
              <w:ind w:firstLine="0"/>
              <w:jc w:val="center"/>
              <w:rPr>
                <w:rFonts w:eastAsia="Calibri"/>
                <w:b/>
                <w:szCs w:val="22"/>
                <w:lang w:eastAsia="en-US"/>
              </w:rPr>
            </w:pPr>
            <w:r w:rsidRPr="0074160E">
              <w:rPr>
                <w:rFonts w:eastAsia="Calibri"/>
                <w:b/>
                <w:szCs w:val="22"/>
                <w:lang w:eastAsia="en-US"/>
              </w:rPr>
              <w:t>Значение</w:t>
            </w:r>
          </w:p>
        </w:tc>
      </w:tr>
      <w:tr w:rsidR="0074160E" w:rsidRPr="0074160E" w:rsidTr="00E93D2B">
        <w:trPr>
          <w:trHeight w:val="308"/>
        </w:trPr>
        <w:tc>
          <w:tcPr>
            <w:tcW w:w="3632" w:type="pct"/>
          </w:tcPr>
          <w:p w:rsidR="0074160E" w:rsidRPr="0074160E" w:rsidRDefault="0074160E" w:rsidP="0074160E">
            <w:pPr>
              <w:ind w:firstLine="0"/>
              <w:jc w:val="left"/>
              <w:rPr>
                <w:rFonts w:eastAsia="Calibri"/>
                <w:szCs w:val="22"/>
                <w:lang w:eastAsia="en-US"/>
              </w:rPr>
            </w:pPr>
            <w:r w:rsidRPr="0074160E">
              <w:rPr>
                <w:rFonts w:eastAsia="Calibri"/>
                <w:szCs w:val="22"/>
                <w:lang w:eastAsia="en-US"/>
              </w:rPr>
              <w:t>Объем microSD-карты, ГБ</w:t>
            </w:r>
          </w:p>
        </w:tc>
        <w:tc>
          <w:tcPr>
            <w:tcW w:w="1368" w:type="pct"/>
          </w:tcPr>
          <w:p w:rsidR="0074160E" w:rsidRPr="0074160E" w:rsidRDefault="0074160E" w:rsidP="0074160E">
            <w:pPr>
              <w:ind w:firstLine="0"/>
              <w:jc w:val="center"/>
              <w:rPr>
                <w:rFonts w:eastAsia="Calibri"/>
                <w:szCs w:val="22"/>
                <w:lang w:eastAsia="en-US"/>
              </w:rPr>
            </w:pPr>
            <w:r w:rsidRPr="0074160E">
              <w:rPr>
                <w:rFonts w:eastAsia="Calibri"/>
                <w:szCs w:val="22"/>
                <w:lang w:eastAsia="en-US"/>
              </w:rPr>
              <w:t>32</w:t>
            </w:r>
          </w:p>
        </w:tc>
      </w:tr>
      <w:tr w:rsidR="0074160E" w:rsidRPr="0074160E" w:rsidTr="00E93D2B">
        <w:trPr>
          <w:trHeight w:val="894"/>
        </w:trPr>
        <w:tc>
          <w:tcPr>
            <w:tcW w:w="3632" w:type="pct"/>
          </w:tcPr>
          <w:p w:rsidR="0074160E" w:rsidRPr="0074160E" w:rsidRDefault="0074160E" w:rsidP="0074160E">
            <w:pPr>
              <w:ind w:firstLine="0"/>
              <w:jc w:val="left"/>
              <w:rPr>
                <w:rFonts w:eastAsia="Calibri"/>
                <w:szCs w:val="22"/>
                <w:lang w:eastAsia="en-US"/>
              </w:rPr>
            </w:pPr>
            <w:r w:rsidRPr="0074160E">
              <w:rPr>
                <w:rFonts w:eastAsia="Calibri"/>
                <w:szCs w:val="22"/>
                <w:lang w:eastAsia="en-US"/>
              </w:rPr>
              <w:t>Время работы от одного заряженного аккумулятора, часов:</w:t>
            </w:r>
          </w:p>
          <w:p w:rsidR="0074160E" w:rsidRPr="0074160E" w:rsidRDefault="0074160E" w:rsidP="0074160E">
            <w:pPr>
              <w:ind w:firstLine="0"/>
              <w:jc w:val="left"/>
              <w:rPr>
                <w:rFonts w:eastAsia="Calibri"/>
                <w:szCs w:val="22"/>
                <w:lang w:eastAsia="en-US"/>
              </w:rPr>
            </w:pPr>
            <w:r w:rsidRPr="0074160E">
              <w:rPr>
                <w:rFonts w:eastAsia="Calibri"/>
                <w:szCs w:val="22"/>
                <w:lang w:eastAsia="en-US"/>
              </w:rPr>
              <w:t>- при частоте дискретизации 12 кГц</w:t>
            </w:r>
          </w:p>
          <w:p w:rsidR="0074160E" w:rsidRPr="0074160E" w:rsidRDefault="0074160E" w:rsidP="0074160E">
            <w:pPr>
              <w:ind w:firstLine="0"/>
              <w:jc w:val="left"/>
              <w:rPr>
                <w:rFonts w:eastAsia="Calibri"/>
                <w:szCs w:val="22"/>
                <w:lang w:eastAsia="en-US"/>
              </w:rPr>
            </w:pPr>
            <w:r w:rsidRPr="0074160E">
              <w:rPr>
                <w:rFonts w:eastAsia="Calibri"/>
                <w:szCs w:val="22"/>
                <w:lang w:eastAsia="en-US"/>
              </w:rPr>
              <w:t>- при частоте дискретизации 24 кГц</w:t>
            </w:r>
          </w:p>
        </w:tc>
        <w:tc>
          <w:tcPr>
            <w:tcW w:w="1368" w:type="pct"/>
          </w:tcPr>
          <w:p w:rsidR="0074160E" w:rsidRPr="0074160E" w:rsidRDefault="0074160E" w:rsidP="0074160E">
            <w:pPr>
              <w:ind w:firstLine="0"/>
              <w:jc w:val="center"/>
              <w:rPr>
                <w:rFonts w:eastAsia="Calibri"/>
                <w:szCs w:val="22"/>
                <w:lang w:eastAsia="en-US"/>
              </w:rPr>
            </w:pPr>
          </w:p>
          <w:p w:rsidR="0074160E" w:rsidRPr="0074160E" w:rsidRDefault="0074160E" w:rsidP="0074160E">
            <w:pPr>
              <w:ind w:firstLine="0"/>
              <w:jc w:val="center"/>
              <w:rPr>
                <w:rFonts w:eastAsia="Calibri"/>
                <w:szCs w:val="22"/>
                <w:lang w:eastAsia="en-US"/>
              </w:rPr>
            </w:pPr>
            <w:r w:rsidRPr="0074160E">
              <w:rPr>
                <w:rFonts w:eastAsia="Calibri"/>
                <w:szCs w:val="22"/>
                <w:lang w:eastAsia="en-US"/>
              </w:rPr>
              <w:t>4, не менее</w:t>
            </w:r>
          </w:p>
          <w:p w:rsidR="0074160E" w:rsidRPr="0074160E" w:rsidRDefault="0074160E" w:rsidP="0074160E">
            <w:pPr>
              <w:ind w:firstLine="0"/>
              <w:jc w:val="center"/>
              <w:rPr>
                <w:rFonts w:eastAsia="Calibri"/>
                <w:szCs w:val="22"/>
                <w:lang w:eastAsia="en-US"/>
              </w:rPr>
            </w:pPr>
            <w:r w:rsidRPr="0074160E">
              <w:rPr>
                <w:rFonts w:eastAsia="Calibri"/>
                <w:szCs w:val="22"/>
                <w:lang w:val="en-US" w:eastAsia="en-US"/>
              </w:rPr>
              <w:t>4</w:t>
            </w:r>
            <w:r w:rsidRPr="0074160E">
              <w:rPr>
                <w:rFonts w:eastAsia="Calibri"/>
                <w:szCs w:val="22"/>
                <w:lang w:eastAsia="en-US"/>
              </w:rPr>
              <w:t>, не менее</w:t>
            </w:r>
          </w:p>
        </w:tc>
      </w:tr>
      <w:tr w:rsidR="0074160E" w:rsidRPr="0074160E" w:rsidTr="00E93D2B">
        <w:tc>
          <w:tcPr>
            <w:tcW w:w="3632" w:type="pct"/>
          </w:tcPr>
          <w:p w:rsidR="0074160E" w:rsidRPr="0074160E" w:rsidRDefault="0074160E" w:rsidP="0074160E">
            <w:pPr>
              <w:ind w:firstLine="0"/>
              <w:jc w:val="left"/>
              <w:rPr>
                <w:rFonts w:eastAsia="Calibri"/>
                <w:szCs w:val="22"/>
                <w:lang w:eastAsia="en-US"/>
              </w:rPr>
            </w:pPr>
            <w:r w:rsidRPr="0074160E">
              <w:rPr>
                <w:rFonts w:eastAsia="Calibri"/>
                <w:szCs w:val="22"/>
                <w:lang w:eastAsia="en-US"/>
              </w:rPr>
              <w:t>Частота дискретизации, кГц</w:t>
            </w:r>
          </w:p>
        </w:tc>
        <w:tc>
          <w:tcPr>
            <w:tcW w:w="1368" w:type="pct"/>
          </w:tcPr>
          <w:p w:rsidR="0074160E" w:rsidRPr="0074160E" w:rsidRDefault="0074160E" w:rsidP="0074160E">
            <w:pPr>
              <w:ind w:firstLine="0"/>
              <w:jc w:val="center"/>
              <w:rPr>
                <w:rFonts w:eastAsia="Calibri"/>
                <w:szCs w:val="22"/>
                <w:lang w:eastAsia="en-US"/>
              </w:rPr>
            </w:pPr>
            <w:r w:rsidRPr="0074160E">
              <w:rPr>
                <w:rFonts w:eastAsia="Calibri"/>
                <w:szCs w:val="22"/>
                <w:lang w:eastAsia="en-US"/>
              </w:rPr>
              <w:t>12/24</w:t>
            </w:r>
          </w:p>
        </w:tc>
      </w:tr>
      <w:tr w:rsidR="0074160E" w:rsidRPr="0074160E" w:rsidTr="00E93D2B">
        <w:tc>
          <w:tcPr>
            <w:tcW w:w="3632" w:type="pct"/>
          </w:tcPr>
          <w:p w:rsidR="0074160E" w:rsidRPr="0074160E" w:rsidRDefault="0074160E" w:rsidP="0074160E">
            <w:pPr>
              <w:ind w:firstLine="0"/>
              <w:jc w:val="left"/>
              <w:rPr>
                <w:rFonts w:eastAsia="Calibri"/>
                <w:szCs w:val="22"/>
                <w:lang w:eastAsia="en-US"/>
              </w:rPr>
            </w:pPr>
            <w:r w:rsidRPr="0074160E">
              <w:rPr>
                <w:rFonts w:eastAsia="Calibri"/>
                <w:szCs w:val="22"/>
                <w:lang w:eastAsia="en-US"/>
              </w:rPr>
              <w:t>Разрядность оцифровки, бит</w:t>
            </w:r>
          </w:p>
        </w:tc>
        <w:tc>
          <w:tcPr>
            <w:tcW w:w="1368" w:type="pct"/>
          </w:tcPr>
          <w:p w:rsidR="0074160E" w:rsidRPr="0074160E" w:rsidRDefault="0074160E" w:rsidP="0074160E">
            <w:pPr>
              <w:ind w:firstLine="0"/>
              <w:jc w:val="center"/>
              <w:rPr>
                <w:rFonts w:eastAsia="Calibri"/>
                <w:szCs w:val="22"/>
                <w:lang w:eastAsia="en-US"/>
              </w:rPr>
            </w:pPr>
            <w:r w:rsidRPr="0074160E">
              <w:rPr>
                <w:rFonts w:eastAsia="Calibri"/>
                <w:szCs w:val="22"/>
                <w:lang w:eastAsia="en-US"/>
              </w:rPr>
              <w:t>24</w:t>
            </w:r>
          </w:p>
        </w:tc>
      </w:tr>
      <w:tr w:rsidR="0074160E" w:rsidRPr="0074160E" w:rsidTr="00E93D2B">
        <w:tc>
          <w:tcPr>
            <w:tcW w:w="3632" w:type="pct"/>
          </w:tcPr>
          <w:p w:rsidR="0074160E" w:rsidRPr="0074160E" w:rsidRDefault="0074160E" w:rsidP="0074160E">
            <w:pPr>
              <w:ind w:firstLine="0"/>
              <w:jc w:val="left"/>
              <w:rPr>
                <w:rFonts w:eastAsia="Calibri"/>
                <w:szCs w:val="22"/>
                <w:lang w:eastAsia="en-US"/>
              </w:rPr>
            </w:pPr>
            <w:r w:rsidRPr="0074160E">
              <w:rPr>
                <w:rFonts w:eastAsia="Calibri"/>
                <w:szCs w:val="22"/>
                <w:lang w:eastAsia="en-US"/>
              </w:rPr>
              <w:t>Файловая система</w:t>
            </w:r>
          </w:p>
        </w:tc>
        <w:tc>
          <w:tcPr>
            <w:tcW w:w="1368" w:type="pct"/>
          </w:tcPr>
          <w:p w:rsidR="0074160E" w:rsidRPr="0074160E" w:rsidRDefault="0074160E" w:rsidP="0074160E">
            <w:pPr>
              <w:ind w:firstLine="0"/>
              <w:jc w:val="center"/>
              <w:rPr>
                <w:rFonts w:eastAsia="Calibri"/>
                <w:szCs w:val="22"/>
                <w:lang w:eastAsia="en-US"/>
              </w:rPr>
            </w:pPr>
            <w:r w:rsidRPr="0074160E">
              <w:rPr>
                <w:rFonts w:eastAsia="Calibri"/>
                <w:szCs w:val="22"/>
                <w:lang w:val="en-US" w:eastAsia="en-US"/>
              </w:rPr>
              <w:t>FAT</w:t>
            </w:r>
            <w:r w:rsidRPr="0074160E">
              <w:rPr>
                <w:rFonts w:eastAsia="Calibri"/>
                <w:szCs w:val="22"/>
                <w:lang w:eastAsia="en-US"/>
              </w:rPr>
              <w:t>32</w:t>
            </w:r>
          </w:p>
        </w:tc>
      </w:tr>
      <w:tr w:rsidR="0074160E" w:rsidRPr="0074160E" w:rsidTr="00E93D2B">
        <w:tc>
          <w:tcPr>
            <w:tcW w:w="3632" w:type="pct"/>
          </w:tcPr>
          <w:p w:rsidR="0074160E" w:rsidRPr="0074160E" w:rsidRDefault="0074160E" w:rsidP="0074160E">
            <w:pPr>
              <w:ind w:firstLine="0"/>
              <w:jc w:val="left"/>
              <w:rPr>
                <w:rFonts w:eastAsia="Calibri"/>
                <w:szCs w:val="22"/>
                <w:lang w:eastAsia="en-US"/>
              </w:rPr>
            </w:pPr>
            <w:r w:rsidRPr="0074160E">
              <w:rPr>
                <w:rFonts w:eastAsia="Calibri"/>
                <w:szCs w:val="22"/>
                <w:lang w:eastAsia="en-US"/>
              </w:rPr>
              <w:t>Время записи на карту памяти 1 ГБ, часов:</w:t>
            </w:r>
          </w:p>
          <w:p w:rsidR="0074160E" w:rsidRPr="0074160E" w:rsidRDefault="0074160E" w:rsidP="0074160E">
            <w:pPr>
              <w:ind w:firstLine="0"/>
              <w:jc w:val="left"/>
              <w:rPr>
                <w:rFonts w:eastAsia="Calibri"/>
                <w:szCs w:val="22"/>
                <w:lang w:eastAsia="en-US"/>
              </w:rPr>
            </w:pPr>
            <w:r w:rsidRPr="0074160E">
              <w:rPr>
                <w:rFonts w:eastAsia="Calibri"/>
                <w:szCs w:val="22"/>
                <w:lang w:eastAsia="en-US"/>
              </w:rPr>
              <w:t>- при частоте дискретизации 12 кГц</w:t>
            </w:r>
          </w:p>
          <w:p w:rsidR="0074160E" w:rsidRPr="0074160E" w:rsidRDefault="0074160E" w:rsidP="0074160E">
            <w:pPr>
              <w:ind w:firstLine="0"/>
              <w:jc w:val="left"/>
              <w:rPr>
                <w:rFonts w:eastAsia="Calibri"/>
                <w:szCs w:val="22"/>
                <w:lang w:eastAsia="en-US"/>
              </w:rPr>
            </w:pPr>
            <w:r w:rsidRPr="0074160E">
              <w:rPr>
                <w:rFonts w:eastAsia="Calibri"/>
                <w:szCs w:val="22"/>
                <w:lang w:eastAsia="en-US"/>
              </w:rPr>
              <w:t>- при частоте дискретизации 24 кГц</w:t>
            </w:r>
          </w:p>
        </w:tc>
        <w:tc>
          <w:tcPr>
            <w:tcW w:w="1368" w:type="pct"/>
          </w:tcPr>
          <w:p w:rsidR="0074160E" w:rsidRPr="0074160E" w:rsidRDefault="0074160E" w:rsidP="0074160E">
            <w:pPr>
              <w:ind w:firstLine="0"/>
              <w:jc w:val="center"/>
              <w:rPr>
                <w:rFonts w:eastAsia="Calibri"/>
                <w:szCs w:val="22"/>
                <w:lang w:eastAsia="en-US"/>
              </w:rPr>
            </w:pPr>
          </w:p>
          <w:p w:rsidR="0074160E" w:rsidRPr="0074160E" w:rsidRDefault="0074160E" w:rsidP="0074160E">
            <w:pPr>
              <w:ind w:firstLine="0"/>
              <w:jc w:val="center"/>
              <w:rPr>
                <w:rFonts w:eastAsia="Calibri"/>
                <w:szCs w:val="22"/>
                <w:lang w:eastAsia="en-US"/>
              </w:rPr>
            </w:pPr>
            <w:r w:rsidRPr="0074160E">
              <w:rPr>
                <w:rFonts w:eastAsia="Calibri"/>
                <w:szCs w:val="22"/>
                <w:lang w:eastAsia="en-US"/>
              </w:rPr>
              <w:t>6</w:t>
            </w:r>
          </w:p>
          <w:p w:rsidR="0074160E" w:rsidRPr="0074160E" w:rsidRDefault="0074160E" w:rsidP="0074160E">
            <w:pPr>
              <w:ind w:firstLine="0"/>
              <w:jc w:val="center"/>
              <w:rPr>
                <w:rFonts w:eastAsia="Calibri"/>
                <w:szCs w:val="22"/>
                <w:lang w:eastAsia="en-US"/>
              </w:rPr>
            </w:pPr>
            <w:r w:rsidRPr="0074160E">
              <w:rPr>
                <w:rFonts w:eastAsia="Calibri"/>
                <w:szCs w:val="22"/>
                <w:lang w:eastAsia="en-US"/>
              </w:rPr>
              <w:t>3</w:t>
            </w:r>
          </w:p>
        </w:tc>
      </w:tr>
      <w:tr w:rsidR="0074160E" w:rsidRPr="0074160E" w:rsidTr="00E93D2B">
        <w:tc>
          <w:tcPr>
            <w:tcW w:w="3632" w:type="pct"/>
          </w:tcPr>
          <w:p w:rsidR="0074160E" w:rsidRPr="0074160E" w:rsidRDefault="0074160E" w:rsidP="0074160E">
            <w:pPr>
              <w:ind w:firstLine="0"/>
              <w:jc w:val="left"/>
              <w:rPr>
                <w:rFonts w:eastAsia="Calibri"/>
                <w:szCs w:val="22"/>
                <w:lang w:eastAsia="en-US"/>
              </w:rPr>
            </w:pPr>
            <w:r w:rsidRPr="0074160E">
              <w:rPr>
                <w:rFonts w:eastAsia="Calibri"/>
                <w:szCs w:val="22"/>
                <w:lang w:eastAsia="en-US"/>
              </w:rPr>
              <w:t>Потребление тока, мА:</w:t>
            </w:r>
          </w:p>
          <w:p w:rsidR="0074160E" w:rsidRPr="0074160E" w:rsidRDefault="0074160E" w:rsidP="0074160E">
            <w:pPr>
              <w:ind w:firstLine="0"/>
              <w:jc w:val="left"/>
              <w:rPr>
                <w:rFonts w:eastAsia="Calibri"/>
                <w:szCs w:val="22"/>
                <w:lang w:eastAsia="en-US"/>
              </w:rPr>
            </w:pPr>
            <w:r w:rsidRPr="0074160E">
              <w:rPr>
                <w:rFonts w:eastAsia="Calibri"/>
                <w:szCs w:val="22"/>
                <w:lang w:eastAsia="en-US"/>
              </w:rPr>
              <w:t>- в режиме записи при частоте дискретизации 12 кГц</w:t>
            </w:r>
          </w:p>
          <w:p w:rsidR="0074160E" w:rsidRPr="0074160E" w:rsidRDefault="0074160E" w:rsidP="0074160E">
            <w:pPr>
              <w:ind w:firstLine="0"/>
              <w:jc w:val="left"/>
              <w:rPr>
                <w:rFonts w:eastAsia="Calibri"/>
                <w:szCs w:val="22"/>
                <w:lang w:eastAsia="en-US"/>
              </w:rPr>
            </w:pPr>
            <w:r w:rsidRPr="0074160E">
              <w:rPr>
                <w:rFonts w:eastAsia="Calibri"/>
                <w:szCs w:val="22"/>
                <w:lang w:eastAsia="en-US"/>
              </w:rPr>
              <w:t>- в режиме записи при частоте дискретизации 24 кГц</w:t>
            </w:r>
          </w:p>
          <w:p w:rsidR="0074160E" w:rsidRPr="0074160E" w:rsidRDefault="0074160E" w:rsidP="0074160E">
            <w:pPr>
              <w:ind w:firstLine="0"/>
              <w:jc w:val="left"/>
              <w:rPr>
                <w:rFonts w:eastAsia="Calibri"/>
                <w:szCs w:val="22"/>
                <w:lang w:eastAsia="en-US"/>
              </w:rPr>
            </w:pPr>
            <w:r w:rsidRPr="0074160E">
              <w:rPr>
                <w:rFonts w:eastAsia="Calibri"/>
                <w:szCs w:val="22"/>
                <w:lang w:eastAsia="en-US"/>
              </w:rPr>
              <w:t>- в спящем режиме</w:t>
            </w:r>
          </w:p>
        </w:tc>
        <w:tc>
          <w:tcPr>
            <w:tcW w:w="1368" w:type="pct"/>
          </w:tcPr>
          <w:p w:rsidR="0074160E" w:rsidRPr="0074160E" w:rsidRDefault="0074160E" w:rsidP="0074160E">
            <w:pPr>
              <w:ind w:firstLine="0"/>
              <w:jc w:val="center"/>
              <w:rPr>
                <w:rFonts w:eastAsia="Calibri"/>
                <w:szCs w:val="22"/>
                <w:lang w:eastAsia="en-US"/>
              </w:rPr>
            </w:pPr>
          </w:p>
          <w:p w:rsidR="0074160E" w:rsidRPr="0074160E" w:rsidRDefault="0074160E" w:rsidP="0074160E">
            <w:pPr>
              <w:ind w:firstLine="0"/>
              <w:jc w:val="center"/>
              <w:rPr>
                <w:rFonts w:eastAsia="Calibri"/>
                <w:szCs w:val="22"/>
                <w:lang w:eastAsia="en-US"/>
              </w:rPr>
            </w:pPr>
            <w:r w:rsidRPr="0074160E">
              <w:rPr>
                <w:rFonts w:eastAsia="Calibri"/>
                <w:szCs w:val="22"/>
                <w:lang w:eastAsia="en-US"/>
              </w:rPr>
              <w:t>22, не более</w:t>
            </w:r>
          </w:p>
          <w:p w:rsidR="0074160E" w:rsidRPr="0074160E" w:rsidRDefault="0074160E" w:rsidP="0074160E">
            <w:pPr>
              <w:ind w:firstLine="0"/>
              <w:jc w:val="center"/>
              <w:rPr>
                <w:rFonts w:eastAsia="Calibri"/>
                <w:szCs w:val="22"/>
                <w:lang w:eastAsia="en-US"/>
              </w:rPr>
            </w:pPr>
            <w:r w:rsidRPr="0074160E">
              <w:rPr>
                <w:rFonts w:eastAsia="Calibri"/>
                <w:szCs w:val="22"/>
                <w:lang w:eastAsia="en-US"/>
              </w:rPr>
              <w:t>22, не более</w:t>
            </w:r>
          </w:p>
          <w:p w:rsidR="0074160E" w:rsidRPr="0074160E" w:rsidRDefault="0074160E" w:rsidP="0074160E">
            <w:pPr>
              <w:ind w:firstLine="0"/>
              <w:jc w:val="center"/>
              <w:rPr>
                <w:rFonts w:eastAsia="Calibri"/>
                <w:szCs w:val="22"/>
                <w:lang w:eastAsia="en-US"/>
              </w:rPr>
            </w:pPr>
            <w:r w:rsidRPr="0074160E">
              <w:rPr>
                <w:rFonts w:eastAsia="Calibri"/>
                <w:szCs w:val="22"/>
                <w:lang w:eastAsia="en-US"/>
              </w:rPr>
              <w:t>0,3, не более</w:t>
            </w:r>
          </w:p>
        </w:tc>
      </w:tr>
      <w:tr w:rsidR="0074160E" w:rsidRPr="0074160E" w:rsidTr="00E93D2B">
        <w:tc>
          <w:tcPr>
            <w:tcW w:w="3632" w:type="pct"/>
          </w:tcPr>
          <w:p w:rsidR="0074160E" w:rsidRPr="0074160E" w:rsidRDefault="0074160E" w:rsidP="0074160E">
            <w:pPr>
              <w:ind w:firstLine="0"/>
              <w:jc w:val="left"/>
              <w:rPr>
                <w:rFonts w:eastAsia="Calibri"/>
                <w:szCs w:val="22"/>
                <w:lang w:eastAsia="en-US"/>
              </w:rPr>
            </w:pPr>
            <w:r w:rsidRPr="0074160E">
              <w:rPr>
                <w:rFonts w:eastAsia="Calibri"/>
                <w:szCs w:val="22"/>
                <w:lang w:eastAsia="en-US"/>
              </w:rPr>
              <w:lastRenderedPageBreak/>
              <w:t>Габаритные размеры (без цепочки), мм</w:t>
            </w:r>
            <w:r w:rsidRPr="0074160E">
              <w:rPr>
                <w:rFonts w:eastAsia="Calibri"/>
                <w:szCs w:val="22"/>
                <w:lang w:eastAsia="en-US"/>
              </w:rPr>
              <w:tab/>
            </w:r>
          </w:p>
        </w:tc>
        <w:tc>
          <w:tcPr>
            <w:tcW w:w="1368" w:type="pct"/>
          </w:tcPr>
          <w:p w:rsidR="0074160E" w:rsidRPr="0074160E" w:rsidRDefault="0074160E" w:rsidP="0074160E">
            <w:pPr>
              <w:ind w:firstLine="0"/>
              <w:jc w:val="center"/>
              <w:rPr>
                <w:rFonts w:eastAsia="Calibri"/>
                <w:szCs w:val="22"/>
                <w:lang w:eastAsia="en-US"/>
              </w:rPr>
            </w:pPr>
            <w:r w:rsidRPr="0074160E">
              <w:rPr>
                <w:rFonts w:eastAsia="Calibri"/>
                <w:szCs w:val="22"/>
                <w:lang w:eastAsia="en-US"/>
              </w:rPr>
              <w:t>50 x 26 x 12, не более</w:t>
            </w:r>
          </w:p>
        </w:tc>
      </w:tr>
      <w:tr w:rsidR="0074160E" w:rsidRPr="0074160E" w:rsidTr="00E93D2B">
        <w:tc>
          <w:tcPr>
            <w:tcW w:w="3632" w:type="pct"/>
          </w:tcPr>
          <w:p w:rsidR="0074160E" w:rsidRPr="0074160E" w:rsidRDefault="0074160E" w:rsidP="0074160E">
            <w:pPr>
              <w:ind w:firstLine="0"/>
              <w:jc w:val="left"/>
              <w:rPr>
                <w:rFonts w:eastAsia="Calibri"/>
                <w:szCs w:val="22"/>
                <w:lang w:eastAsia="en-US"/>
              </w:rPr>
            </w:pPr>
            <w:r w:rsidRPr="0074160E">
              <w:rPr>
                <w:rFonts w:eastAsia="Calibri"/>
                <w:szCs w:val="22"/>
                <w:lang w:eastAsia="en-US"/>
              </w:rPr>
              <w:t xml:space="preserve">Диапазон рабочих температур, </w:t>
            </w:r>
            <w:r w:rsidRPr="0074160E">
              <w:rPr>
                <w:rFonts w:eastAsia="Calibri"/>
                <w:szCs w:val="22"/>
                <w:vertAlign w:val="superscript"/>
                <w:lang w:eastAsia="en-US"/>
              </w:rPr>
              <w:t>о</w:t>
            </w:r>
            <w:r w:rsidRPr="0074160E">
              <w:rPr>
                <w:rFonts w:eastAsia="Calibri"/>
                <w:szCs w:val="22"/>
                <w:lang w:eastAsia="en-US"/>
              </w:rPr>
              <w:t>С</w:t>
            </w:r>
          </w:p>
        </w:tc>
        <w:tc>
          <w:tcPr>
            <w:tcW w:w="1368" w:type="pct"/>
          </w:tcPr>
          <w:p w:rsidR="0074160E" w:rsidRPr="0074160E" w:rsidRDefault="0074160E" w:rsidP="0074160E">
            <w:pPr>
              <w:ind w:firstLine="0"/>
              <w:jc w:val="center"/>
              <w:rPr>
                <w:rFonts w:eastAsia="Calibri"/>
                <w:szCs w:val="22"/>
                <w:lang w:eastAsia="en-US"/>
              </w:rPr>
            </w:pPr>
            <w:r w:rsidRPr="0074160E">
              <w:rPr>
                <w:rFonts w:eastAsia="Calibri"/>
                <w:szCs w:val="22"/>
                <w:lang w:eastAsia="en-US"/>
              </w:rPr>
              <w:t>+5 ÷ + 40</w:t>
            </w:r>
          </w:p>
        </w:tc>
      </w:tr>
      <w:tr w:rsidR="0074160E" w:rsidRPr="0074160E" w:rsidTr="00E93D2B">
        <w:tc>
          <w:tcPr>
            <w:tcW w:w="3632" w:type="pct"/>
          </w:tcPr>
          <w:p w:rsidR="0074160E" w:rsidRPr="0074160E" w:rsidRDefault="0074160E" w:rsidP="0074160E">
            <w:pPr>
              <w:ind w:firstLine="0"/>
              <w:jc w:val="left"/>
              <w:rPr>
                <w:rFonts w:eastAsia="Calibri"/>
                <w:szCs w:val="22"/>
                <w:lang w:eastAsia="en-US"/>
              </w:rPr>
            </w:pPr>
            <w:r w:rsidRPr="0074160E">
              <w:rPr>
                <w:rFonts w:eastAsia="Calibri"/>
                <w:szCs w:val="22"/>
                <w:lang w:eastAsia="en-US"/>
              </w:rPr>
              <w:t>Масса (без цепочки), г</w:t>
            </w:r>
          </w:p>
        </w:tc>
        <w:tc>
          <w:tcPr>
            <w:tcW w:w="1368" w:type="pct"/>
          </w:tcPr>
          <w:p w:rsidR="0074160E" w:rsidRPr="0074160E" w:rsidRDefault="0074160E" w:rsidP="0074160E">
            <w:pPr>
              <w:ind w:firstLine="0"/>
              <w:jc w:val="center"/>
              <w:rPr>
                <w:rFonts w:eastAsia="Calibri"/>
                <w:szCs w:val="22"/>
                <w:lang w:eastAsia="en-US"/>
              </w:rPr>
            </w:pPr>
            <w:r w:rsidRPr="0074160E">
              <w:rPr>
                <w:rFonts w:eastAsia="Calibri"/>
                <w:szCs w:val="22"/>
                <w:lang w:eastAsia="en-US"/>
              </w:rPr>
              <w:t>35, не более</w:t>
            </w:r>
          </w:p>
        </w:tc>
      </w:tr>
    </w:tbl>
    <w:p w:rsidR="0074160E" w:rsidRDefault="0074160E" w:rsidP="0038665B"/>
    <w:p w:rsidR="00810F51" w:rsidRDefault="00810F51" w:rsidP="0038665B"/>
    <w:p w:rsidR="00810F51" w:rsidRDefault="00810F51" w:rsidP="0038665B">
      <w:r>
        <w:t>СОСТАВ КОМПЛЕКТА</w:t>
      </w:r>
    </w:p>
    <w:p w:rsidR="00810F51" w:rsidRDefault="00810F51" w:rsidP="0038665B"/>
    <w:p w:rsidR="00810F51" w:rsidRDefault="00810F51" w:rsidP="00810F51">
      <w:pPr>
        <w:pStyle w:val="a3"/>
        <w:numPr>
          <w:ilvl w:val="0"/>
          <w:numId w:val="33"/>
        </w:numPr>
      </w:pPr>
      <w:r>
        <w:t>Миниатюрный цифровой накопитель аудиоинформации «МАГ-24»</w:t>
      </w:r>
    </w:p>
    <w:p w:rsidR="00810F51" w:rsidRPr="00810F51" w:rsidRDefault="00810F51" w:rsidP="00810F51">
      <w:pPr>
        <w:pStyle w:val="a3"/>
        <w:numPr>
          <w:ilvl w:val="0"/>
          <w:numId w:val="33"/>
        </w:numPr>
        <w:rPr>
          <w:lang w:val="en-US"/>
        </w:rPr>
      </w:pPr>
      <w:r>
        <w:t>Кабель</w:t>
      </w:r>
      <w:r w:rsidRPr="00810F51">
        <w:rPr>
          <w:lang w:val="en-US"/>
        </w:rPr>
        <w:t xml:space="preserve"> USB A (m)-microUSB B (m)</w:t>
      </w:r>
    </w:p>
    <w:p w:rsidR="00810F51" w:rsidRDefault="00810F51" w:rsidP="00810F51">
      <w:pPr>
        <w:pStyle w:val="a3"/>
        <w:numPr>
          <w:ilvl w:val="0"/>
          <w:numId w:val="33"/>
        </w:numPr>
      </w:pPr>
      <w:r>
        <w:t xml:space="preserve">Специальное программное обеспечение «NOVO PC </w:t>
      </w:r>
      <w:proofErr w:type="spellStart"/>
      <w:r>
        <w:t>MAGic</w:t>
      </w:r>
      <w:proofErr w:type="spellEnd"/>
      <w:r>
        <w:t>»</w:t>
      </w:r>
    </w:p>
    <w:p w:rsidR="00810F51" w:rsidRDefault="00810F51" w:rsidP="00810F51">
      <w:pPr>
        <w:pStyle w:val="a3"/>
        <w:numPr>
          <w:ilvl w:val="0"/>
          <w:numId w:val="33"/>
        </w:numPr>
      </w:pPr>
      <w:r>
        <w:t xml:space="preserve">Устройство для чтения карт памяти </w:t>
      </w:r>
    </w:p>
    <w:p w:rsidR="00810F51" w:rsidRDefault="00810F51" w:rsidP="00810F51">
      <w:pPr>
        <w:pStyle w:val="a3"/>
        <w:numPr>
          <w:ilvl w:val="0"/>
          <w:numId w:val="33"/>
        </w:numPr>
      </w:pPr>
      <w:r>
        <w:t>Карта памяти microSD объемом 32 ГБ, класс 10</w:t>
      </w:r>
    </w:p>
    <w:p w:rsidR="00810F51" w:rsidRDefault="00810F51" w:rsidP="00810F51">
      <w:pPr>
        <w:pStyle w:val="a3"/>
        <w:numPr>
          <w:ilvl w:val="0"/>
          <w:numId w:val="33"/>
        </w:numPr>
      </w:pPr>
      <w:r>
        <w:t xml:space="preserve">Зарядное устройство (5 </w:t>
      </w:r>
      <w:proofErr w:type="gramStart"/>
      <w:r>
        <w:t>В</w:t>
      </w:r>
      <w:proofErr w:type="gramEnd"/>
      <w:r>
        <w:t>; 500 мА)</w:t>
      </w:r>
    </w:p>
    <w:p w:rsidR="00810F51" w:rsidRDefault="00810F51" w:rsidP="00810F51"/>
    <w:p w:rsidR="00810F51" w:rsidRDefault="00810F51" w:rsidP="00810F51"/>
    <w:p w:rsidR="00810F51" w:rsidRDefault="00810F51" w:rsidP="00810F51"/>
    <w:p w:rsidR="008809B0" w:rsidRDefault="008809B0" w:rsidP="00810F51"/>
    <w:p w:rsidR="008809B0" w:rsidRDefault="008809B0" w:rsidP="00810F51"/>
    <w:p w:rsidR="008809B0" w:rsidRDefault="008809B0" w:rsidP="00810F51"/>
    <w:p w:rsidR="008809B0" w:rsidRDefault="008809B0" w:rsidP="00810F51"/>
    <w:p w:rsidR="008809B0" w:rsidRDefault="008809B0" w:rsidP="00810F51"/>
    <w:p w:rsidR="008809B0" w:rsidRDefault="008809B0" w:rsidP="00810F51"/>
    <w:p w:rsidR="008809B0" w:rsidRDefault="008809B0" w:rsidP="00810F51"/>
    <w:p w:rsidR="008809B0" w:rsidRDefault="008809B0" w:rsidP="00810F51"/>
    <w:p w:rsidR="008809B0" w:rsidRDefault="008809B0" w:rsidP="00810F51"/>
    <w:p w:rsidR="008809B0" w:rsidRDefault="008809B0" w:rsidP="00810F51"/>
    <w:p w:rsidR="008809B0" w:rsidRDefault="008809B0" w:rsidP="00810F51"/>
    <w:p w:rsidR="008809B0" w:rsidRDefault="008809B0" w:rsidP="00810F51"/>
    <w:p w:rsidR="008809B0" w:rsidRDefault="008809B0" w:rsidP="00810F51"/>
    <w:p w:rsidR="008809B0" w:rsidRDefault="008809B0" w:rsidP="00810F51"/>
    <w:p w:rsidR="008809B0" w:rsidRDefault="008809B0" w:rsidP="00810F51"/>
    <w:p w:rsidR="008809B0" w:rsidRDefault="008809B0" w:rsidP="00810F51"/>
    <w:p w:rsidR="008809B0" w:rsidRDefault="008809B0" w:rsidP="00810F51"/>
    <w:p w:rsidR="008809B0" w:rsidRDefault="008809B0" w:rsidP="00810F51"/>
    <w:p w:rsidR="008809B0" w:rsidRDefault="008809B0" w:rsidP="00810F51"/>
    <w:p w:rsidR="008809B0" w:rsidRDefault="008809B0" w:rsidP="00810F51"/>
    <w:p w:rsidR="008809B0" w:rsidRDefault="008809B0" w:rsidP="00810F51"/>
    <w:p w:rsidR="008809B0" w:rsidRDefault="008809B0" w:rsidP="00810F51"/>
    <w:p w:rsidR="008809B0" w:rsidRDefault="008809B0" w:rsidP="00810F51"/>
    <w:p w:rsidR="008809B0" w:rsidRDefault="008809B0" w:rsidP="00810F51"/>
    <w:p w:rsidR="008809B0" w:rsidRDefault="008809B0" w:rsidP="00810F51"/>
    <w:p w:rsidR="008809B0" w:rsidRDefault="008809B0" w:rsidP="00810F51"/>
    <w:p w:rsidR="008809B0" w:rsidRDefault="008809B0" w:rsidP="00810F51"/>
    <w:p w:rsidR="008809B0" w:rsidRDefault="008809B0" w:rsidP="00810F51"/>
    <w:p w:rsidR="008809B0" w:rsidRDefault="008809B0" w:rsidP="00810F51"/>
    <w:p w:rsidR="008809B0" w:rsidRDefault="008809B0" w:rsidP="00810F51"/>
    <w:p w:rsidR="008809B0" w:rsidRDefault="008809B0" w:rsidP="00810F51"/>
    <w:p w:rsidR="008809B0" w:rsidRDefault="008809B0" w:rsidP="00810F51"/>
    <w:p w:rsidR="008809B0" w:rsidRDefault="008809B0" w:rsidP="00810F51"/>
    <w:p w:rsidR="008809B0" w:rsidRDefault="008809B0" w:rsidP="00810F51"/>
    <w:p w:rsidR="008809B0" w:rsidRDefault="008809B0" w:rsidP="00810F51"/>
    <w:p w:rsidR="00810F51" w:rsidRDefault="00810F51" w:rsidP="00810F51"/>
    <w:p w:rsidR="005C4FA7" w:rsidRPr="00E7696A" w:rsidRDefault="001B0DB7" w:rsidP="001B0DB7">
      <w:pPr>
        <w:ind w:firstLine="0"/>
        <w:jc w:val="center"/>
        <w:rPr>
          <w:sz w:val="36"/>
          <w:szCs w:val="36"/>
        </w:rPr>
      </w:pPr>
      <w:r w:rsidRPr="00E7696A">
        <w:rPr>
          <w:sz w:val="36"/>
          <w:szCs w:val="36"/>
        </w:rPr>
        <w:lastRenderedPageBreak/>
        <w:t>«БИГМАГ»</w:t>
      </w:r>
    </w:p>
    <w:p w:rsidR="00810F51" w:rsidRDefault="001B0DB7" w:rsidP="001B0DB7">
      <w:pPr>
        <w:ind w:firstLine="0"/>
        <w:jc w:val="center"/>
      </w:pPr>
      <w:r w:rsidRPr="00E7696A">
        <w:rPr>
          <w:sz w:val="36"/>
          <w:szCs w:val="36"/>
        </w:rPr>
        <w:t>ЦИФРОВОЙ АУДИОНАКОПИТЕЛЬ</w:t>
      </w:r>
    </w:p>
    <w:p w:rsidR="001B0DB7" w:rsidRDefault="001B0DB7" w:rsidP="001B0DB7">
      <w:pPr>
        <w:ind w:firstLine="0"/>
        <w:jc w:val="center"/>
      </w:pPr>
    </w:p>
    <w:p w:rsidR="001B0DB7" w:rsidRDefault="001B0DB7" w:rsidP="001B0DB7">
      <w:pPr>
        <w:jc w:val="left"/>
      </w:pPr>
      <w:r>
        <w:t>Цифровой аудионакопитель «</w:t>
      </w:r>
      <w:proofErr w:type="spellStart"/>
      <w:r>
        <w:t>БигМАГ</w:t>
      </w:r>
      <w:proofErr w:type="spellEnd"/>
      <w:r>
        <w:t>» предназначен</w:t>
      </w:r>
      <w:r w:rsidRPr="001B0DB7">
        <w:t xml:space="preserve"> для длительной высококачественной записи аудиоинформации.</w:t>
      </w:r>
    </w:p>
    <w:p w:rsidR="00E63507" w:rsidRDefault="00E63507" w:rsidP="001B0DB7">
      <w:pPr>
        <w:jc w:val="left"/>
      </w:pPr>
    </w:p>
    <w:p w:rsidR="00E63507" w:rsidRDefault="00E63507" w:rsidP="00E63507">
      <w:pPr>
        <w:ind w:hanging="142"/>
        <w:jc w:val="left"/>
      </w:pPr>
      <w:r w:rsidRPr="00E63507">
        <w:rPr>
          <w:noProof/>
          <w:lang w:eastAsia="ru-RU"/>
        </w:rPr>
        <w:drawing>
          <wp:inline distT="0" distB="0" distL="0" distR="0">
            <wp:extent cx="3962400" cy="2837525"/>
            <wp:effectExtent l="0" t="0" r="0" b="1270"/>
            <wp:docPr id="57" name="Рисунок 57" descr="D:\2021\Каталоги 2021\Фотографии для каталога\БигМАГ\PC05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1\Каталоги 2021\Фотографии для каталога\БигМАГ\PC05057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65436" cy="2839699"/>
                    </a:xfrm>
                    <a:prstGeom prst="rect">
                      <a:avLst/>
                    </a:prstGeom>
                    <a:noFill/>
                    <a:ln>
                      <a:noFill/>
                    </a:ln>
                  </pic:spPr>
                </pic:pic>
              </a:graphicData>
            </a:graphic>
          </wp:inline>
        </w:drawing>
      </w:r>
    </w:p>
    <w:p w:rsidR="001B0DB7" w:rsidRDefault="001B0DB7" w:rsidP="001B0DB7">
      <w:pPr>
        <w:jc w:val="left"/>
      </w:pPr>
    </w:p>
    <w:p w:rsidR="001B0DB7" w:rsidRDefault="001B0DB7" w:rsidP="001B0DB7">
      <w:pPr>
        <w:jc w:val="left"/>
      </w:pPr>
      <w:r w:rsidRPr="001B0DB7">
        <w:t xml:space="preserve">При установке </w:t>
      </w:r>
      <w:r>
        <w:t>устройства</w:t>
      </w:r>
      <w:r w:rsidRPr="001B0DB7">
        <w:t xml:space="preserve"> с подключением к локальной вычислительной сети (ЛВС) возможно удаленное подключение для скачивания записанной информации.</w:t>
      </w:r>
    </w:p>
    <w:p w:rsidR="001B0DB7" w:rsidRDefault="001B0DB7" w:rsidP="001B0DB7">
      <w:pPr>
        <w:jc w:val="left"/>
      </w:pPr>
      <w:r>
        <w:t>Устройство</w:t>
      </w:r>
      <w:r w:rsidRPr="001B0DB7">
        <w:t xml:space="preserve"> имеет небольшие размеры и массу, </w:t>
      </w:r>
      <w:r>
        <w:t xml:space="preserve">отличается длительной </w:t>
      </w:r>
      <w:r w:rsidRPr="001B0DB7">
        <w:t>автономностью</w:t>
      </w:r>
      <w:r>
        <w:t xml:space="preserve"> работы, широким динамическим</w:t>
      </w:r>
      <w:r w:rsidRPr="001B0DB7">
        <w:t xml:space="preserve"> диапазон</w:t>
      </w:r>
      <w:r>
        <w:t xml:space="preserve">ом и хорошей </w:t>
      </w:r>
      <w:r w:rsidRPr="001B0DB7">
        <w:t>чувствительность</w:t>
      </w:r>
      <w:r>
        <w:t>ю</w:t>
      </w:r>
      <w:r w:rsidRPr="001B0DB7">
        <w:t xml:space="preserve"> встроенного микрофона. Прочный металлический корпус, обеспечивает защиту от механических ударов и ослабляет воздействие электромагнитных помех подавителей диктофонов.</w:t>
      </w:r>
    </w:p>
    <w:p w:rsidR="001B0DB7" w:rsidRDefault="001B0DB7" w:rsidP="001B0DB7">
      <w:pPr>
        <w:jc w:val="left"/>
      </w:pPr>
    </w:p>
    <w:p w:rsidR="001B0DB7" w:rsidRDefault="001B0DB7" w:rsidP="001B0DB7">
      <w:pPr>
        <w:jc w:val="left"/>
      </w:pPr>
      <w:r w:rsidRPr="001B0DB7">
        <w:t>ТЕХНИЧЕСКИЕ ХАРАКТЕРИСТИКИ</w:t>
      </w:r>
    </w:p>
    <w:p w:rsidR="001B0DB7" w:rsidRDefault="001B0DB7" w:rsidP="001B0DB7">
      <w:pPr>
        <w:jc w:val="lef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9"/>
        <w:gridCol w:w="3307"/>
      </w:tblGrid>
      <w:tr w:rsidR="001B0DB7" w:rsidRPr="001B0DB7" w:rsidTr="00E93D2B">
        <w:trPr>
          <w:trHeight w:val="201"/>
        </w:trPr>
        <w:tc>
          <w:tcPr>
            <w:tcW w:w="3231" w:type="pct"/>
          </w:tcPr>
          <w:p w:rsidR="001B0DB7" w:rsidRPr="001B0DB7" w:rsidRDefault="001B0DB7" w:rsidP="001B0DB7">
            <w:pPr>
              <w:ind w:firstLine="0"/>
              <w:jc w:val="left"/>
              <w:rPr>
                <w:rFonts w:eastAsia="Calibri"/>
                <w:b/>
                <w:szCs w:val="22"/>
                <w:lang w:eastAsia="en-US"/>
              </w:rPr>
            </w:pPr>
            <w:r w:rsidRPr="001B0DB7">
              <w:rPr>
                <w:rFonts w:eastAsia="Calibri"/>
                <w:b/>
                <w:szCs w:val="22"/>
                <w:lang w:eastAsia="en-US"/>
              </w:rPr>
              <w:t>Наименование параметра</w:t>
            </w:r>
          </w:p>
        </w:tc>
        <w:tc>
          <w:tcPr>
            <w:tcW w:w="1769" w:type="pct"/>
          </w:tcPr>
          <w:p w:rsidR="001B0DB7" w:rsidRPr="001B0DB7" w:rsidRDefault="001B0DB7" w:rsidP="001B0DB7">
            <w:pPr>
              <w:ind w:firstLine="0"/>
              <w:jc w:val="left"/>
              <w:rPr>
                <w:rFonts w:eastAsia="Calibri"/>
                <w:b/>
                <w:szCs w:val="22"/>
                <w:lang w:eastAsia="en-US"/>
              </w:rPr>
            </w:pPr>
            <w:r w:rsidRPr="001B0DB7">
              <w:rPr>
                <w:rFonts w:eastAsia="Calibri"/>
                <w:b/>
                <w:szCs w:val="22"/>
                <w:lang w:eastAsia="en-US"/>
              </w:rPr>
              <w:t>Значение</w:t>
            </w:r>
          </w:p>
        </w:tc>
      </w:tr>
      <w:tr w:rsidR="001B0DB7" w:rsidRPr="001B0DB7" w:rsidTr="00E93D2B">
        <w:trPr>
          <w:trHeight w:val="387"/>
        </w:trPr>
        <w:tc>
          <w:tcPr>
            <w:tcW w:w="3231" w:type="pct"/>
          </w:tcPr>
          <w:p w:rsidR="001B0DB7" w:rsidRPr="001B0DB7" w:rsidRDefault="001B0DB7" w:rsidP="001B0DB7">
            <w:pPr>
              <w:ind w:firstLine="0"/>
              <w:jc w:val="left"/>
              <w:rPr>
                <w:rFonts w:eastAsia="Calibri"/>
                <w:szCs w:val="22"/>
                <w:lang w:eastAsia="en-US"/>
              </w:rPr>
            </w:pPr>
            <w:r w:rsidRPr="001B0DB7">
              <w:rPr>
                <w:rFonts w:eastAsia="Calibri"/>
                <w:szCs w:val="22"/>
                <w:lang w:eastAsia="en-US"/>
              </w:rPr>
              <w:t>Объем microSD-карты, ГБ</w:t>
            </w:r>
          </w:p>
        </w:tc>
        <w:tc>
          <w:tcPr>
            <w:tcW w:w="1769" w:type="pct"/>
          </w:tcPr>
          <w:p w:rsidR="001B0DB7" w:rsidRPr="001B0DB7" w:rsidRDefault="001B0DB7" w:rsidP="001B0DB7">
            <w:pPr>
              <w:ind w:firstLine="0"/>
              <w:jc w:val="center"/>
              <w:rPr>
                <w:rFonts w:eastAsia="Calibri"/>
                <w:szCs w:val="22"/>
                <w:lang w:eastAsia="en-US"/>
              </w:rPr>
            </w:pPr>
            <w:r w:rsidRPr="001B0DB7">
              <w:rPr>
                <w:rFonts w:eastAsia="Calibri"/>
                <w:szCs w:val="22"/>
                <w:lang w:eastAsia="en-US"/>
              </w:rPr>
              <w:t xml:space="preserve">64 </w:t>
            </w:r>
          </w:p>
        </w:tc>
      </w:tr>
      <w:tr w:rsidR="001B0DB7" w:rsidRPr="001B0DB7" w:rsidTr="00E93D2B">
        <w:trPr>
          <w:trHeight w:val="1258"/>
        </w:trPr>
        <w:tc>
          <w:tcPr>
            <w:tcW w:w="3231" w:type="pct"/>
          </w:tcPr>
          <w:p w:rsidR="001B0DB7" w:rsidRPr="001B0DB7" w:rsidRDefault="001B0DB7" w:rsidP="001B0DB7">
            <w:pPr>
              <w:ind w:firstLine="0"/>
              <w:jc w:val="left"/>
              <w:rPr>
                <w:rFonts w:eastAsia="Calibri"/>
                <w:szCs w:val="22"/>
                <w:lang w:eastAsia="en-US"/>
              </w:rPr>
            </w:pPr>
            <w:r w:rsidRPr="001B0DB7">
              <w:rPr>
                <w:rFonts w:eastAsia="Calibri"/>
                <w:szCs w:val="22"/>
                <w:lang w:eastAsia="en-US"/>
              </w:rPr>
              <w:t>Время непрерывной работы от одного заряженного аккумулятора, часов:</w:t>
            </w:r>
          </w:p>
          <w:p w:rsidR="001B0DB7" w:rsidRPr="001B0DB7" w:rsidRDefault="001B0DB7" w:rsidP="001B0DB7">
            <w:pPr>
              <w:ind w:firstLine="0"/>
              <w:jc w:val="left"/>
              <w:rPr>
                <w:rFonts w:eastAsia="Calibri"/>
                <w:szCs w:val="22"/>
                <w:lang w:eastAsia="en-US"/>
              </w:rPr>
            </w:pPr>
            <w:r w:rsidRPr="001B0DB7">
              <w:rPr>
                <w:rFonts w:eastAsia="Calibri"/>
                <w:szCs w:val="22"/>
                <w:lang w:eastAsia="en-US"/>
              </w:rPr>
              <w:t>- при частоте дискретизации 12 кГц</w:t>
            </w:r>
          </w:p>
          <w:p w:rsidR="001B0DB7" w:rsidRPr="001B0DB7" w:rsidRDefault="001B0DB7" w:rsidP="001B0DB7">
            <w:pPr>
              <w:ind w:firstLine="0"/>
              <w:jc w:val="left"/>
              <w:rPr>
                <w:rFonts w:eastAsia="Calibri"/>
                <w:szCs w:val="22"/>
                <w:lang w:eastAsia="en-US"/>
              </w:rPr>
            </w:pPr>
            <w:r w:rsidRPr="001B0DB7">
              <w:rPr>
                <w:rFonts w:eastAsia="Calibri"/>
                <w:szCs w:val="22"/>
                <w:lang w:eastAsia="en-US"/>
              </w:rPr>
              <w:t>- при частоте дискретизации 24 кГц</w:t>
            </w:r>
          </w:p>
        </w:tc>
        <w:tc>
          <w:tcPr>
            <w:tcW w:w="1769" w:type="pct"/>
          </w:tcPr>
          <w:p w:rsidR="001B0DB7" w:rsidRPr="001B0DB7" w:rsidRDefault="001B0DB7" w:rsidP="001B0DB7">
            <w:pPr>
              <w:ind w:firstLine="0"/>
              <w:jc w:val="center"/>
              <w:rPr>
                <w:rFonts w:eastAsia="Calibri"/>
                <w:szCs w:val="22"/>
                <w:lang w:eastAsia="en-US"/>
              </w:rPr>
            </w:pPr>
          </w:p>
          <w:p w:rsidR="001B0DB7" w:rsidRPr="001B0DB7" w:rsidRDefault="001B0DB7" w:rsidP="001B0DB7">
            <w:pPr>
              <w:ind w:firstLine="0"/>
              <w:jc w:val="center"/>
              <w:rPr>
                <w:rFonts w:eastAsia="Calibri"/>
                <w:szCs w:val="22"/>
                <w:lang w:eastAsia="en-US"/>
              </w:rPr>
            </w:pPr>
          </w:p>
          <w:p w:rsidR="001B0DB7" w:rsidRPr="001B0DB7" w:rsidRDefault="001B0DB7" w:rsidP="001B0DB7">
            <w:pPr>
              <w:ind w:firstLine="0"/>
              <w:jc w:val="center"/>
              <w:rPr>
                <w:rFonts w:eastAsia="Calibri"/>
                <w:szCs w:val="22"/>
                <w:lang w:eastAsia="en-US"/>
              </w:rPr>
            </w:pPr>
            <w:r w:rsidRPr="001B0DB7">
              <w:rPr>
                <w:rFonts w:eastAsia="Calibri"/>
                <w:szCs w:val="22"/>
                <w:lang w:eastAsia="en-US"/>
              </w:rPr>
              <w:t>190, не менее</w:t>
            </w:r>
          </w:p>
          <w:p w:rsidR="001B0DB7" w:rsidRPr="001B0DB7" w:rsidRDefault="001B0DB7" w:rsidP="001B0DB7">
            <w:pPr>
              <w:ind w:firstLine="0"/>
              <w:jc w:val="center"/>
              <w:rPr>
                <w:rFonts w:eastAsia="Calibri"/>
                <w:szCs w:val="22"/>
                <w:lang w:eastAsia="en-US"/>
              </w:rPr>
            </w:pPr>
            <w:r w:rsidRPr="001B0DB7">
              <w:rPr>
                <w:rFonts w:eastAsia="Calibri"/>
                <w:szCs w:val="22"/>
                <w:lang w:val="en-US" w:eastAsia="en-US"/>
              </w:rPr>
              <w:t>130</w:t>
            </w:r>
            <w:r w:rsidRPr="001B0DB7">
              <w:rPr>
                <w:rFonts w:eastAsia="Calibri"/>
                <w:szCs w:val="22"/>
                <w:lang w:eastAsia="en-US"/>
              </w:rPr>
              <w:t>, не менее</w:t>
            </w:r>
          </w:p>
        </w:tc>
      </w:tr>
      <w:tr w:rsidR="001B0DB7" w:rsidRPr="001B0DB7" w:rsidTr="00E93D2B">
        <w:tc>
          <w:tcPr>
            <w:tcW w:w="3231" w:type="pct"/>
          </w:tcPr>
          <w:p w:rsidR="001B0DB7" w:rsidRPr="001B0DB7" w:rsidRDefault="001B0DB7" w:rsidP="001B0DB7">
            <w:pPr>
              <w:ind w:firstLine="0"/>
              <w:jc w:val="left"/>
              <w:rPr>
                <w:rFonts w:eastAsia="Calibri"/>
                <w:szCs w:val="22"/>
                <w:lang w:eastAsia="en-US"/>
              </w:rPr>
            </w:pPr>
            <w:r w:rsidRPr="001B0DB7">
              <w:rPr>
                <w:rFonts w:eastAsia="Calibri"/>
                <w:szCs w:val="22"/>
                <w:lang w:eastAsia="en-US"/>
              </w:rPr>
              <w:t>Частота дискретизации, кГц</w:t>
            </w:r>
          </w:p>
        </w:tc>
        <w:tc>
          <w:tcPr>
            <w:tcW w:w="1769" w:type="pct"/>
          </w:tcPr>
          <w:p w:rsidR="001B0DB7" w:rsidRPr="001B0DB7" w:rsidRDefault="001B0DB7" w:rsidP="001B0DB7">
            <w:pPr>
              <w:ind w:firstLine="0"/>
              <w:jc w:val="center"/>
              <w:rPr>
                <w:rFonts w:eastAsia="Calibri"/>
                <w:szCs w:val="22"/>
                <w:lang w:eastAsia="en-US"/>
              </w:rPr>
            </w:pPr>
            <w:r w:rsidRPr="001B0DB7">
              <w:rPr>
                <w:rFonts w:eastAsia="Calibri"/>
                <w:szCs w:val="22"/>
                <w:lang w:eastAsia="en-US"/>
              </w:rPr>
              <w:t>12/24</w:t>
            </w:r>
          </w:p>
        </w:tc>
      </w:tr>
      <w:tr w:rsidR="001B0DB7" w:rsidRPr="001B0DB7" w:rsidTr="00E93D2B">
        <w:tc>
          <w:tcPr>
            <w:tcW w:w="3231" w:type="pct"/>
          </w:tcPr>
          <w:p w:rsidR="001B0DB7" w:rsidRPr="001B0DB7" w:rsidRDefault="001B0DB7" w:rsidP="001B0DB7">
            <w:pPr>
              <w:ind w:firstLine="0"/>
              <w:jc w:val="left"/>
              <w:rPr>
                <w:rFonts w:eastAsia="Calibri"/>
                <w:szCs w:val="22"/>
                <w:lang w:eastAsia="en-US"/>
              </w:rPr>
            </w:pPr>
            <w:r w:rsidRPr="001B0DB7">
              <w:rPr>
                <w:rFonts w:eastAsia="Calibri"/>
                <w:szCs w:val="22"/>
                <w:lang w:eastAsia="en-US"/>
              </w:rPr>
              <w:t>Разрядность оцифровки, бит</w:t>
            </w:r>
          </w:p>
        </w:tc>
        <w:tc>
          <w:tcPr>
            <w:tcW w:w="1769" w:type="pct"/>
          </w:tcPr>
          <w:p w:rsidR="001B0DB7" w:rsidRPr="001B0DB7" w:rsidRDefault="001B0DB7" w:rsidP="001B0DB7">
            <w:pPr>
              <w:ind w:firstLine="0"/>
              <w:jc w:val="center"/>
              <w:rPr>
                <w:rFonts w:eastAsia="Calibri"/>
                <w:szCs w:val="22"/>
                <w:lang w:val="en-US" w:eastAsia="en-US"/>
              </w:rPr>
            </w:pPr>
            <w:r w:rsidRPr="001B0DB7">
              <w:rPr>
                <w:rFonts w:eastAsia="Calibri"/>
                <w:szCs w:val="22"/>
                <w:lang w:val="en-US" w:eastAsia="en-US"/>
              </w:rPr>
              <w:t>16</w:t>
            </w:r>
          </w:p>
        </w:tc>
      </w:tr>
      <w:tr w:rsidR="001B0DB7" w:rsidRPr="001B0DB7" w:rsidTr="00E93D2B">
        <w:tc>
          <w:tcPr>
            <w:tcW w:w="3231" w:type="pct"/>
          </w:tcPr>
          <w:p w:rsidR="001B0DB7" w:rsidRPr="001B0DB7" w:rsidRDefault="001B0DB7" w:rsidP="001B0DB7">
            <w:pPr>
              <w:ind w:firstLine="0"/>
              <w:jc w:val="left"/>
              <w:rPr>
                <w:rFonts w:eastAsia="Calibri"/>
                <w:szCs w:val="22"/>
                <w:lang w:eastAsia="en-US"/>
              </w:rPr>
            </w:pPr>
            <w:r w:rsidRPr="001B0DB7">
              <w:rPr>
                <w:rFonts w:eastAsia="Calibri"/>
                <w:szCs w:val="22"/>
                <w:lang w:eastAsia="en-US"/>
              </w:rPr>
              <w:t xml:space="preserve">Файловая система </w:t>
            </w:r>
          </w:p>
        </w:tc>
        <w:tc>
          <w:tcPr>
            <w:tcW w:w="1769" w:type="pct"/>
          </w:tcPr>
          <w:p w:rsidR="001B0DB7" w:rsidRPr="001B0DB7" w:rsidRDefault="001B0DB7" w:rsidP="001B0DB7">
            <w:pPr>
              <w:ind w:firstLine="0"/>
              <w:jc w:val="center"/>
              <w:rPr>
                <w:rFonts w:eastAsia="Calibri"/>
                <w:szCs w:val="22"/>
                <w:lang w:val="en-US" w:eastAsia="en-US"/>
              </w:rPr>
            </w:pPr>
            <w:proofErr w:type="spellStart"/>
            <w:r w:rsidRPr="001B0DB7">
              <w:rPr>
                <w:rFonts w:eastAsia="Calibri"/>
                <w:szCs w:val="22"/>
                <w:lang w:val="en-US" w:eastAsia="en-US"/>
              </w:rPr>
              <w:t>exFAT</w:t>
            </w:r>
            <w:proofErr w:type="spellEnd"/>
          </w:p>
        </w:tc>
      </w:tr>
      <w:tr w:rsidR="001B0DB7" w:rsidRPr="001B0DB7" w:rsidTr="00E93D2B">
        <w:tc>
          <w:tcPr>
            <w:tcW w:w="3231" w:type="pct"/>
          </w:tcPr>
          <w:p w:rsidR="001B0DB7" w:rsidRPr="001B0DB7" w:rsidRDefault="001B0DB7" w:rsidP="001B0DB7">
            <w:pPr>
              <w:ind w:firstLine="0"/>
              <w:jc w:val="left"/>
              <w:rPr>
                <w:rFonts w:eastAsia="Calibri"/>
                <w:szCs w:val="22"/>
                <w:lang w:eastAsia="en-US"/>
              </w:rPr>
            </w:pPr>
            <w:r w:rsidRPr="001B0DB7">
              <w:rPr>
                <w:rFonts w:eastAsia="Calibri"/>
                <w:szCs w:val="22"/>
                <w:lang w:eastAsia="en-US"/>
              </w:rPr>
              <w:t>Потребление тока, мА:</w:t>
            </w:r>
          </w:p>
          <w:p w:rsidR="001B0DB7" w:rsidRPr="001B0DB7" w:rsidRDefault="001B0DB7" w:rsidP="001B0DB7">
            <w:pPr>
              <w:ind w:firstLine="0"/>
              <w:jc w:val="left"/>
              <w:rPr>
                <w:rFonts w:eastAsia="Calibri"/>
                <w:szCs w:val="22"/>
                <w:lang w:eastAsia="en-US"/>
              </w:rPr>
            </w:pPr>
            <w:r w:rsidRPr="001B0DB7">
              <w:rPr>
                <w:rFonts w:eastAsia="Calibri"/>
                <w:szCs w:val="22"/>
                <w:lang w:eastAsia="en-US"/>
              </w:rPr>
              <w:t>- в режиме записи при частоте дискретизации 12 кГц</w:t>
            </w:r>
          </w:p>
          <w:p w:rsidR="001B0DB7" w:rsidRPr="001B0DB7" w:rsidRDefault="001B0DB7" w:rsidP="001B0DB7">
            <w:pPr>
              <w:ind w:firstLine="0"/>
              <w:jc w:val="left"/>
              <w:rPr>
                <w:rFonts w:eastAsia="Calibri"/>
                <w:szCs w:val="22"/>
                <w:lang w:eastAsia="en-US"/>
              </w:rPr>
            </w:pPr>
            <w:r w:rsidRPr="001B0DB7">
              <w:rPr>
                <w:rFonts w:eastAsia="Calibri"/>
                <w:szCs w:val="22"/>
                <w:lang w:eastAsia="en-US"/>
              </w:rPr>
              <w:t>- в режиме записи при частоте дискретизации 24 кГц</w:t>
            </w:r>
          </w:p>
          <w:p w:rsidR="001B0DB7" w:rsidRPr="001B0DB7" w:rsidRDefault="001B0DB7" w:rsidP="001B0DB7">
            <w:pPr>
              <w:ind w:firstLine="0"/>
              <w:jc w:val="left"/>
              <w:rPr>
                <w:rFonts w:eastAsia="Calibri"/>
                <w:szCs w:val="22"/>
                <w:lang w:eastAsia="en-US"/>
              </w:rPr>
            </w:pPr>
            <w:r w:rsidRPr="001B0DB7">
              <w:rPr>
                <w:rFonts w:eastAsia="Calibri"/>
                <w:szCs w:val="22"/>
                <w:lang w:eastAsia="en-US"/>
              </w:rPr>
              <w:t>- в спящем режиме</w:t>
            </w:r>
          </w:p>
        </w:tc>
        <w:tc>
          <w:tcPr>
            <w:tcW w:w="1769" w:type="pct"/>
          </w:tcPr>
          <w:p w:rsidR="001B0DB7" w:rsidRPr="001B0DB7" w:rsidRDefault="001B0DB7" w:rsidP="001B0DB7">
            <w:pPr>
              <w:ind w:firstLine="0"/>
              <w:jc w:val="center"/>
              <w:rPr>
                <w:rFonts w:eastAsia="Calibri"/>
                <w:szCs w:val="22"/>
                <w:lang w:eastAsia="en-US"/>
              </w:rPr>
            </w:pPr>
          </w:p>
          <w:p w:rsidR="001B0DB7" w:rsidRPr="001B0DB7" w:rsidRDefault="001B0DB7" w:rsidP="001B0DB7">
            <w:pPr>
              <w:ind w:firstLine="0"/>
              <w:jc w:val="center"/>
              <w:rPr>
                <w:rFonts w:eastAsia="Calibri"/>
                <w:szCs w:val="22"/>
                <w:lang w:eastAsia="en-US"/>
              </w:rPr>
            </w:pPr>
            <w:r w:rsidRPr="001B0DB7">
              <w:rPr>
                <w:rFonts w:eastAsia="Calibri"/>
                <w:szCs w:val="22"/>
                <w:lang w:eastAsia="en-US"/>
              </w:rPr>
              <w:t>23, не более</w:t>
            </w:r>
          </w:p>
          <w:p w:rsidR="001B0DB7" w:rsidRPr="001B0DB7" w:rsidRDefault="001B0DB7" w:rsidP="001B0DB7">
            <w:pPr>
              <w:ind w:firstLine="0"/>
              <w:jc w:val="center"/>
              <w:rPr>
                <w:rFonts w:eastAsia="Calibri"/>
                <w:szCs w:val="22"/>
                <w:lang w:eastAsia="en-US"/>
              </w:rPr>
            </w:pPr>
            <w:r w:rsidRPr="001B0DB7">
              <w:rPr>
                <w:rFonts w:eastAsia="Calibri"/>
                <w:szCs w:val="22"/>
                <w:lang w:eastAsia="en-US"/>
              </w:rPr>
              <w:t>23, не более</w:t>
            </w:r>
          </w:p>
          <w:p w:rsidR="001B0DB7" w:rsidRPr="001B0DB7" w:rsidRDefault="001B0DB7" w:rsidP="001B0DB7">
            <w:pPr>
              <w:ind w:firstLine="0"/>
              <w:jc w:val="center"/>
              <w:rPr>
                <w:rFonts w:eastAsia="Calibri"/>
                <w:szCs w:val="22"/>
                <w:lang w:eastAsia="en-US"/>
              </w:rPr>
            </w:pPr>
            <w:r w:rsidRPr="001B0DB7">
              <w:rPr>
                <w:rFonts w:eastAsia="Calibri"/>
                <w:szCs w:val="22"/>
                <w:lang w:eastAsia="en-US"/>
              </w:rPr>
              <w:t>0.3, не более</w:t>
            </w:r>
          </w:p>
        </w:tc>
      </w:tr>
      <w:tr w:rsidR="001B0DB7" w:rsidRPr="001B0DB7" w:rsidTr="00E93D2B">
        <w:tc>
          <w:tcPr>
            <w:tcW w:w="3231" w:type="pct"/>
          </w:tcPr>
          <w:p w:rsidR="001B0DB7" w:rsidRPr="001B0DB7" w:rsidRDefault="001B0DB7" w:rsidP="001B0DB7">
            <w:pPr>
              <w:ind w:firstLine="0"/>
              <w:jc w:val="left"/>
              <w:rPr>
                <w:rFonts w:eastAsia="Calibri"/>
                <w:szCs w:val="22"/>
                <w:lang w:eastAsia="en-US"/>
              </w:rPr>
            </w:pPr>
            <w:r w:rsidRPr="001B0DB7">
              <w:rPr>
                <w:rFonts w:eastAsia="Calibri"/>
                <w:szCs w:val="22"/>
                <w:lang w:eastAsia="en-US"/>
              </w:rPr>
              <w:t>Габаритные размеры, мм</w:t>
            </w:r>
            <w:r w:rsidRPr="001B0DB7">
              <w:rPr>
                <w:rFonts w:eastAsia="Calibri"/>
                <w:szCs w:val="22"/>
                <w:lang w:eastAsia="en-US"/>
              </w:rPr>
              <w:tab/>
            </w:r>
          </w:p>
        </w:tc>
        <w:tc>
          <w:tcPr>
            <w:tcW w:w="1769" w:type="pct"/>
          </w:tcPr>
          <w:p w:rsidR="001B0DB7" w:rsidRPr="001B0DB7" w:rsidRDefault="001B0DB7" w:rsidP="001B0DB7">
            <w:pPr>
              <w:ind w:firstLine="0"/>
              <w:jc w:val="center"/>
              <w:rPr>
                <w:rFonts w:eastAsia="Calibri"/>
                <w:szCs w:val="22"/>
                <w:lang w:eastAsia="en-US"/>
              </w:rPr>
            </w:pPr>
            <w:r w:rsidRPr="001B0DB7">
              <w:rPr>
                <w:rFonts w:eastAsia="Calibri"/>
                <w:szCs w:val="22"/>
                <w:lang w:eastAsia="en-US"/>
              </w:rPr>
              <w:t>110 х 72 х 20, не более</w:t>
            </w:r>
          </w:p>
        </w:tc>
      </w:tr>
      <w:tr w:rsidR="001B0DB7" w:rsidRPr="001B0DB7" w:rsidTr="00E93D2B">
        <w:tc>
          <w:tcPr>
            <w:tcW w:w="3231" w:type="pct"/>
          </w:tcPr>
          <w:p w:rsidR="001B0DB7" w:rsidRPr="001B0DB7" w:rsidRDefault="001B0DB7" w:rsidP="001B0DB7">
            <w:pPr>
              <w:ind w:firstLine="0"/>
              <w:jc w:val="left"/>
              <w:rPr>
                <w:rFonts w:eastAsia="Calibri"/>
                <w:szCs w:val="22"/>
                <w:lang w:eastAsia="en-US"/>
              </w:rPr>
            </w:pPr>
            <w:r w:rsidRPr="001B0DB7">
              <w:rPr>
                <w:rFonts w:eastAsia="Calibri"/>
                <w:szCs w:val="22"/>
                <w:lang w:eastAsia="en-US"/>
              </w:rPr>
              <w:t>Масса, г</w:t>
            </w:r>
          </w:p>
        </w:tc>
        <w:tc>
          <w:tcPr>
            <w:tcW w:w="1769" w:type="pct"/>
          </w:tcPr>
          <w:p w:rsidR="001B0DB7" w:rsidRPr="001B0DB7" w:rsidRDefault="001B0DB7" w:rsidP="001B0DB7">
            <w:pPr>
              <w:ind w:firstLine="0"/>
              <w:jc w:val="center"/>
              <w:rPr>
                <w:rFonts w:eastAsia="Calibri"/>
                <w:szCs w:val="22"/>
                <w:lang w:eastAsia="en-US"/>
              </w:rPr>
            </w:pPr>
            <w:r w:rsidRPr="001B0DB7">
              <w:rPr>
                <w:rFonts w:eastAsia="Calibri"/>
                <w:szCs w:val="22"/>
                <w:lang w:eastAsia="en-US"/>
              </w:rPr>
              <w:t>195, не более</w:t>
            </w:r>
          </w:p>
        </w:tc>
      </w:tr>
      <w:tr w:rsidR="001B0DB7" w:rsidRPr="001B0DB7" w:rsidTr="00E93D2B">
        <w:tc>
          <w:tcPr>
            <w:tcW w:w="3231" w:type="pct"/>
          </w:tcPr>
          <w:p w:rsidR="001B0DB7" w:rsidRPr="001B0DB7" w:rsidRDefault="001B0DB7" w:rsidP="001B0DB7">
            <w:pPr>
              <w:ind w:firstLine="0"/>
              <w:jc w:val="left"/>
              <w:rPr>
                <w:rFonts w:eastAsia="Calibri"/>
                <w:szCs w:val="22"/>
                <w:lang w:eastAsia="en-US"/>
              </w:rPr>
            </w:pPr>
            <w:r w:rsidRPr="001B0DB7">
              <w:rPr>
                <w:rFonts w:eastAsia="Calibri"/>
                <w:szCs w:val="22"/>
                <w:lang w:eastAsia="en-US"/>
              </w:rPr>
              <w:t xml:space="preserve">Диапазон рабочих температур, </w:t>
            </w:r>
            <w:r w:rsidRPr="001B0DB7">
              <w:rPr>
                <w:rFonts w:eastAsia="Calibri"/>
                <w:szCs w:val="22"/>
                <w:vertAlign w:val="superscript"/>
                <w:lang w:eastAsia="en-US"/>
              </w:rPr>
              <w:t>о</w:t>
            </w:r>
            <w:r w:rsidRPr="001B0DB7">
              <w:rPr>
                <w:rFonts w:eastAsia="Calibri"/>
                <w:szCs w:val="22"/>
                <w:lang w:eastAsia="en-US"/>
              </w:rPr>
              <w:t>С</w:t>
            </w:r>
          </w:p>
        </w:tc>
        <w:tc>
          <w:tcPr>
            <w:tcW w:w="1769" w:type="pct"/>
          </w:tcPr>
          <w:p w:rsidR="001B0DB7" w:rsidRPr="001B0DB7" w:rsidRDefault="001B0DB7" w:rsidP="001B0DB7">
            <w:pPr>
              <w:ind w:firstLine="0"/>
              <w:jc w:val="center"/>
              <w:rPr>
                <w:rFonts w:eastAsia="Calibri"/>
                <w:szCs w:val="22"/>
                <w:lang w:eastAsia="en-US"/>
              </w:rPr>
            </w:pPr>
            <w:r w:rsidRPr="001B0DB7">
              <w:rPr>
                <w:rFonts w:eastAsia="Calibri"/>
                <w:szCs w:val="22"/>
                <w:lang w:eastAsia="en-US"/>
              </w:rPr>
              <w:t xml:space="preserve">+5 </w:t>
            </w:r>
            <w:r w:rsidRPr="001B0DB7">
              <w:rPr>
                <w:rFonts w:eastAsia="Calibri"/>
                <w:szCs w:val="22"/>
                <w:lang w:val="en-US" w:eastAsia="en-US"/>
              </w:rPr>
              <w:t>~</w:t>
            </w:r>
            <w:r w:rsidRPr="001B0DB7">
              <w:rPr>
                <w:rFonts w:eastAsia="Calibri"/>
                <w:szCs w:val="22"/>
                <w:lang w:eastAsia="en-US"/>
              </w:rPr>
              <w:t xml:space="preserve"> + 40</w:t>
            </w:r>
          </w:p>
        </w:tc>
      </w:tr>
    </w:tbl>
    <w:p w:rsidR="001B0DB7" w:rsidRDefault="001B0DB7" w:rsidP="001B0DB7">
      <w:pPr>
        <w:jc w:val="left"/>
      </w:pPr>
    </w:p>
    <w:p w:rsidR="001B0DB7" w:rsidRDefault="001B0DB7" w:rsidP="001B0DB7">
      <w:pPr>
        <w:jc w:val="left"/>
      </w:pPr>
      <w:r w:rsidRPr="001B0DB7">
        <w:t>СОСТАВ КОМПЛЕКТА</w:t>
      </w:r>
    </w:p>
    <w:p w:rsidR="001B0DB7" w:rsidRDefault="001B0DB7" w:rsidP="001B0DB7">
      <w:pPr>
        <w:jc w:val="left"/>
      </w:pPr>
    </w:p>
    <w:p w:rsidR="001B0DB7" w:rsidRDefault="001B0DB7" w:rsidP="001B0DB7">
      <w:pPr>
        <w:pStyle w:val="a3"/>
        <w:numPr>
          <w:ilvl w:val="0"/>
          <w:numId w:val="34"/>
        </w:numPr>
        <w:jc w:val="left"/>
      </w:pPr>
      <w:r>
        <w:t>Накопитель аудиоинформации «</w:t>
      </w:r>
      <w:proofErr w:type="spellStart"/>
      <w:r>
        <w:t>БигМАГ</w:t>
      </w:r>
      <w:proofErr w:type="spellEnd"/>
      <w:r>
        <w:t>»</w:t>
      </w:r>
    </w:p>
    <w:p w:rsidR="007C6F61" w:rsidRDefault="007C6F61" w:rsidP="001B0DB7">
      <w:pPr>
        <w:pStyle w:val="a3"/>
        <w:numPr>
          <w:ilvl w:val="0"/>
          <w:numId w:val="34"/>
        </w:numPr>
        <w:jc w:val="left"/>
      </w:pPr>
      <w:r>
        <w:t>Выносной микрофон</w:t>
      </w:r>
    </w:p>
    <w:p w:rsidR="001B0DB7" w:rsidRDefault="001B0DB7" w:rsidP="001B0DB7">
      <w:pPr>
        <w:pStyle w:val="a3"/>
        <w:numPr>
          <w:ilvl w:val="0"/>
          <w:numId w:val="34"/>
        </w:numPr>
        <w:jc w:val="left"/>
      </w:pPr>
      <w:r>
        <w:t xml:space="preserve">Зарядное устройство USB/Адаптер питания (5 </w:t>
      </w:r>
      <w:proofErr w:type="gramStart"/>
      <w:r>
        <w:t>В</w:t>
      </w:r>
      <w:proofErr w:type="gramEnd"/>
      <w:r>
        <w:t>; 2 А, не менее)</w:t>
      </w:r>
    </w:p>
    <w:p w:rsidR="001B0DB7" w:rsidRDefault="001B0DB7" w:rsidP="001B0DB7">
      <w:pPr>
        <w:pStyle w:val="a3"/>
        <w:numPr>
          <w:ilvl w:val="0"/>
          <w:numId w:val="34"/>
        </w:numPr>
        <w:jc w:val="left"/>
      </w:pPr>
      <w:r>
        <w:t>Устройство для чтения карт памяти (</w:t>
      </w:r>
      <w:proofErr w:type="spellStart"/>
      <w:r>
        <w:t>кардридер</w:t>
      </w:r>
      <w:proofErr w:type="spellEnd"/>
      <w:r>
        <w:t xml:space="preserve">) </w:t>
      </w:r>
    </w:p>
    <w:p w:rsidR="001B0DB7" w:rsidRPr="001B0DB7" w:rsidRDefault="001B0DB7" w:rsidP="001B0DB7">
      <w:pPr>
        <w:pStyle w:val="a3"/>
        <w:numPr>
          <w:ilvl w:val="0"/>
          <w:numId w:val="34"/>
        </w:numPr>
        <w:jc w:val="left"/>
        <w:rPr>
          <w:lang w:val="en-US"/>
        </w:rPr>
      </w:pPr>
      <w:r>
        <w:t>Кабель</w:t>
      </w:r>
      <w:r w:rsidRPr="001B0DB7">
        <w:rPr>
          <w:lang w:val="en-US"/>
        </w:rPr>
        <w:t xml:space="preserve"> USB A (m)-microUSB B (m)</w:t>
      </w:r>
    </w:p>
    <w:p w:rsidR="001B0DB7" w:rsidRDefault="001B0DB7" w:rsidP="001B0DB7">
      <w:pPr>
        <w:pStyle w:val="a3"/>
        <w:numPr>
          <w:ilvl w:val="0"/>
          <w:numId w:val="34"/>
        </w:numPr>
        <w:jc w:val="left"/>
      </w:pPr>
      <w:r>
        <w:t>Сетевой кабель «RJ-45 – RJ-45»</w:t>
      </w:r>
    </w:p>
    <w:p w:rsidR="001B0DB7" w:rsidRDefault="001B0DB7" w:rsidP="001B0DB7">
      <w:pPr>
        <w:pStyle w:val="a3"/>
        <w:numPr>
          <w:ilvl w:val="0"/>
          <w:numId w:val="34"/>
        </w:numPr>
        <w:jc w:val="left"/>
      </w:pPr>
      <w:r>
        <w:t>Карта памяти microSD 64 ГБ класс 10</w:t>
      </w:r>
    </w:p>
    <w:p w:rsidR="001B0DB7" w:rsidRDefault="001B0DB7" w:rsidP="001B0DB7">
      <w:pPr>
        <w:pStyle w:val="a3"/>
        <w:numPr>
          <w:ilvl w:val="0"/>
          <w:numId w:val="34"/>
        </w:numPr>
        <w:jc w:val="left"/>
      </w:pPr>
      <w:r>
        <w:t xml:space="preserve">Специальное программное обеспечение «NOVO PC </w:t>
      </w:r>
      <w:proofErr w:type="spellStart"/>
      <w:r>
        <w:t>MAGic</w:t>
      </w:r>
      <w:proofErr w:type="spellEnd"/>
      <w:r>
        <w:t>»</w:t>
      </w:r>
    </w:p>
    <w:p w:rsidR="00F16D5F" w:rsidRDefault="00F16D5F" w:rsidP="00F16D5F">
      <w:pPr>
        <w:jc w:val="left"/>
      </w:pPr>
    </w:p>
    <w:p w:rsidR="00F16D5F" w:rsidRDefault="00F16D5F" w:rsidP="00F16D5F">
      <w:pPr>
        <w:jc w:val="left"/>
      </w:pPr>
    </w:p>
    <w:p w:rsidR="00F16D5F" w:rsidRDefault="00F16D5F" w:rsidP="00F16D5F">
      <w:pPr>
        <w:jc w:val="left"/>
      </w:pPr>
    </w:p>
    <w:p w:rsidR="00F16D5F" w:rsidRDefault="00F16D5F" w:rsidP="00F16D5F">
      <w:pPr>
        <w:jc w:val="left"/>
      </w:pPr>
    </w:p>
    <w:p w:rsidR="00F16D5F" w:rsidRDefault="00F16D5F" w:rsidP="00F16D5F">
      <w:pPr>
        <w:jc w:val="left"/>
      </w:pPr>
    </w:p>
    <w:p w:rsidR="00F16D5F" w:rsidRDefault="00F16D5F" w:rsidP="00F16D5F">
      <w:pPr>
        <w:jc w:val="left"/>
      </w:pPr>
    </w:p>
    <w:p w:rsidR="00F16D5F" w:rsidRDefault="00F16D5F" w:rsidP="00F16D5F">
      <w:pPr>
        <w:jc w:val="left"/>
      </w:pPr>
    </w:p>
    <w:p w:rsidR="00F16D5F" w:rsidRDefault="00F16D5F" w:rsidP="00F16D5F">
      <w:pPr>
        <w:jc w:val="left"/>
      </w:pPr>
    </w:p>
    <w:p w:rsidR="00F16D5F" w:rsidRDefault="00F16D5F" w:rsidP="00F16D5F">
      <w:pPr>
        <w:jc w:val="left"/>
      </w:pPr>
    </w:p>
    <w:p w:rsidR="00F16D5F" w:rsidRDefault="00F16D5F" w:rsidP="00F16D5F">
      <w:pPr>
        <w:jc w:val="left"/>
      </w:pPr>
    </w:p>
    <w:p w:rsidR="00F16D5F" w:rsidRDefault="00F16D5F" w:rsidP="00F16D5F">
      <w:pPr>
        <w:jc w:val="left"/>
      </w:pPr>
    </w:p>
    <w:p w:rsidR="00F16D5F" w:rsidRDefault="00F16D5F" w:rsidP="00F16D5F">
      <w:pPr>
        <w:jc w:val="left"/>
      </w:pPr>
    </w:p>
    <w:p w:rsidR="00F16D5F" w:rsidRDefault="00F16D5F" w:rsidP="00F16D5F">
      <w:pPr>
        <w:jc w:val="left"/>
      </w:pPr>
    </w:p>
    <w:p w:rsidR="00F16D5F" w:rsidRDefault="00F16D5F" w:rsidP="00F16D5F">
      <w:pPr>
        <w:jc w:val="left"/>
      </w:pPr>
    </w:p>
    <w:p w:rsidR="00F16D5F" w:rsidRDefault="00F16D5F" w:rsidP="00F16D5F">
      <w:pPr>
        <w:jc w:val="left"/>
      </w:pPr>
    </w:p>
    <w:p w:rsidR="00F16D5F" w:rsidRDefault="00F16D5F" w:rsidP="00F16D5F">
      <w:pPr>
        <w:jc w:val="left"/>
      </w:pPr>
    </w:p>
    <w:p w:rsidR="00F16D5F" w:rsidRDefault="00F16D5F" w:rsidP="00F16D5F">
      <w:pPr>
        <w:jc w:val="left"/>
      </w:pPr>
    </w:p>
    <w:p w:rsidR="00F16D5F" w:rsidRDefault="00F16D5F" w:rsidP="00F16D5F">
      <w:pPr>
        <w:jc w:val="left"/>
      </w:pPr>
    </w:p>
    <w:p w:rsidR="00F16D5F" w:rsidRDefault="00F16D5F" w:rsidP="00F16D5F">
      <w:pPr>
        <w:jc w:val="left"/>
      </w:pPr>
    </w:p>
    <w:p w:rsidR="00F16D5F" w:rsidRDefault="00F16D5F" w:rsidP="00F16D5F">
      <w:pPr>
        <w:jc w:val="left"/>
      </w:pPr>
    </w:p>
    <w:p w:rsidR="00F16D5F" w:rsidRDefault="00F16D5F" w:rsidP="00F16D5F">
      <w:pPr>
        <w:jc w:val="left"/>
      </w:pPr>
    </w:p>
    <w:p w:rsidR="00F16D5F" w:rsidRDefault="00F16D5F" w:rsidP="00F16D5F">
      <w:pPr>
        <w:jc w:val="left"/>
      </w:pPr>
    </w:p>
    <w:p w:rsidR="00F16D5F" w:rsidRDefault="00F16D5F" w:rsidP="00F16D5F">
      <w:pPr>
        <w:jc w:val="left"/>
      </w:pPr>
    </w:p>
    <w:p w:rsidR="00F16D5F" w:rsidRDefault="00F16D5F" w:rsidP="00F16D5F">
      <w:pPr>
        <w:jc w:val="left"/>
      </w:pPr>
    </w:p>
    <w:p w:rsidR="00F16D5F" w:rsidRDefault="00F16D5F" w:rsidP="00F16D5F">
      <w:pPr>
        <w:jc w:val="left"/>
      </w:pPr>
    </w:p>
    <w:p w:rsidR="00F16D5F" w:rsidRDefault="00F16D5F" w:rsidP="00F16D5F">
      <w:pPr>
        <w:jc w:val="left"/>
      </w:pPr>
    </w:p>
    <w:p w:rsidR="00F16D5F" w:rsidRDefault="00F16D5F" w:rsidP="00F16D5F">
      <w:pPr>
        <w:jc w:val="left"/>
      </w:pPr>
    </w:p>
    <w:p w:rsidR="00F16D5F" w:rsidRDefault="00F16D5F" w:rsidP="00F16D5F">
      <w:pPr>
        <w:jc w:val="left"/>
      </w:pPr>
    </w:p>
    <w:p w:rsidR="00F16D5F" w:rsidRDefault="00F16D5F" w:rsidP="00F16D5F">
      <w:pPr>
        <w:jc w:val="left"/>
      </w:pPr>
    </w:p>
    <w:p w:rsidR="00F16D5F" w:rsidRDefault="00F16D5F" w:rsidP="00F16D5F">
      <w:pPr>
        <w:jc w:val="left"/>
      </w:pPr>
    </w:p>
    <w:p w:rsidR="00F16D5F" w:rsidRDefault="00F16D5F" w:rsidP="00F16D5F">
      <w:pPr>
        <w:jc w:val="left"/>
      </w:pPr>
    </w:p>
    <w:p w:rsidR="00F16D5F" w:rsidRDefault="00F16D5F" w:rsidP="00F16D5F">
      <w:pPr>
        <w:jc w:val="left"/>
      </w:pPr>
    </w:p>
    <w:p w:rsidR="00F16D5F" w:rsidRDefault="00F16D5F" w:rsidP="00F16D5F">
      <w:pPr>
        <w:jc w:val="left"/>
      </w:pPr>
    </w:p>
    <w:p w:rsidR="00F16D5F" w:rsidRDefault="00F16D5F" w:rsidP="00F16D5F">
      <w:pPr>
        <w:jc w:val="left"/>
      </w:pPr>
    </w:p>
    <w:p w:rsidR="00F16D5F" w:rsidRDefault="00F16D5F" w:rsidP="00F16D5F">
      <w:pPr>
        <w:jc w:val="left"/>
      </w:pPr>
    </w:p>
    <w:p w:rsidR="00E7696A" w:rsidRDefault="00E7696A" w:rsidP="00F16D5F">
      <w:pPr>
        <w:jc w:val="left"/>
      </w:pPr>
    </w:p>
    <w:p w:rsidR="00F16D5F" w:rsidRDefault="00F16D5F" w:rsidP="00F16D5F">
      <w:pPr>
        <w:jc w:val="left"/>
      </w:pPr>
    </w:p>
    <w:p w:rsidR="00F16D5F" w:rsidRDefault="00F16D5F" w:rsidP="00F16D5F">
      <w:pPr>
        <w:jc w:val="left"/>
      </w:pPr>
    </w:p>
    <w:p w:rsidR="00F16D5F" w:rsidRDefault="00F16D5F" w:rsidP="00F16D5F">
      <w:pPr>
        <w:jc w:val="left"/>
      </w:pPr>
    </w:p>
    <w:p w:rsidR="00F16D5F" w:rsidRDefault="00F16D5F" w:rsidP="00F16D5F">
      <w:pPr>
        <w:jc w:val="left"/>
      </w:pPr>
    </w:p>
    <w:p w:rsidR="00F16D5F" w:rsidRDefault="00F16D5F" w:rsidP="00F16D5F">
      <w:pPr>
        <w:jc w:val="left"/>
      </w:pPr>
    </w:p>
    <w:p w:rsidR="00F16D5F" w:rsidRPr="00F16D5F" w:rsidRDefault="00F16D5F" w:rsidP="00F16D5F">
      <w:pPr>
        <w:ind w:firstLine="0"/>
        <w:jc w:val="center"/>
        <w:rPr>
          <w:sz w:val="36"/>
          <w:szCs w:val="36"/>
        </w:rPr>
      </w:pPr>
      <w:r w:rsidRPr="00F16D5F">
        <w:rPr>
          <w:sz w:val="36"/>
          <w:szCs w:val="36"/>
        </w:rPr>
        <w:lastRenderedPageBreak/>
        <w:t>СПЕЦИАЛЬНЫЕ ХИМИЧЕСКИЕ СРЕДСТВА</w:t>
      </w:r>
    </w:p>
    <w:p w:rsidR="00F16D5F" w:rsidRDefault="00F16D5F" w:rsidP="00F16D5F">
      <w:pPr>
        <w:jc w:val="left"/>
      </w:pPr>
    </w:p>
    <w:p w:rsidR="00F16D5F" w:rsidRDefault="00F16D5F" w:rsidP="00F16D5F">
      <w:pPr>
        <w:jc w:val="left"/>
      </w:pPr>
    </w:p>
    <w:p w:rsidR="00F16D5F" w:rsidRDefault="00F16D5F" w:rsidP="00F16D5F">
      <w:pPr>
        <w:jc w:val="left"/>
      </w:pPr>
      <w:r>
        <w:t xml:space="preserve">Специальные химические средства предназначены для решения широкого круга задач по защите личного и общественного имущества, обеспечению безопасности объектов и защиты циркулирующей там информации на бумажных и электронных носителях. </w:t>
      </w:r>
    </w:p>
    <w:p w:rsidR="00F16D5F" w:rsidRDefault="00F16D5F" w:rsidP="00F16D5F">
      <w:pPr>
        <w:jc w:val="left"/>
      </w:pPr>
      <w:r>
        <w:t>Наибольшее распространение в качестве меточных средств получили химические соединения – фотолюминофоры. Эти соединения бесцветны при дневном освещении, а под воздействием ультрафиолетового излучения они приобретают цветное свечение. Большой ассортимент подобных люминофоров позволяет получать различные цвета свечения. Некоторые фотолюминофоры возбуждаются только при освещении жестким ультрафиолетом 254 нм, другие реагируют на мягкий ультрафиолет 365 нм или на освещение инфракрасным светом длиной волны 980 нм.</w:t>
      </w:r>
    </w:p>
    <w:p w:rsidR="00F16D5F" w:rsidRDefault="00F16D5F" w:rsidP="00F16D5F">
      <w:pPr>
        <w:jc w:val="left"/>
      </w:pPr>
      <w:r>
        <w:t xml:space="preserve">Отдельные метки обладают так называемым концентрационным тушением, т.е. в больших концентрациях они не светятся. Если приложить к метке бумагу, </w:t>
      </w:r>
      <w:r w:rsidRPr="00F16D5F">
        <w:t>смоченную растворителем, и получить отпечаток надписи - этот отпечаток становится светящимся под УФ-лампой.</w:t>
      </w:r>
    </w:p>
    <w:p w:rsidR="00F16D5F" w:rsidRDefault="00F16D5F" w:rsidP="00F16D5F">
      <w:pPr>
        <w:jc w:val="left"/>
      </w:pPr>
      <w:r>
        <w:t>В качестве меток используются соединения, действие которых основано на различных физических и химических явлениях:</w:t>
      </w:r>
    </w:p>
    <w:p w:rsidR="00F16D5F" w:rsidRDefault="00F16D5F" w:rsidP="00F16D5F">
      <w:pPr>
        <w:jc w:val="left"/>
      </w:pPr>
      <w:r>
        <w:t>•</w:t>
      </w:r>
      <w:r>
        <w:tab/>
        <w:t>люминесценция при освещении источниками света с различной длиной волн.</w:t>
      </w:r>
    </w:p>
    <w:p w:rsidR="00F16D5F" w:rsidRDefault="00F16D5F" w:rsidP="00F16D5F">
      <w:pPr>
        <w:jc w:val="left"/>
      </w:pPr>
      <w:r>
        <w:t>•</w:t>
      </w:r>
      <w:r>
        <w:tab/>
        <w:t>цветные индикаторные реакции;</w:t>
      </w:r>
    </w:p>
    <w:p w:rsidR="00F16D5F" w:rsidRDefault="00F16D5F" w:rsidP="00F16D5F">
      <w:pPr>
        <w:jc w:val="left"/>
      </w:pPr>
      <w:r>
        <w:t>•</w:t>
      </w:r>
      <w:r>
        <w:tab/>
        <w:t>цветные реакции кожного покрова на воздействие реактивов.</w:t>
      </w:r>
    </w:p>
    <w:p w:rsidR="00F16D5F" w:rsidRDefault="00F16D5F" w:rsidP="00F16D5F">
      <w:pPr>
        <w:jc w:val="left"/>
      </w:pPr>
    </w:p>
    <w:p w:rsidR="00F16D5F" w:rsidRDefault="00F16D5F" w:rsidP="00F16D5F">
      <w:pPr>
        <w:jc w:val="left"/>
      </w:pPr>
      <w:r>
        <w:t>СПЕЦИАЛЬНЫЕ ХИМИЧЕСКИЕ СРЕДСТВА ПОЗВОЛЯЮТ:</w:t>
      </w:r>
    </w:p>
    <w:p w:rsidR="00F16D5F" w:rsidRDefault="00F16D5F" w:rsidP="00F16D5F">
      <w:pPr>
        <w:jc w:val="left"/>
      </w:pPr>
      <w:r>
        <w:t xml:space="preserve">- комплексно защитить документы от подделки и подмены, при этом могут быть защищены: бумага или бланк, на которых готовится документ; текст документа; скрепляющие документ подпись, штемпель или печать; </w:t>
      </w:r>
    </w:p>
    <w:p w:rsidR="00F16D5F" w:rsidRDefault="00F16D5F" w:rsidP="00F16D5F">
      <w:pPr>
        <w:jc w:val="left"/>
      </w:pPr>
      <w:r>
        <w:t>- зафиксировать факты проникновения в охраняемые помещения, а также случаи несанкционированного доступа к предметам и документам;</w:t>
      </w:r>
    </w:p>
    <w:p w:rsidR="00F16D5F" w:rsidRDefault="00F16D5F" w:rsidP="00F16D5F">
      <w:pPr>
        <w:jc w:val="left"/>
      </w:pPr>
      <w:r>
        <w:t xml:space="preserve">- выявить похитителей предметов или денежных средств с помощью люминесцирующих или красящих веществ; </w:t>
      </w:r>
    </w:p>
    <w:p w:rsidR="00F16D5F" w:rsidRDefault="00AA1433" w:rsidP="00F16D5F">
      <w:pPr>
        <w:jc w:val="left"/>
      </w:pPr>
      <w:r>
        <w:t>- п</w:t>
      </w:r>
      <w:r w:rsidR="00F16D5F">
        <w:t>ромаркировать различное оборудование, ценные предметы культуры и обихода стойкой индивидуальной меткой, выявляемой при облучении специальными осветителями;</w:t>
      </w:r>
    </w:p>
    <w:p w:rsidR="00F16D5F" w:rsidRDefault="00AA1433" w:rsidP="00F16D5F">
      <w:pPr>
        <w:jc w:val="left"/>
      </w:pPr>
      <w:r>
        <w:t>- в</w:t>
      </w:r>
      <w:r w:rsidR="00F16D5F">
        <w:t>ыявить следовые количества взрывчатых веществ на различных поверхностях путем проведения характерных цветных аналитических реакций.</w:t>
      </w:r>
    </w:p>
    <w:p w:rsidR="00AA1433" w:rsidRDefault="00AA1433" w:rsidP="00F16D5F">
      <w:pPr>
        <w:jc w:val="left"/>
      </w:pPr>
    </w:p>
    <w:p w:rsidR="00AA1433" w:rsidRDefault="00AA1433" w:rsidP="00AA1433">
      <w:pPr>
        <w:jc w:val="left"/>
      </w:pPr>
      <w:r>
        <w:t>Предлагается широкий спектр индивидуальных реактивов, композиций и специализированных наборов:</w:t>
      </w:r>
    </w:p>
    <w:p w:rsidR="00AA1433" w:rsidRDefault="00AA1433" w:rsidP="00AA1433">
      <w:pPr>
        <w:jc w:val="left"/>
      </w:pPr>
      <w:r>
        <w:t>- средства защиты документов и упаковок, в том числе повышенной скрытности;</w:t>
      </w:r>
    </w:p>
    <w:p w:rsidR="00AA1433" w:rsidRDefault="00AA1433" w:rsidP="00AA1433">
      <w:pPr>
        <w:jc w:val="left"/>
      </w:pPr>
      <w:r>
        <w:t>- средства выявления противоправных действий;</w:t>
      </w:r>
    </w:p>
    <w:p w:rsidR="00AA1433" w:rsidRDefault="00AA1433" w:rsidP="00AA1433">
      <w:pPr>
        <w:jc w:val="left"/>
      </w:pPr>
      <w:r>
        <w:t>- химические ловушки с выбросом трудно смываемого люминесцирующего или красящего состава;</w:t>
      </w:r>
    </w:p>
    <w:p w:rsidR="00AA1433" w:rsidRDefault="00AA1433" w:rsidP="00AA1433">
      <w:pPr>
        <w:jc w:val="left"/>
      </w:pPr>
      <w:r>
        <w:t>- специальные особо стойкие маркеры для различных поверхностей, в том числе повышенной скрытности;</w:t>
      </w:r>
    </w:p>
    <w:p w:rsidR="00AA1433" w:rsidRDefault="00AA1433" w:rsidP="00AA1433">
      <w:pPr>
        <w:jc w:val="left"/>
      </w:pPr>
      <w:r>
        <w:t>- реактивы для выявления следовых количеств взрывчатых веществ.</w:t>
      </w:r>
    </w:p>
    <w:p w:rsidR="00AA1433" w:rsidRDefault="00AA1433" w:rsidP="00AA1433">
      <w:pPr>
        <w:jc w:val="left"/>
      </w:pPr>
    </w:p>
    <w:p w:rsidR="00AA1433" w:rsidRDefault="00AA1433" w:rsidP="00AA1433">
      <w:pPr>
        <w:jc w:val="left"/>
      </w:pPr>
      <w:r w:rsidRPr="00AA1433">
        <w:t>При использовании по прямому назначению специальные химические средства безопасны для здоровья (ГОСТ 12.1.007-76).</w:t>
      </w:r>
    </w:p>
    <w:p w:rsidR="00AA1433" w:rsidRDefault="00AA1433" w:rsidP="00AA1433">
      <w:pPr>
        <w:jc w:val="left"/>
      </w:pPr>
    </w:p>
    <w:p w:rsidR="00AA1433" w:rsidRDefault="00AA1433" w:rsidP="00AA1433">
      <w:pPr>
        <w:ind w:firstLine="0"/>
        <w:jc w:val="center"/>
        <w:rPr>
          <w:sz w:val="32"/>
          <w:szCs w:val="32"/>
        </w:rPr>
      </w:pPr>
      <w:r w:rsidRPr="00AA1433">
        <w:rPr>
          <w:sz w:val="32"/>
          <w:szCs w:val="32"/>
        </w:rPr>
        <w:lastRenderedPageBreak/>
        <w:t>ЛЮМИНЕСЦЕНТНЫЕ СРЕДСТВА ЗАЩИТЫ ДОКУМЕНТОВ</w:t>
      </w:r>
    </w:p>
    <w:p w:rsidR="00AA1433" w:rsidRDefault="00AA1433" w:rsidP="00AA1433">
      <w:pPr>
        <w:ind w:firstLine="0"/>
        <w:jc w:val="center"/>
        <w:rPr>
          <w:sz w:val="32"/>
          <w:szCs w:val="32"/>
        </w:rPr>
      </w:pPr>
    </w:p>
    <w:p w:rsidR="00AA1433" w:rsidRPr="00AA1433" w:rsidRDefault="00AA1433" w:rsidP="00AA1433">
      <w:pPr>
        <w:ind w:firstLine="0"/>
        <w:jc w:val="center"/>
        <w:rPr>
          <w:sz w:val="28"/>
          <w:szCs w:val="28"/>
        </w:rPr>
      </w:pPr>
      <w:r w:rsidRPr="00AA1433">
        <w:rPr>
          <w:sz w:val="28"/>
          <w:szCs w:val="28"/>
        </w:rPr>
        <w:t>ЗАЩИЩЕННЫЕ ЧЕРНИЛА</w:t>
      </w:r>
    </w:p>
    <w:p w:rsidR="00AA1433" w:rsidRDefault="00AA1433" w:rsidP="00AA1433">
      <w:pPr>
        <w:ind w:firstLine="0"/>
        <w:jc w:val="center"/>
        <w:rPr>
          <w:sz w:val="32"/>
          <w:szCs w:val="32"/>
        </w:rPr>
      </w:pPr>
    </w:p>
    <w:p w:rsidR="00AA1433" w:rsidRPr="00AA1433" w:rsidRDefault="00AA1433" w:rsidP="00AA1433">
      <w:r w:rsidRPr="00AA1433">
        <w:t xml:space="preserve">Бесцветные чернила «УТРЕННЯЯ ЗВЕЗДА» и бесцветные чернила повышенной скрытности «УТРЕННЯЯ ЗВЕЗДА-254» предназначены для заправки фломастера, входящего в состав изделия. Содержат специальный люминесцирующий маркер. Позволяют поставить на документ невидимую в обычных условиях освещения метку. </w:t>
      </w:r>
    </w:p>
    <w:p w:rsidR="00AA1433" w:rsidRPr="00AA1433" w:rsidRDefault="00AA1433" w:rsidP="00AA1433">
      <w:r w:rsidRPr="00AA1433">
        <w:t xml:space="preserve">Присутствие «УТРЕННЕЙ ЗВЕЗДЫ» может быть обнаружено на документе по характерному ярко-синему свечению при облучении ультрафиолетовым светом длиной волны 365 нм, «УТРЕННЕЙ ЗВЕЗДЫ-254» - по красному или зеленому свечению при облучении ультрафиолетовым светом длиной волны 254 нм. </w:t>
      </w:r>
    </w:p>
    <w:p w:rsidR="00AA1433" w:rsidRPr="00AA1433" w:rsidRDefault="00AA1433" w:rsidP="00AA1433">
      <w:r w:rsidRPr="00AA1433">
        <w:t xml:space="preserve">Специальные чернила для авторучек: синие - «СИНЯЯ ЗВЕЗДА» или черные - «ЧЕРНАЯ ЗВЕЗДА» позволяют установить подлинность записи, сделанной этими чернилами. </w:t>
      </w:r>
    </w:p>
    <w:p w:rsidR="00AA1433" w:rsidRPr="00AA1433" w:rsidRDefault="00AA1433" w:rsidP="00AA1433">
      <w:r w:rsidRPr="00AA1433">
        <w:t xml:space="preserve">В состав чернил входит люминесцентное вещество (маркер), обладающее свойством концентрационного тушения. </w:t>
      </w:r>
    </w:p>
    <w:p w:rsidR="00AA1433" w:rsidRPr="00AA1433" w:rsidRDefault="00AA1433" w:rsidP="00AA1433">
      <w:r w:rsidRPr="00AA1433">
        <w:t xml:space="preserve">В обычных условиях он не выявляется ни при освещении видимым светом, ни в ультрафиолетовых лучах. </w:t>
      </w:r>
    </w:p>
    <w:p w:rsidR="00AA1433" w:rsidRDefault="00AA1433" w:rsidP="00AA1433">
      <w:r w:rsidRPr="00AA1433">
        <w:t>Присутствие маркера обнаруживается только на оттиске контрольного фрагмента записи на слегка увлажненной впитывающей бумаге по характерному люминесцентному свечению. Выявление скрытой метки проводится при облучении оттиска ультрафиолетовым светом длиной волны 365 нм.</w:t>
      </w:r>
    </w:p>
    <w:p w:rsidR="00AA1433" w:rsidRDefault="00AA1433" w:rsidP="00AA1433"/>
    <w:p w:rsidR="00AA1433" w:rsidRDefault="00AA1433" w:rsidP="00AA1433">
      <w:pPr>
        <w:ind w:firstLine="0"/>
        <w:jc w:val="center"/>
      </w:pPr>
      <w:r>
        <w:t>ЗАЩИЩЕННЫЕ ШТЕМПЕЛЬНЫЕ КРАСКИ</w:t>
      </w:r>
    </w:p>
    <w:p w:rsidR="00C4191D" w:rsidRDefault="00C4191D" w:rsidP="00AA1433">
      <w:pPr>
        <w:ind w:firstLine="0"/>
        <w:jc w:val="center"/>
      </w:pPr>
    </w:p>
    <w:p w:rsidR="00C4191D" w:rsidRDefault="00C4191D" w:rsidP="00C4191D">
      <w:r>
        <w:t xml:space="preserve">Цветная штемпельная краска «ШТАМП», а также бесцветные штемпельные краски «ШТАМП-Б» и «ШТАМП-Б-254» предназначены для защиты документов от подмены или подделки, а также установления их подлинности. </w:t>
      </w:r>
    </w:p>
    <w:p w:rsidR="00C4191D" w:rsidRDefault="00C4191D" w:rsidP="00C4191D">
      <w:r>
        <w:t>В состав штемпельной краски входит специальный люминесцентный маркер, невидимый при обычном освещении.</w:t>
      </w:r>
    </w:p>
    <w:p w:rsidR="00C4191D" w:rsidRDefault="00C4191D" w:rsidP="00C4191D">
      <w:r>
        <w:t xml:space="preserve">Присутствие этого маркера может быть обнаружено по характерному свечению защищенного оттиска в месте нанесения печати при облучении ультрафиолетовым светом длиной волны 365 нм (254 нм – для средства «ШТАМП-Б-254»). </w:t>
      </w:r>
    </w:p>
    <w:p w:rsidR="00C4191D" w:rsidRDefault="00C4191D" w:rsidP="00C4191D">
      <w:r>
        <w:t>Для нанесения защищенных штемпельных красок используется специальная чистая штемпельная подушка.</w:t>
      </w:r>
    </w:p>
    <w:p w:rsidR="00C4191D" w:rsidRDefault="00C4191D" w:rsidP="00C4191D">
      <w:r>
        <w:t>Штемпельная краска «ШТАМП-980», изготовленная в виде готовой к использованию штемпельной подушки окрашенной или бесцветной, предназначена для защиты особо важных документов от подмены или подделки.</w:t>
      </w:r>
    </w:p>
    <w:p w:rsidR="00C4191D" w:rsidRDefault="00C4191D" w:rsidP="00C4191D">
      <w:r>
        <w:t>Присутствие специального маркера может быть обнаружено по характерному свечению защищенного оттиска печати при освещении инфракрасным лазером с длиной волны 980 нм.</w:t>
      </w:r>
    </w:p>
    <w:p w:rsidR="00C4191D" w:rsidRDefault="00C4191D" w:rsidP="00C4191D"/>
    <w:p w:rsidR="00C4191D" w:rsidRDefault="00C4191D" w:rsidP="00C4191D">
      <w:pPr>
        <w:ind w:firstLine="0"/>
        <w:jc w:val="center"/>
      </w:pPr>
      <w:r w:rsidRPr="00C4191D">
        <w:t>ЛЮМИНЕСЦЕНТНЫЕ МЕТОЧНЫЕ СРЕДСТВА</w:t>
      </w:r>
    </w:p>
    <w:p w:rsidR="00C4191D" w:rsidRDefault="00C4191D" w:rsidP="00C4191D">
      <w:pPr>
        <w:ind w:firstLine="0"/>
        <w:jc w:val="center"/>
      </w:pPr>
    </w:p>
    <w:p w:rsidR="00C4191D" w:rsidRDefault="00C4191D" w:rsidP="00C4191D">
      <w:r>
        <w:t xml:space="preserve">Средства «ВАСИЛЁК» и «ВАСИЛЁК-254» содержатся в специальном аэрозольном дозаторе. </w:t>
      </w:r>
    </w:p>
    <w:p w:rsidR="00C4191D" w:rsidRDefault="00C4191D" w:rsidP="00C4191D">
      <w:r>
        <w:t xml:space="preserve">В их состав входит специальный люминесцентный маркер, невидимый при обычном освещении и позволяющий установить подлинность бумажного изделия, на которое нанесена данная метка. </w:t>
      </w:r>
    </w:p>
    <w:p w:rsidR="00C4191D" w:rsidRDefault="00C4191D" w:rsidP="00C4191D">
      <w:r>
        <w:lastRenderedPageBreak/>
        <w:t>Присутствие средства «ВАСИЛЕК» может быть обнаружено на документе по характерному ярко-синему свечению при облучении ультрафиолетовым светом длиной волны 365 нм, «ВАСИЛЕК-254» - по красному или зеленому свечению при облучении ультрафиолетовым светом длиной волны 254 нм.</w:t>
      </w:r>
    </w:p>
    <w:p w:rsidR="00C4191D" w:rsidRDefault="00C4191D" w:rsidP="00C4191D">
      <w:r>
        <w:t xml:space="preserve">Средства «ДИСКО» и «ДИСКО-254» заправлены в косметический шаровой дозатор-роллер. Содержат прозрачный гель со специальным люминесцентным маркером, невидимым при обычном освещении. </w:t>
      </w:r>
    </w:p>
    <w:p w:rsidR="00C4191D" w:rsidRDefault="00C4191D" w:rsidP="00C4191D">
      <w:r>
        <w:t xml:space="preserve">Метка наносится на поверхность путем прокатки шарика дозатора. Присутствие средства «ДИСКО» может быть обнаружено по синему люминесцентному свечению при освещении ультрафиолетовым фонарем с длиной волны 365 нм, средство «ДИСКО-254» – по красному свечению при облучении ультрафиолетовым фонарем с длиной волны 254 нм. </w:t>
      </w:r>
    </w:p>
    <w:p w:rsidR="00C4191D" w:rsidRDefault="00C4191D" w:rsidP="00C4191D">
      <w:r>
        <w:t>Средства «ДИСКО» и «ДИСКО-254» могут рекомендоваться также для применения службами безопасности на массовых мероприятиях (спортивные состязания, выборы, дискотеки, ночные клубы, молодежные фестивали и др.). В этом случае средства наносятся на кожу рук посетителей и не могут быть смыты с рук в течение 2-3 дней.</w:t>
      </w:r>
    </w:p>
    <w:p w:rsidR="00C4191D" w:rsidRDefault="00C4191D" w:rsidP="00C4191D">
      <w:r>
        <w:t>Медицинская безопасность средств подтверждена санитарно-эпидемиологическим заключением № 20-66-3/12534.</w:t>
      </w:r>
    </w:p>
    <w:p w:rsidR="00C4191D" w:rsidRDefault="00C4191D" w:rsidP="00C4191D"/>
    <w:p w:rsidR="00C4191D" w:rsidRDefault="00C4191D" w:rsidP="00C4191D">
      <w:pPr>
        <w:ind w:firstLine="0"/>
        <w:jc w:val="center"/>
      </w:pPr>
      <w:r w:rsidRPr="00C4191D">
        <w:t>МЕТКИ ДЛЯ ТВЕРДЫХ ПОВЕРХНОСТЕЙ</w:t>
      </w:r>
    </w:p>
    <w:p w:rsidR="00C4191D" w:rsidRDefault="00C4191D" w:rsidP="00C4191D">
      <w:pPr>
        <w:ind w:firstLine="0"/>
        <w:jc w:val="center"/>
      </w:pPr>
    </w:p>
    <w:p w:rsidR="00C4191D" w:rsidRDefault="00C4191D" w:rsidP="00C4191D">
      <w:r>
        <w:t>Люминесцентные маркеры повышенной стойкости, изготовленные в виде заправленных фломастеров «МАРКЕР» и «МАРКЕР-254» или специальных бесцветных чернил «ЛЮМО» для прилагаемого фломастера, предназначены для невидимой при обычном освещении маркировки различных предметов с целью выявления фактов их подмены или несанкционированного вскрытия.</w:t>
      </w:r>
    </w:p>
    <w:p w:rsidR="00C4191D" w:rsidRDefault="00C4191D" w:rsidP="00C4191D">
      <w:r>
        <w:t xml:space="preserve">Для нанесения метки пригодны самые разнообразные материалы: искусственная и натуральная кожа, металл, пластмасса, дерево и др. Маркеры могут использоваться также для защиты упаковочных материалов: клейкой ленты, бечевки и элементов крепления – винтов, гаек, шурупов и т.п. </w:t>
      </w:r>
    </w:p>
    <w:p w:rsidR="00C4191D" w:rsidRDefault="00C4191D" w:rsidP="00C4191D">
      <w:r>
        <w:t>О подлинности предмета судят по характерному свечению метки при освещении ультрафиолетовым светом длиной волны 365 нм (254 нм – для «МАРКЕРА-254»).</w:t>
      </w:r>
    </w:p>
    <w:p w:rsidR="00C4191D" w:rsidRDefault="00C4191D" w:rsidP="00C4191D">
      <w:r>
        <w:t>Стойкая метка практически не может быть удалена моющими растворами и растворителями.</w:t>
      </w:r>
    </w:p>
    <w:p w:rsidR="00C4191D" w:rsidRDefault="00C4191D" w:rsidP="00C4191D">
      <w:r>
        <w:t xml:space="preserve">Люминесцентные маркеры повышенной стойкости, изготавливаются также в виде лаков «ЛАК-М» и «ЛАК-М-254». Предназначены для твердых гладких поверхностей, включая гидрофобные. </w:t>
      </w:r>
    </w:p>
    <w:p w:rsidR="00C4191D" w:rsidRDefault="00C4191D" w:rsidP="00C4191D">
      <w:r>
        <w:t>О подлинности предмета судят по характерному свечению метки в ультрафиолетовых лучах длиной волны 365 нм (254 нм – для «ЛАК-М-254»).</w:t>
      </w:r>
    </w:p>
    <w:p w:rsidR="00C4191D" w:rsidRDefault="00C4191D" w:rsidP="00C4191D"/>
    <w:p w:rsidR="00C4191D" w:rsidRDefault="00C4191D" w:rsidP="00C4191D">
      <w:pPr>
        <w:ind w:firstLine="0"/>
        <w:jc w:val="center"/>
      </w:pPr>
      <w:r w:rsidRPr="00C4191D">
        <w:t>ЛЮМИНЕСЦЕНТНЫЕ ХИМИЧЕСКИЕ ЛОВУШКИ</w:t>
      </w:r>
    </w:p>
    <w:p w:rsidR="00C4191D" w:rsidRDefault="00C4191D" w:rsidP="00C4191D">
      <w:pPr>
        <w:ind w:firstLine="0"/>
        <w:jc w:val="center"/>
      </w:pPr>
    </w:p>
    <w:p w:rsidR="00C4191D" w:rsidRDefault="00C4191D" w:rsidP="00626684">
      <w:r>
        <w:t xml:space="preserve">Предназначены для обнаружения лица, совершившего противоправные действия (кража, несанкционированное проникновение, взятка). </w:t>
      </w:r>
    </w:p>
    <w:p w:rsidR="00C4191D" w:rsidRDefault="00C4191D" w:rsidP="00626684">
      <w:r>
        <w:t>Представляют собой бесцветный метящий порошок, обладающий повышенной адгезией к коже рук. При нанесении тонким слоем на защищаемые объекты порошок практически не различим при освещении дневным или искусственным светом.</w:t>
      </w:r>
    </w:p>
    <w:p w:rsidR="00626684" w:rsidRDefault="00626684" w:rsidP="00626684">
      <w:r>
        <w:t xml:space="preserve">Визуализация следов помеченных пальцев рук на различных поверхностях осуществляется при освещении ультрафиолетовым источником света с длиной волны 365 нм- «ОРЛЮМ», 254 нм -«ОРЛЮМ-254» или ИК-лазером с длиной волны 980 нм - «ОРЛЮМ-980». Химические ловушки могут изготавливаться также в виде мазей. Визуализация следов помеченных пальцев рук на различных поверхностях осуществляется </w:t>
      </w:r>
      <w:r>
        <w:lastRenderedPageBreak/>
        <w:t>при освещении ультрафиолетовом источником света с длиной волны 365 нм - «ОГОНЁК», 254 нм-«ОГОНЁК-254» или ИК-лазером с длиной волны 980 нм - «ОГОНЁК-980».</w:t>
      </w:r>
    </w:p>
    <w:p w:rsidR="00626684" w:rsidRDefault="00626684" w:rsidP="00626684">
      <w:r>
        <w:t>Средства «ОРЛЮМ» и «ОГОНЁК» используют для пометки различных предметов, ИСКЛЮЧАЯ ДЕНЕЖНЫЕ КУПЮРЫ, так как с них указанные средства удалены быть не могут. Денежные купюры портятся безвозвратно.</w:t>
      </w:r>
    </w:p>
    <w:p w:rsidR="00626684" w:rsidRDefault="00626684" w:rsidP="00626684">
      <w:r>
        <w:t>Порошкообразные средства «ОРЛЮМ-254» и «ОРЛЮМ-980» специально предназначены для нанесения на денежные купюры.</w:t>
      </w:r>
    </w:p>
    <w:p w:rsidR="00626684" w:rsidRDefault="00626684" w:rsidP="00626684">
      <w:r>
        <w:t xml:space="preserve">Средства «ИСКРА» и «ИСКРА-254» предназначены для выявления случаев хищений, фактов несанкционированного доступа к различным документам и предметам, а также проникновения в охраняемые помещения. </w:t>
      </w:r>
    </w:p>
    <w:p w:rsidR="00626684" w:rsidRDefault="00626684" w:rsidP="00626684">
      <w:r>
        <w:t>В качестве маркера используются бесцветные при обычном освещении люминесцентные вещества, обладающие повышенной адгезией к кожному покрову человека. Средства наносятся распылением из дозатора на упаковки, органы управления автомобиля и различных приборов, ручки сейфов, шкафов, другие предметы, чье состояние или местоположение необходимо проконтролировать.</w:t>
      </w:r>
    </w:p>
    <w:p w:rsidR="00626684" w:rsidRDefault="00626684" w:rsidP="00626684">
      <w:r>
        <w:t xml:space="preserve">При прикосновении к помеченным предметам на руках злоумышленника остается некоторое количество препарата. При последующем контакте его рук с другими поверхностями на них остаются пальцевые отпечатки, видимые под ультрафиолетовым светом, длиной волны 365 нм (254 нм – для изделия «ИСКРА-254»). </w:t>
      </w:r>
    </w:p>
    <w:p w:rsidR="00626684" w:rsidRDefault="00626684" w:rsidP="00626684">
      <w:r>
        <w:t>Средство «ИСКРА» не рекомендуется наносить на денежные купюры, так как люминесцентное вещество не может быть с них удалено. Средство «ИСКРА» рекомендуется наносить на кошельки, портмоне, папки, конверты и другие предметы.</w:t>
      </w:r>
    </w:p>
    <w:p w:rsidR="00626684" w:rsidRDefault="00626684" w:rsidP="00626684">
      <w:r>
        <w:t>Средство «ИСКРА-254» специально предназначено для нанесения на денежные купюры.</w:t>
      </w:r>
    </w:p>
    <w:p w:rsidR="00626684" w:rsidRDefault="00626684" w:rsidP="00626684"/>
    <w:p w:rsidR="00C525EE" w:rsidRDefault="00C525EE" w:rsidP="00626684"/>
    <w:p w:rsidR="00626684" w:rsidRDefault="00626684" w:rsidP="00626684">
      <w:pPr>
        <w:ind w:firstLine="0"/>
        <w:jc w:val="center"/>
      </w:pPr>
      <w:r w:rsidRPr="00626684">
        <w:t>КАМУФЛИРОВАННЫЕ ЛОВУШКИ</w:t>
      </w:r>
    </w:p>
    <w:p w:rsidR="00626684" w:rsidRDefault="00626684" w:rsidP="00626684">
      <w:pPr>
        <w:ind w:firstLine="0"/>
        <w:jc w:val="center"/>
      </w:pPr>
    </w:p>
    <w:p w:rsidR="00626684" w:rsidRDefault="00626684" w:rsidP="00626684">
      <w:r w:rsidRPr="00626684">
        <w:t>Камуфлированные ловушки предназначены для выявления факта совершения хищений денежных средств из сейфов, касс, шкафов, ящиков столов и т.д.</w:t>
      </w:r>
    </w:p>
    <w:p w:rsidR="00626684" w:rsidRPr="00626684" w:rsidRDefault="00626684" w:rsidP="00626684">
      <w:r>
        <w:t>Ловушка «</w:t>
      </w:r>
      <w:proofErr w:type="gramStart"/>
      <w:r>
        <w:t>КУКЛА-М</w:t>
      </w:r>
      <w:proofErr w:type="gramEnd"/>
      <w:r>
        <w:t xml:space="preserve">» представляет собой муляж пачки купюр в банковской упаковке. При разрыве защитной ленты или изъятии с места хранения происходит выброс красящего состава. Ловушка также может помещаться в кошельки, портмоне и </w:t>
      </w:r>
      <w:r w:rsidR="00C525EE">
        <w:t>т.д.</w:t>
      </w:r>
    </w:p>
    <w:p w:rsidR="00626684" w:rsidRDefault="00626684" w:rsidP="00626684"/>
    <w:p w:rsidR="00626684" w:rsidRPr="00130EA8" w:rsidRDefault="00C525EE" w:rsidP="00C525EE">
      <w:pPr>
        <w:ind w:firstLine="0"/>
        <w:jc w:val="center"/>
        <w:rPr>
          <w:sz w:val="28"/>
          <w:szCs w:val="28"/>
        </w:rPr>
      </w:pPr>
      <w:r w:rsidRPr="00130EA8">
        <w:rPr>
          <w:sz w:val="28"/>
          <w:szCs w:val="28"/>
        </w:rPr>
        <w:t>СРЕДСТВА ВИЗУАЛИЗАЦИИ ЛЮМИНЕСЦЕНТНЫХ СОСТАВОВ</w:t>
      </w:r>
    </w:p>
    <w:p w:rsidR="00C525EE" w:rsidRDefault="00C525EE" w:rsidP="00C525EE">
      <w:pPr>
        <w:ind w:firstLine="0"/>
        <w:jc w:val="center"/>
      </w:pPr>
    </w:p>
    <w:p w:rsidR="00C4191D" w:rsidRDefault="00C525EE" w:rsidP="00C525EE">
      <w:pPr>
        <w:ind w:firstLine="0"/>
        <w:jc w:val="center"/>
      </w:pPr>
      <w:r>
        <w:t>«</w:t>
      </w:r>
      <w:r w:rsidRPr="00C525EE">
        <w:t>УФ-365-10W (PRO)</w:t>
      </w:r>
      <w:r>
        <w:t>»</w:t>
      </w:r>
    </w:p>
    <w:p w:rsidR="00C525EE" w:rsidRDefault="00C525EE" w:rsidP="00C525EE">
      <w:pPr>
        <w:ind w:firstLine="0"/>
        <w:jc w:val="center"/>
      </w:pPr>
      <w:r w:rsidRPr="00C525EE">
        <w:t xml:space="preserve">ПРОФЕССИОНАЛЬНЫЙ УЛЬТРАФИОЛЕТОВЫЙ ФОНАРЬ С ДЛИНОЙ ВОЛНЫ </w:t>
      </w:r>
    </w:p>
    <w:p w:rsidR="00C525EE" w:rsidRPr="007A4DC8" w:rsidRDefault="00C525EE" w:rsidP="00C525EE">
      <w:pPr>
        <w:ind w:firstLine="0"/>
        <w:jc w:val="center"/>
      </w:pPr>
      <w:r w:rsidRPr="007A4DC8">
        <w:t xml:space="preserve">365 </w:t>
      </w:r>
      <w:r w:rsidRPr="00C525EE">
        <w:t>НМ</w:t>
      </w:r>
      <w:r w:rsidRPr="007A4DC8">
        <w:t xml:space="preserve"> (10 </w:t>
      </w:r>
      <w:r>
        <w:t>Вт</w:t>
      </w:r>
      <w:r w:rsidRPr="007A4DC8">
        <w:t>)</w:t>
      </w:r>
    </w:p>
    <w:p w:rsidR="006B3824" w:rsidRPr="007A4DC8" w:rsidRDefault="006B3824" w:rsidP="00C525EE">
      <w:pPr>
        <w:ind w:firstLine="0"/>
        <w:jc w:val="center"/>
      </w:pPr>
    </w:p>
    <w:p w:rsidR="006B3824" w:rsidRPr="008E4EF4" w:rsidRDefault="006B3824" w:rsidP="006B3824">
      <w:r>
        <w:t>Профессиональный ультрафиолетовый фонарь предназначен для решения широкого круга задач, связанных с детальной экспертизой паспортов, водительских удостоверений и других документов, выездных виз, печатей, банкнот и прочих ценных бумаг со специальной УФ-защитой. В фонаре используются светодиоды общей мощностью 10 Вт с длинной волны 365 нм.</w:t>
      </w:r>
    </w:p>
    <w:p w:rsidR="006B3824" w:rsidRDefault="006B3824" w:rsidP="006B3824">
      <w:pPr>
        <w:rPr>
          <w:lang w:val="en-US"/>
        </w:rPr>
      </w:pPr>
      <w:r w:rsidRPr="008E4EF4">
        <w:rPr>
          <w:noProof/>
          <w:lang w:eastAsia="ru-RU"/>
        </w:rPr>
        <w:lastRenderedPageBreak/>
        <w:drawing>
          <wp:inline distT="0" distB="0" distL="0" distR="0" wp14:anchorId="3A6875DD" wp14:editId="547E839D">
            <wp:extent cx="2800350" cy="1988066"/>
            <wp:effectExtent l="0" t="0" r="0" b="0"/>
            <wp:docPr id="44" name="Рисунок 44" descr="D:\2021\Каталоги 2021\Фотографии для каталога\Химия\P819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1\Каталоги 2021\Фотографии для каталога\Химия\P8193227.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21791" cy="2003288"/>
                    </a:xfrm>
                    <a:prstGeom prst="rect">
                      <a:avLst/>
                    </a:prstGeom>
                    <a:noFill/>
                    <a:ln>
                      <a:noFill/>
                    </a:ln>
                  </pic:spPr>
                </pic:pic>
              </a:graphicData>
            </a:graphic>
          </wp:inline>
        </w:drawing>
      </w:r>
      <w:r w:rsidRPr="008E4EF4">
        <w:rPr>
          <w:noProof/>
          <w:lang w:eastAsia="ru-RU"/>
        </w:rPr>
        <w:drawing>
          <wp:inline distT="0" distB="0" distL="0" distR="0" wp14:anchorId="148C0032" wp14:editId="59F02FB1">
            <wp:extent cx="2326691" cy="2276475"/>
            <wp:effectExtent l="0" t="0" r="0" b="0"/>
            <wp:docPr id="66" name="Рисунок 66" descr="D:\2021\Каталоги 2021\Фотографии для каталога\Химия\P819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1\Каталоги 2021\Фотографии для каталога\Химия\P8193205.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28915" cy="2278651"/>
                    </a:xfrm>
                    <a:prstGeom prst="rect">
                      <a:avLst/>
                    </a:prstGeom>
                    <a:noFill/>
                    <a:ln>
                      <a:noFill/>
                    </a:ln>
                  </pic:spPr>
                </pic:pic>
              </a:graphicData>
            </a:graphic>
          </wp:inline>
        </w:drawing>
      </w:r>
    </w:p>
    <w:p w:rsidR="006B3824" w:rsidRDefault="006B3824" w:rsidP="006B3824">
      <w:pPr>
        <w:rPr>
          <w:lang w:val="en-US"/>
        </w:rPr>
      </w:pPr>
    </w:p>
    <w:p w:rsidR="006B3824" w:rsidRDefault="006B3824" w:rsidP="006B3824">
      <w:r>
        <w:t>ТЕХНИЧЕСКИЕ ХАРАКТЕРИСТИКИ</w:t>
      </w:r>
    </w:p>
    <w:p w:rsidR="006B3824" w:rsidRDefault="006B3824" w:rsidP="006B3824"/>
    <w:tbl>
      <w:tblPr>
        <w:tblStyle w:val="aa"/>
        <w:tblW w:w="0" w:type="auto"/>
        <w:tblLook w:val="04A0" w:firstRow="1" w:lastRow="0" w:firstColumn="1" w:lastColumn="0" w:noHBand="0" w:noVBand="1"/>
      </w:tblPr>
      <w:tblGrid>
        <w:gridCol w:w="5240"/>
        <w:gridCol w:w="4106"/>
      </w:tblGrid>
      <w:tr w:rsidR="006B3824" w:rsidTr="007A4DC8">
        <w:tc>
          <w:tcPr>
            <w:tcW w:w="5240" w:type="dxa"/>
          </w:tcPr>
          <w:p w:rsidR="006B3824" w:rsidRPr="000A387F" w:rsidRDefault="006B3824" w:rsidP="007A4DC8">
            <w:pPr>
              <w:ind w:firstLine="0"/>
              <w:rPr>
                <w:b/>
              </w:rPr>
            </w:pPr>
            <w:r w:rsidRPr="000A387F">
              <w:rPr>
                <w:b/>
              </w:rPr>
              <w:t>Название характеристики</w:t>
            </w:r>
          </w:p>
        </w:tc>
        <w:tc>
          <w:tcPr>
            <w:tcW w:w="4106" w:type="dxa"/>
          </w:tcPr>
          <w:p w:rsidR="006B3824" w:rsidRPr="000A387F" w:rsidRDefault="006B3824" w:rsidP="007A4DC8">
            <w:pPr>
              <w:ind w:firstLine="0"/>
              <w:jc w:val="center"/>
              <w:rPr>
                <w:b/>
              </w:rPr>
            </w:pPr>
            <w:r w:rsidRPr="000A387F">
              <w:rPr>
                <w:b/>
              </w:rPr>
              <w:t>Значение</w:t>
            </w:r>
          </w:p>
        </w:tc>
      </w:tr>
      <w:tr w:rsidR="006B3824" w:rsidTr="007A4DC8">
        <w:tc>
          <w:tcPr>
            <w:tcW w:w="5240" w:type="dxa"/>
          </w:tcPr>
          <w:p w:rsidR="006B3824" w:rsidRDefault="006B3824" w:rsidP="007A4DC8">
            <w:pPr>
              <w:ind w:firstLine="0"/>
            </w:pPr>
            <w:r>
              <w:t>Источник излучения</w:t>
            </w:r>
          </w:p>
        </w:tc>
        <w:tc>
          <w:tcPr>
            <w:tcW w:w="4106" w:type="dxa"/>
          </w:tcPr>
          <w:p w:rsidR="006B3824" w:rsidRDefault="006B3824" w:rsidP="007A4DC8">
            <w:pPr>
              <w:ind w:firstLine="0"/>
              <w:jc w:val="center"/>
            </w:pPr>
            <w:r>
              <w:t>Светодиоды (ресурс -20000 часов)</w:t>
            </w:r>
          </w:p>
        </w:tc>
      </w:tr>
      <w:tr w:rsidR="006B3824" w:rsidTr="007A4DC8">
        <w:tc>
          <w:tcPr>
            <w:tcW w:w="5240" w:type="dxa"/>
          </w:tcPr>
          <w:p w:rsidR="006B3824" w:rsidRDefault="006B3824" w:rsidP="007A4DC8">
            <w:pPr>
              <w:ind w:firstLine="0"/>
            </w:pPr>
            <w:r>
              <w:t>Длина волны, нм</w:t>
            </w:r>
          </w:p>
        </w:tc>
        <w:tc>
          <w:tcPr>
            <w:tcW w:w="4106" w:type="dxa"/>
          </w:tcPr>
          <w:p w:rsidR="006B3824" w:rsidRDefault="006B3824" w:rsidP="007A4DC8">
            <w:pPr>
              <w:ind w:firstLine="0"/>
              <w:jc w:val="center"/>
            </w:pPr>
            <w:r>
              <w:t xml:space="preserve">365 </w:t>
            </w:r>
          </w:p>
        </w:tc>
      </w:tr>
      <w:tr w:rsidR="006B3824" w:rsidTr="007A4DC8">
        <w:tc>
          <w:tcPr>
            <w:tcW w:w="5240" w:type="dxa"/>
          </w:tcPr>
          <w:p w:rsidR="006B3824" w:rsidRDefault="006B3824" w:rsidP="007A4DC8">
            <w:pPr>
              <w:ind w:firstLine="0"/>
            </w:pPr>
            <w:r>
              <w:t>Мощность, Вт</w:t>
            </w:r>
          </w:p>
        </w:tc>
        <w:tc>
          <w:tcPr>
            <w:tcW w:w="4106" w:type="dxa"/>
          </w:tcPr>
          <w:p w:rsidR="006B3824" w:rsidRDefault="006B3824" w:rsidP="007A4DC8">
            <w:pPr>
              <w:ind w:firstLine="0"/>
              <w:jc w:val="center"/>
            </w:pPr>
            <w:r>
              <w:t>10</w:t>
            </w:r>
          </w:p>
        </w:tc>
      </w:tr>
      <w:tr w:rsidR="006B3824" w:rsidTr="007A4DC8">
        <w:tc>
          <w:tcPr>
            <w:tcW w:w="5240" w:type="dxa"/>
          </w:tcPr>
          <w:p w:rsidR="006B3824" w:rsidRDefault="006B3824" w:rsidP="007A4DC8">
            <w:pPr>
              <w:ind w:firstLine="0"/>
            </w:pPr>
            <w:r>
              <w:t>Источник питания</w:t>
            </w:r>
          </w:p>
        </w:tc>
        <w:tc>
          <w:tcPr>
            <w:tcW w:w="4106" w:type="dxa"/>
          </w:tcPr>
          <w:p w:rsidR="006B3824" w:rsidRDefault="006B3824" w:rsidP="007A4DC8">
            <w:pPr>
              <w:ind w:firstLine="0"/>
              <w:jc w:val="center"/>
            </w:pPr>
            <w:r>
              <w:t>Аккумулятор тип 18650, 2+1 шт.</w:t>
            </w:r>
          </w:p>
        </w:tc>
      </w:tr>
      <w:tr w:rsidR="006B3824" w:rsidTr="007A4DC8">
        <w:tc>
          <w:tcPr>
            <w:tcW w:w="5240" w:type="dxa"/>
          </w:tcPr>
          <w:p w:rsidR="006B3824" w:rsidRDefault="006B3824" w:rsidP="007A4DC8">
            <w:pPr>
              <w:ind w:firstLine="0"/>
            </w:pPr>
            <w:r>
              <w:t>Выходное напряжение, В</w:t>
            </w:r>
          </w:p>
        </w:tc>
        <w:tc>
          <w:tcPr>
            <w:tcW w:w="4106" w:type="dxa"/>
          </w:tcPr>
          <w:p w:rsidR="006B3824" w:rsidRDefault="006B3824" w:rsidP="007A4DC8">
            <w:pPr>
              <w:ind w:firstLine="0"/>
              <w:jc w:val="center"/>
            </w:pPr>
            <w:r>
              <w:t xml:space="preserve">7,4 – 11,1 </w:t>
            </w:r>
          </w:p>
        </w:tc>
      </w:tr>
      <w:tr w:rsidR="006B3824" w:rsidTr="007A4DC8">
        <w:tc>
          <w:tcPr>
            <w:tcW w:w="5240" w:type="dxa"/>
          </w:tcPr>
          <w:p w:rsidR="006B3824" w:rsidRDefault="006B3824" w:rsidP="007A4DC8">
            <w:pPr>
              <w:ind w:firstLine="0"/>
            </w:pPr>
            <w:r>
              <w:t>Время работы от полностью заряженных аккумуляторов, мин</w:t>
            </w:r>
          </w:p>
        </w:tc>
        <w:tc>
          <w:tcPr>
            <w:tcW w:w="4106" w:type="dxa"/>
          </w:tcPr>
          <w:p w:rsidR="006B3824" w:rsidRDefault="006B3824" w:rsidP="007A4DC8">
            <w:pPr>
              <w:ind w:firstLine="0"/>
              <w:jc w:val="center"/>
            </w:pPr>
            <w:r>
              <w:t>160+40 (при использовании третьего аккумулятора)</w:t>
            </w:r>
          </w:p>
        </w:tc>
      </w:tr>
      <w:tr w:rsidR="006B3824" w:rsidTr="007A4DC8">
        <w:tc>
          <w:tcPr>
            <w:tcW w:w="5240" w:type="dxa"/>
          </w:tcPr>
          <w:p w:rsidR="006B3824" w:rsidRDefault="006B3824" w:rsidP="007A4DC8">
            <w:pPr>
              <w:ind w:firstLine="0"/>
            </w:pPr>
            <w:r>
              <w:t xml:space="preserve">Объектив </w:t>
            </w:r>
          </w:p>
        </w:tc>
        <w:tc>
          <w:tcPr>
            <w:tcW w:w="4106" w:type="dxa"/>
          </w:tcPr>
          <w:p w:rsidR="006B3824" w:rsidRDefault="006B3824" w:rsidP="007A4DC8">
            <w:pPr>
              <w:ind w:firstLine="0"/>
              <w:jc w:val="center"/>
            </w:pPr>
            <w:r>
              <w:t>Стекло Вуда</w:t>
            </w:r>
          </w:p>
        </w:tc>
      </w:tr>
      <w:tr w:rsidR="006B3824" w:rsidTr="007A4DC8">
        <w:tc>
          <w:tcPr>
            <w:tcW w:w="5240" w:type="dxa"/>
          </w:tcPr>
          <w:p w:rsidR="006B3824" w:rsidRDefault="006B3824" w:rsidP="007A4DC8">
            <w:pPr>
              <w:ind w:firstLine="0"/>
            </w:pPr>
            <w:r>
              <w:t>Стандарт защиты</w:t>
            </w:r>
          </w:p>
        </w:tc>
        <w:tc>
          <w:tcPr>
            <w:tcW w:w="4106" w:type="dxa"/>
          </w:tcPr>
          <w:p w:rsidR="006B3824" w:rsidRPr="00B22983" w:rsidRDefault="006B3824" w:rsidP="007A4DC8">
            <w:pPr>
              <w:ind w:firstLine="0"/>
              <w:jc w:val="center"/>
              <w:rPr>
                <w:lang w:val="en-US"/>
              </w:rPr>
            </w:pPr>
            <w:r>
              <w:rPr>
                <w:lang w:val="en-US"/>
              </w:rPr>
              <w:t>IPX5</w:t>
            </w:r>
          </w:p>
        </w:tc>
      </w:tr>
      <w:tr w:rsidR="006B3824" w:rsidTr="007A4DC8">
        <w:tc>
          <w:tcPr>
            <w:tcW w:w="5240" w:type="dxa"/>
          </w:tcPr>
          <w:p w:rsidR="006B3824" w:rsidRPr="00B22983" w:rsidRDefault="006B3824" w:rsidP="007A4DC8">
            <w:pPr>
              <w:ind w:firstLine="0"/>
            </w:pPr>
            <w:r>
              <w:t>Размеры, мм</w:t>
            </w:r>
          </w:p>
        </w:tc>
        <w:tc>
          <w:tcPr>
            <w:tcW w:w="4106" w:type="dxa"/>
          </w:tcPr>
          <w:p w:rsidR="006B3824" w:rsidRDefault="006B3824" w:rsidP="007A4DC8">
            <w:pPr>
              <w:ind w:firstLine="0"/>
              <w:jc w:val="center"/>
            </w:pPr>
            <w:r>
              <w:t>220 х 55</w:t>
            </w:r>
          </w:p>
        </w:tc>
      </w:tr>
      <w:tr w:rsidR="006B3824" w:rsidTr="007A4DC8">
        <w:tc>
          <w:tcPr>
            <w:tcW w:w="5240" w:type="dxa"/>
          </w:tcPr>
          <w:p w:rsidR="006B3824" w:rsidRDefault="006B3824" w:rsidP="007A4DC8">
            <w:pPr>
              <w:ind w:firstLine="0"/>
            </w:pPr>
            <w:r>
              <w:t>Вес, г</w:t>
            </w:r>
          </w:p>
        </w:tc>
        <w:tc>
          <w:tcPr>
            <w:tcW w:w="4106" w:type="dxa"/>
          </w:tcPr>
          <w:p w:rsidR="006B3824" w:rsidRDefault="006B3824" w:rsidP="007A4DC8">
            <w:pPr>
              <w:ind w:firstLine="0"/>
              <w:jc w:val="center"/>
            </w:pPr>
            <w:r>
              <w:t>334 (без аккумуляторов</w:t>
            </w:r>
          </w:p>
        </w:tc>
      </w:tr>
    </w:tbl>
    <w:p w:rsidR="006B3824" w:rsidRDefault="006B3824" w:rsidP="006B3824">
      <w:r>
        <w:t xml:space="preserve"> </w:t>
      </w:r>
    </w:p>
    <w:p w:rsidR="006B3824" w:rsidRDefault="006B3824" w:rsidP="006B3824">
      <w:r>
        <w:t>СОСТАВ КОМПЛЕКТА:</w:t>
      </w:r>
    </w:p>
    <w:p w:rsidR="006B3824" w:rsidRDefault="006B3824" w:rsidP="006B3824"/>
    <w:p w:rsidR="006B3824" w:rsidRDefault="006B3824" w:rsidP="006B3824">
      <w:pPr>
        <w:pStyle w:val="a3"/>
        <w:numPr>
          <w:ilvl w:val="0"/>
          <w:numId w:val="42"/>
        </w:numPr>
      </w:pPr>
      <w:r>
        <w:t>Светодиодный ультрафиолетовый фонарь</w:t>
      </w:r>
    </w:p>
    <w:p w:rsidR="006B3824" w:rsidRDefault="006B3824" w:rsidP="006B3824">
      <w:pPr>
        <w:pStyle w:val="a3"/>
        <w:numPr>
          <w:ilvl w:val="0"/>
          <w:numId w:val="42"/>
        </w:numPr>
      </w:pPr>
      <w:r>
        <w:t>Защитные очки</w:t>
      </w:r>
    </w:p>
    <w:p w:rsidR="006B3824" w:rsidRDefault="006B3824" w:rsidP="006B3824">
      <w:pPr>
        <w:pStyle w:val="a3"/>
        <w:numPr>
          <w:ilvl w:val="0"/>
          <w:numId w:val="42"/>
        </w:numPr>
      </w:pPr>
      <w:r>
        <w:t>Аккумуляторные батареи – 3 шт.</w:t>
      </w:r>
    </w:p>
    <w:p w:rsidR="006B3824" w:rsidRDefault="006B3824" w:rsidP="006B3824">
      <w:pPr>
        <w:pStyle w:val="a3"/>
        <w:numPr>
          <w:ilvl w:val="0"/>
          <w:numId w:val="42"/>
        </w:numPr>
      </w:pPr>
      <w:r>
        <w:t>Дополнительная секция для третьего аккумулятора</w:t>
      </w:r>
    </w:p>
    <w:p w:rsidR="006B3824" w:rsidRDefault="006B3824" w:rsidP="006B3824">
      <w:pPr>
        <w:pStyle w:val="a3"/>
        <w:numPr>
          <w:ilvl w:val="0"/>
          <w:numId w:val="42"/>
        </w:numPr>
      </w:pPr>
      <w:r>
        <w:t>Зарядное устройство</w:t>
      </w:r>
    </w:p>
    <w:p w:rsidR="006B3824" w:rsidRPr="008E4EF4" w:rsidRDefault="006B3824" w:rsidP="006B3824">
      <w:pPr>
        <w:pStyle w:val="a3"/>
        <w:numPr>
          <w:ilvl w:val="0"/>
          <w:numId w:val="42"/>
        </w:numPr>
      </w:pPr>
      <w:r>
        <w:t>Салфетка для объектива</w:t>
      </w:r>
    </w:p>
    <w:p w:rsidR="006B3824" w:rsidRPr="00C525EE" w:rsidRDefault="006B3824" w:rsidP="00C525EE">
      <w:pPr>
        <w:ind w:firstLine="0"/>
        <w:jc w:val="center"/>
        <w:rPr>
          <w:lang w:val="en-US"/>
        </w:rPr>
      </w:pPr>
    </w:p>
    <w:p w:rsidR="00C525EE" w:rsidRPr="00C525EE" w:rsidRDefault="00C525EE" w:rsidP="00C525EE">
      <w:pPr>
        <w:jc w:val="center"/>
        <w:rPr>
          <w:lang w:val="en-US"/>
        </w:rPr>
      </w:pPr>
    </w:p>
    <w:p w:rsidR="00C525EE" w:rsidRPr="00C525EE" w:rsidRDefault="00C525EE" w:rsidP="00C525EE">
      <w:pPr>
        <w:ind w:firstLine="0"/>
        <w:jc w:val="center"/>
        <w:rPr>
          <w:lang w:val="en-US"/>
        </w:rPr>
      </w:pPr>
      <w:r w:rsidRPr="00C525EE">
        <w:rPr>
          <w:lang w:val="en-US"/>
        </w:rPr>
        <w:t>«</w:t>
      </w:r>
      <w:r w:rsidRPr="00C525EE">
        <w:t>УФ</w:t>
      </w:r>
      <w:r w:rsidRPr="00C525EE">
        <w:rPr>
          <w:lang w:val="en-US"/>
        </w:rPr>
        <w:t>-365-3W (PRO)»</w:t>
      </w:r>
    </w:p>
    <w:p w:rsidR="00C525EE" w:rsidRDefault="00C525EE" w:rsidP="00C525EE">
      <w:pPr>
        <w:ind w:firstLine="0"/>
      </w:pPr>
      <w:r w:rsidRPr="007A4DC8">
        <w:t xml:space="preserve">     </w:t>
      </w:r>
      <w:r w:rsidRPr="00C525EE">
        <w:t>ПРОФЕССИОНАЛЬНЫЙ УЛЬТРАФИОЛЕТОВЫЙ ФОН</w:t>
      </w:r>
      <w:r>
        <w:t xml:space="preserve">АРЬ С ДЛИНОЙ ВОЛНЫ </w:t>
      </w:r>
    </w:p>
    <w:p w:rsidR="00C525EE" w:rsidRDefault="00C525EE" w:rsidP="00C525EE">
      <w:pPr>
        <w:ind w:firstLine="0"/>
        <w:jc w:val="center"/>
      </w:pPr>
      <w:r>
        <w:t>365 НМ (3 Вт</w:t>
      </w:r>
      <w:r w:rsidRPr="00C525EE">
        <w:t>)</w:t>
      </w:r>
    </w:p>
    <w:p w:rsidR="007A4DC8" w:rsidRDefault="007A4DC8" w:rsidP="00C525EE">
      <w:pPr>
        <w:ind w:firstLine="0"/>
        <w:jc w:val="center"/>
      </w:pPr>
    </w:p>
    <w:p w:rsidR="007A4DC8" w:rsidRDefault="007A4DC8" w:rsidP="007A4DC8">
      <w:r>
        <w:t xml:space="preserve">Профессиональный ультрафиолетовый фонарь предназначен для решения широкого круга задач, связанных с детальной экспертизой паспортов, водительских удостоверений, удостоверений личности, технических и транспортных документов, выездных виз, печатей, банкнот и прочих ценных бумаг, и иных документов со специальной УФ-защитой. </w:t>
      </w:r>
    </w:p>
    <w:p w:rsidR="007A4DC8" w:rsidRDefault="007A4DC8" w:rsidP="007A4DC8">
      <w:r>
        <w:t>Позволяет также выявить признаки частичной подделки документов, картин, марок (подчистки, травления, смывания, дописки, дорисовки, переклейки фотокарточек и т.п.).</w:t>
      </w:r>
    </w:p>
    <w:p w:rsidR="007A4DC8" w:rsidRDefault="007A4DC8" w:rsidP="007A4DC8">
      <w:r>
        <w:t>Прибор может быть также применен криминалистами для поиска микрочастиц биологических следов на месте происшествия.</w:t>
      </w:r>
    </w:p>
    <w:p w:rsidR="007A4DC8" w:rsidRDefault="007A4DC8" w:rsidP="007A4DC8">
      <w:r>
        <w:lastRenderedPageBreak/>
        <w:t>В фонаре используется УФ-светодиод мощностью 3 Вт с длиной волны 365 нм.</w:t>
      </w:r>
    </w:p>
    <w:p w:rsidR="007A4DC8" w:rsidRDefault="007A4DC8" w:rsidP="007A4DC8">
      <w:r>
        <w:t>ТЕХНИЧЕСКИЕ ХАРАКТЕРИСТИКИ</w:t>
      </w:r>
    </w:p>
    <w:p w:rsidR="007A4DC8" w:rsidRDefault="007A4DC8" w:rsidP="007A4DC8"/>
    <w:tbl>
      <w:tblPr>
        <w:tblW w:w="8954" w:type="dxa"/>
        <w:tblInd w:w="108" w:type="dxa"/>
        <w:shd w:val="clear" w:color="auto" w:fill="FFFFFF"/>
        <w:tblCellMar>
          <w:left w:w="0" w:type="dxa"/>
          <w:right w:w="0" w:type="dxa"/>
        </w:tblCellMar>
        <w:tblLook w:val="04A0" w:firstRow="1" w:lastRow="0" w:firstColumn="1" w:lastColumn="0" w:noHBand="0" w:noVBand="1"/>
      </w:tblPr>
      <w:tblGrid>
        <w:gridCol w:w="4111"/>
        <w:gridCol w:w="4843"/>
      </w:tblGrid>
      <w:tr w:rsidR="007A4DC8" w:rsidRPr="007A4DC8" w:rsidTr="007A4DC8">
        <w:trPr>
          <w:trHeight w:val="177"/>
        </w:trPr>
        <w:tc>
          <w:tcPr>
            <w:tcW w:w="411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A4DC8" w:rsidRPr="007A4DC8" w:rsidRDefault="007A4DC8" w:rsidP="007A4DC8">
            <w:pPr>
              <w:ind w:firstLine="0"/>
              <w:rPr>
                <w:b/>
              </w:rPr>
            </w:pPr>
            <w:r w:rsidRPr="007A4DC8">
              <w:rPr>
                <w:b/>
              </w:rPr>
              <w:t>Название характеристики</w:t>
            </w:r>
          </w:p>
        </w:tc>
        <w:tc>
          <w:tcPr>
            <w:tcW w:w="4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7A4DC8" w:rsidRPr="007A4DC8" w:rsidRDefault="007A4DC8" w:rsidP="007A4DC8">
            <w:pPr>
              <w:jc w:val="center"/>
              <w:rPr>
                <w:b/>
              </w:rPr>
            </w:pPr>
            <w:r w:rsidRPr="007A4DC8">
              <w:rPr>
                <w:b/>
              </w:rPr>
              <w:t>Значение</w:t>
            </w:r>
          </w:p>
        </w:tc>
      </w:tr>
      <w:tr w:rsidR="007A4DC8" w:rsidRPr="007A4DC8" w:rsidTr="007A4DC8">
        <w:trPr>
          <w:trHeight w:val="177"/>
        </w:trPr>
        <w:tc>
          <w:tcPr>
            <w:tcW w:w="411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7A4DC8" w:rsidRPr="007A4DC8" w:rsidRDefault="007A4DC8" w:rsidP="007A4DC8">
            <w:pPr>
              <w:ind w:firstLine="0"/>
              <w:rPr>
                <w:lang w:eastAsia="ru-RU"/>
              </w:rPr>
            </w:pPr>
            <w:r w:rsidRPr="007A4DC8">
              <w:rPr>
                <w:lang w:eastAsia="ru-RU"/>
              </w:rPr>
              <w:t>Источник излучения</w:t>
            </w:r>
          </w:p>
        </w:tc>
        <w:tc>
          <w:tcPr>
            <w:tcW w:w="4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7A4DC8" w:rsidRPr="007A4DC8" w:rsidRDefault="007A4DC8" w:rsidP="007A4DC8">
            <w:pPr>
              <w:ind w:firstLine="0"/>
              <w:rPr>
                <w:lang w:eastAsia="ru-RU"/>
              </w:rPr>
            </w:pPr>
            <w:r w:rsidRPr="007A4DC8">
              <w:rPr>
                <w:lang w:eastAsia="ru-RU"/>
              </w:rPr>
              <w:t xml:space="preserve">Светодиод  в виде чипа со сроком эксплуатации 20000 часов </w:t>
            </w:r>
          </w:p>
        </w:tc>
      </w:tr>
      <w:tr w:rsidR="007A4DC8" w:rsidRPr="007A4DC8" w:rsidTr="007A4DC8">
        <w:trPr>
          <w:trHeight w:val="267"/>
        </w:trPr>
        <w:tc>
          <w:tcPr>
            <w:tcW w:w="41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A4DC8" w:rsidRPr="007A4DC8" w:rsidRDefault="007A4DC8" w:rsidP="007A4DC8">
            <w:pPr>
              <w:ind w:firstLine="0"/>
              <w:rPr>
                <w:lang w:eastAsia="ru-RU"/>
              </w:rPr>
            </w:pPr>
            <w:r w:rsidRPr="007A4DC8">
              <w:rPr>
                <w:lang w:eastAsia="ru-RU"/>
              </w:rPr>
              <w:t>Длина волны</w:t>
            </w:r>
            <w:r>
              <w:rPr>
                <w:lang w:eastAsia="ru-RU"/>
              </w:rPr>
              <w:t>,</w:t>
            </w:r>
            <w:r w:rsidRPr="007A4DC8">
              <w:rPr>
                <w:lang w:eastAsia="ru-RU"/>
              </w:rPr>
              <w:t xml:space="preserve"> нм</w:t>
            </w:r>
          </w:p>
        </w:tc>
        <w:tc>
          <w:tcPr>
            <w:tcW w:w="4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A4DC8" w:rsidRPr="007A4DC8" w:rsidRDefault="007A4DC8" w:rsidP="007A4DC8">
            <w:pPr>
              <w:ind w:firstLine="0"/>
              <w:rPr>
                <w:lang w:eastAsia="ru-RU"/>
              </w:rPr>
            </w:pPr>
            <w:r w:rsidRPr="007A4DC8">
              <w:rPr>
                <w:lang w:val="en-US" w:eastAsia="ru-RU"/>
              </w:rPr>
              <w:t>365</w:t>
            </w:r>
            <w:r w:rsidRPr="007A4DC8">
              <w:rPr>
                <w:lang w:eastAsia="ru-RU"/>
              </w:rPr>
              <w:t xml:space="preserve"> </w:t>
            </w:r>
          </w:p>
        </w:tc>
      </w:tr>
      <w:tr w:rsidR="007A4DC8" w:rsidRPr="007A4DC8" w:rsidTr="007A4DC8">
        <w:trPr>
          <w:trHeight w:val="263"/>
        </w:trPr>
        <w:tc>
          <w:tcPr>
            <w:tcW w:w="41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A4DC8" w:rsidRPr="007A4DC8" w:rsidRDefault="007A4DC8" w:rsidP="007A4DC8">
            <w:pPr>
              <w:ind w:firstLine="0"/>
              <w:rPr>
                <w:lang w:eastAsia="ru-RU"/>
              </w:rPr>
            </w:pPr>
            <w:r w:rsidRPr="007A4DC8">
              <w:rPr>
                <w:lang w:eastAsia="ru-RU"/>
              </w:rPr>
              <w:t>Мощность</w:t>
            </w:r>
            <w:r>
              <w:rPr>
                <w:lang w:eastAsia="ru-RU"/>
              </w:rPr>
              <w:t>,</w:t>
            </w:r>
            <w:r w:rsidRPr="007A4DC8">
              <w:rPr>
                <w:lang w:eastAsia="ru-RU"/>
              </w:rPr>
              <w:t xml:space="preserve"> Вт</w:t>
            </w:r>
          </w:p>
        </w:tc>
        <w:tc>
          <w:tcPr>
            <w:tcW w:w="4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A4DC8" w:rsidRPr="007A4DC8" w:rsidRDefault="007A4DC8" w:rsidP="007A4DC8">
            <w:pPr>
              <w:ind w:firstLine="0"/>
              <w:rPr>
                <w:lang w:eastAsia="ru-RU"/>
              </w:rPr>
            </w:pPr>
            <w:r w:rsidRPr="007A4DC8">
              <w:rPr>
                <w:lang w:eastAsia="ru-RU"/>
              </w:rPr>
              <w:t xml:space="preserve">3 </w:t>
            </w:r>
          </w:p>
        </w:tc>
      </w:tr>
      <w:tr w:rsidR="007A4DC8" w:rsidRPr="007A4DC8" w:rsidTr="007A4DC8">
        <w:trPr>
          <w:trHeight w:val="313"/>
        </w:trPr>
        <w:tc>
          <w:tcPr>
            <w:tcW w:w="41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A4DC8" w:rsidRPr="007A4DC8" w:rsidRDefault="007A4DC8" w:rsidP="007A4DC8">
            <w:pPr>
              <w:ind w:firstLine="0"/>
              <w:rPr>
                <w:lang w:eastAsia="ru-RU"/>
              </w:rPr>
            </w:pPr>
            <w:r w:rsidRPr="007A4DC8">
              <w:rPr>
                <w:lang w:eastAsia="ru-RU"/>
              </w:rPr>
              <w:t>Источник питания</w:t>
            </w:r>
          </w:p>
        </w:tc>
        <w:tc>
          <w:tcPr>
            <w:tcW w:w="4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A4DC8" w:rsidRPr="007A4DC8" w:rsidRDefault="007A4DC8" w:rsidP="007A4DC8">
            <w:pPr>
              <w:ind w:firstLine="0"/>
              <w:rPr>
                <w:lang w:eastAsia="ru-RU"/>
              </w:rPr>
            </w:pPr>
            <w:r w:rsidRPr="007A4DC8">
              <w:rPr>
                <w:lang w:eastAsia="ru-RU"/>
              </w:rPr>
              <w:t xml:space="preserve">аккумулятор тип 18650 </w:t>
            </w:r>
          </w:p>
        </w:tc>
      </w:tr>
      <w:tr w:rsidR="007A4DC8" w:rsidRPr="007A4DC8" w:rsidTr="007A4DC8">
        <w:trPr>
          <w:trHeight w:val="295"/>
        </w:trPr>
        <w:tc>
          <w:tcPr>
            <w:tcW w:w="41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A4DC8" w:rsidRPr="007A4DC8" w:rsidRDefault="007A4DC8" w:rsidP="007A4DC8">
            <w:pPr>
              <w:ind w:firstLine="0"/>
              <w:rPr>
                <w:lang w:eastAsia="ru-RU"/>
              </w:rPr>
            </w:pPr>
            <w:r w:rsidRPr="007A4DC8">
              <w:rPr>
                <w:lang w:eastAsia="ru-RU"/>
              </w:rPr>
              <w:t>Выходное напряжение</w:t>
            </w:r>
            <w:r>
              <w:rPr>
                <w:lang w:eastAsia="ru-RU"/>
              </w:rPr>
              <w:t>, В</w:t>
            </w:r>
          </w:p>
        </w:tc>
        <w:tc>
          <w:tcPr>
            <w:tcW w:w="4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A4DC8" w:rsidRPr="007A4DC8" w:rsidRDefault="007A4DC8" w:rsidP="007A4DC8">
            <w:pPr>
              <w:ind w:firstLine="0"/>
              <w:rPr>
                <w:lang w:eastAsia="ru-RU"/>
              </w:rPr>
            </w:pPr>
            <w:r w:rsidRPr="007A4DC8">
              <w:rPr>
                <w:lang w:eastAsia="ru-RU"/>
              </w:rPr>
              <w:t>3.2-3.7</w:t>
            </w:r>
          </w:p>
        </w:tc>
      </w:tr>
      <w:tr w:rsidR="007A4DC8" w:rsidRPr="007A4DC8" w:rsidTr="007A4DC8">
        <w:trPr>
          <w:trHeight w:val="287"/>
        </w:trPr>
        <w:tc>
          <w:tcPr>
            <w:tcW w:w="41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A4DC8" w:rsidRPr="007A4DC8" w:rsidRDefault="007A4DC8" w:rsidP="007A4DC8">
            <w:pPr>
              <w:ind w:firstLine="0"/>
              <w:rPr>
                <w:lang w:eastAsia="ru-RU"/>
              </w:rPr>
            </w:pPr>
            <w:r w:rsidRPr="007A4DC8">
              <w:rPr>
                <w:lang w:eastAsia="ru-RU"/>
              </w:rPr>
              <w:t>Время работы от полностью заряженного аккумулятора</w:t>
            </w:r>
            <w:r>
              <w:rPr>
                <w:lang w:eastAsia="ru-RU"/>
              </w:rPr>
              <w:t>,</w:t>
            </w:r>
            <w:r w:rsidRPr="007A4DC8">
              <w:rPr>
                <w:lang w:eastAsia="ru-RU"/>
              </w:rPr>
              <w:t xml:space="preserve"> мин.</w:t>
            </w:r>
          </w:p>
        </w:tc>
        <w:tc>
          <w:tcPr>
            <w:tcW w:w="4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A4DC8" w:rsidRDefault="007A4DC8" w:rsidP="007A4DC8">
            <w:pPr>
              <w:ind w:firstLine="0"/>
              <w:rPr>
                <w:lang w:eastAsia="ru-RU"/>
              </w:rPr>
            </w:pPr>
          </w:p>
          <w:p w:rsidR="007A4DC8" w:rsidRPr="007A4DC8" w:rsidRDefault="007A4DC8" w:rsidP="007A4DC8">
            <w:pPr>
              <w:ind w:firstLine="0"/>
              <w:rPr>
                <w:lang w:eastAsia="ru-RU"/>
              </w:rPr>
            </w:pPr>
            <w:r w:rsidRPr="007A4DC8">
              <w:rPr>
                <w:lang w:eastAsia="ru-RU"/>
              </w:rPr>
              <w:t xml:space="preserve">160 </w:t>
            </w:r>
          </w:p>
        </w:tc>
      </w:tr>
      <w:tr w:rsidR="007A4DC8" w:rsidRPr="007A4DC8" w:rsidTr="007A4DC8">
        <w:trPr>
          <w:trHeight w:val="288"/>
        </w:trPr>
        <w:tc>
          <w:tcPr>
            <w:tcW w:w="41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A4DC8" w:rsidRPr="007A4DC8" w:rsidRDefault="007A4DC8" w:rsidP="007A4DC8">
            <w:pPr>
              <w:ind w:firstLine="0"/>
              <w:rPr>
                <w:lang w:eastAsia="ru-RU"/>
              </w:rPr>
            </w:pPr>
            <w:r w:rsidRPr="007A4DC8">
              <w:rPr>
                <w:lang w:eastAsia="ru-RU"/>
              </w:rPr>
              <w:t xml:space="preserve">Объектив </w:t>
            </w:r>
          </w:p>
        </w:tc>
        <w:tc>
          <w:tcPr>
            <w:tcW w:w="4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A4DC8" w:rsidRPr="007A4DC8" w:rsidRDefault="007A4DC8" w:rsidP="007A4DC8">
            <w:pPr>
              <w:ind w:firstLine="0"/>
              <w:rPr>
                <w:lang w:eastAsia="ru-RU"/>
              </w:rPr>
            </w:pPr>
            <w:r w:rsidRPr="007A4DC8">
              <w:rPr>
                <w:lang w:eastAsia="ru-RU"/>
              </w:rPr>
              <w:t>Стекло Вуда</w:t>
            </w:r>
          </w:p>
        </w:tc>
      </w:tr>
      <w:tr w:rsidR="007A4DC8" w:rsidRPr="007A4DC8" w:rsidTr="007A4DC8">
        <w:trPr>
          <w:trHeight w:val="338"/>
        </w:trPr>
        <w:tc>
          <w:tcPr>
            <w:tcW w:w="41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A4DC8" w:rsidRPr="007A4DC8" w:rsidRDefault="007A4DC8" w:rsidP="007A4DC8">
            <w:pPr>
              <w:ind w:firstLine="0"/>
              <w:rPr>
                <w:lang w:eastAsia="ru-RU"/>
              </w:rPr>
            </w:pPr>
            <w:r w:rsidRPr="007A4DC8">
              <w:rPr>
                <w:lang w:eastAsia="ru-RU"/>
              </w:rPr>
              <w:t>Стандарт защиты</w:t>
            </w:r>
          </w:p>
        </w:tc>
        <w:tc>
          <w:tcPr>
            <w:tcW w:w="4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A4DC8" w:rsidRPr="007A4DC8" w:rsidRDefault="007A4DC8" w:rsidP="007A4DC8">
            <w:pPr>
              <w:ind w:firstLine="0"/>
              <w:rPr>
                <w:lang w:eastAsia="ru-RU"/>
              </w:rPr>
            </w:pPr>
            <w:r w:rsidRPr="007A4DC8">
              <w:rPr>
                <w:lang w:val="en-US" w:eastAsia="ru-RU"/>
              </w:rPr>
              <w:t>IPX</w:t>
            </w:r>
            <w:r w:rsidRPr="007A4DC8">
              <w:rPr>
                <w:lang w:eastAsia="ru-RU"/>
              </w:rPr>
              <w:t xml:space="preserve">5 </w:t>
            </w:r>
          </w:p>
        </w:tc>
      </w:tr>
      <w:tr w:rsidR="007A4DC8" w:rsidRPr="007A4DC8" w:rsidTr="007A4DC8">
        <w:trPr>
          <w:trHeight w:val="363"/>
        </w:trPr>
        <w:tc>
          <w:tcPr>
            <w:tcW w:w="41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A4DC8" w:rsidRPr="007A4DC8" w:rsidRDefault="007A4DC8" w:rsidP="007A4DC8">
            <w:pPr>
              <w:ind w:firstLine="0"/>
              <w:rPr>
                <w:lang w:eastAsia="ru-RU"/>
              </w:rPr>
            </w:pPr>
            <w:r w:rsidRPr="007A4DC8">
              <w:rPr>
                <w:lang w:eastAsia="ru-RU"/>
              </w:rPr>
              <w:t>Габариты</w:t>
            </w:r>
            <w:r>
              <w:rPr>
                <w:lang w:eastAsia="ru-RU"/>
              </w:rPr>
              <w:t>, мм</w:t>
            </w:r>
          </w:p>
        </w:tc>
        <w:tc>
          <w:tcPr>
            <w:tcW w:w="4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A4DC8" w:rsidRPr="007A4DC8" w:rsidRDefault="007A4DC8" w:rsidP="007A4DC8">
            <w:pPr>
              <w:ind w:firstLine="0"/>
              <w:rPr>
                <w:lang w:eastAsia="ru-RU"/>
              </w:rPr>
            </w:pPr>
            <w:r w:rsidRPr="007A4DC8">
              <w:rPr>
                <w:lang w:eastAsia="ru-RU"/>
              </w:rPr>
              <w:t xml:space="preserve">149 </w:t>
            </w:r>
            <w:r>
              <w:rPr>
                <w:lang w:eastAsia="ru-RU"/>
              </w:rPr>
              <w:t xml:space="preserve">х </w:t>
            </w:r>
            <w:r w:rsidRPr="007A4DC8">
              <w:rPr>
                <w:lang w:eastAsia="ru-RU"/>
              </w:rPr>
              <w:t xml:space="preserve">45 </w:t>
            </w:r>
          </w:p>
        </w:tc>
      </w:tr>
      <w:tr w:rsidR="007A4DC8" w:rsidRPr="007A4DC8" w:rsidTr="007A4DC8">
        <w:trPr>
          <w:trHeight w:val="288"/>
        </w:trPr>
        <w:tc>
          <w:tcPr>
            <w:tcW w:w="41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A4DC8" w:rsidRPr="007A4DC8" w:rsidRDefault="007A4DC8" w:rsidP="007A4DC8">
            <w:pPr>
              <w:ind w:firstLine="0"/>
              <w:rPr>
                <w:lang w:eastAsia="ru-RU"/>
              </w:rPr>
            </w:pPr>
            <w:r w:rsidRPr="007A4DC8">
              <w:rPr>
                <w:lang w:eastAsia="ru-RU"/>
              </w:rPr>
              <w:t>Вес</w:t>
            </w:r>
            <w:r>
              <w:rPr>
                <w:lang w:eastAsia="ru-RU"/>
              </w:rPr>
              <w:t xml:space="preserve"> </w:t>
            </w:r>
            <w:r w:rsidRPr="007A4DC8">
              <w:rPr>
                <w:lang w:eastAsia="ru-RU"/>
              </w:rPr>
              <w:t>(без элементов питания)</w:t>
            </w:r>
            <w:r>
              <w:rPr>
                <w:lang w:eastAsia="ru-RU"/>
              </w:rPr>
              <w:t>, г</w:t>
            </w:r>
          </w:p>
        </w:tc>
        <w:tc>
          <w:tcPr>
            <w:tcW w:w="4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A4DC8" w:rsidRPr="007A4DC8" w:rsidRDefault="007A4DC8" w:rsidP="007A4DC8">
            <w:pPr>
              <w:ind w:firstLine="0"/>
              <w:rPr>
                <w:lang w:eastAsia="ru-RU"/>
              </w:rPr>
            </w:pPr>
            <w:r w:rsidRPr="007A4DC8">
              <w:rPr>
                <w:lang w:eastAsia="ru-RU"/>
              </w:rPr>
              <w:t xml:space="preserve">123 </w:t>
            </w:r>
          </w:p>
        </w:tc>
      </w:tr>
    </w:tbl>
    <w:p w:rsidR="007A4DC8" w:rsidRDefault="007A4DC8" w:rsidP="007A4DC8"/>
    <w:p w:rsidR="007A4DC8" w:rsidRDefault="007A4DC8" w:rsidP="007A4DC8">
      <w:r>
        <w:t>СОСТАВ КОМПЛЕКТА:</w:t>
      </w:r>
    </w:p>
    <w:p w:rsidR="007A4DC8" w:rsidRDefault="007A4DC8" w:rsidP="007A4DC8"/>
    <w:p w:rsidR="007A4DC8" w:rsidRDefault="007A4DC8" w:rsidP="00425CCE">
      <w:pPr>
        <w:pStyle w:val="a3"/>
        <w:numPr>
          <w:ilvl w:val="0"/>
          <w:numId w:val="43"/>
        </w:numPr>
      </w:pPr>
      <w:r>
        <w:t xml:space="preserve">Ультрафиолетовый светодиодный фонарь </w:t>
      </w:r>
    </w:p>
    <w:p w:rsidR="007A4DC8" w:rsidRDefault="007A4DC8" w:rsidP="00425CCE">
      <w:pPr>
        <w:pStyle w:val="a3"/>
        <w:numPr>
          <w:ilvl w:val="0"/>
          <w:numId w:val="43"/>
        </w:numPr>
      </w:pPr>
      <w:r>
        <w:t xml:space="preserve">Аккумуляторная батарея (18650 </w:t>
      </w:r>
      <w:proofErr w:type="spellStart"/>
      <w:r>
        <w:t>Li-ion</w:t>
      </w:r>
      <w:proofErr w:type="spellEnd"/>
      <w:r>
        <w:t xml:space="preserve">) </w:t>
      </w:r>
    </w:p>
    <w:p w:rsidR="007A4DC8" w:rsidRDefault="007A4DC8" w:rsidP="00425CCE">
      <w:pPr>
        <w:pStyle w:val="a3"/>
        <w:numPr>
          <w:ilvl w:val="0"/>
          <w:numId w:val="43"/>
        </w:numPr>
      </w:pPr>
      <w:r>
        <w:t xml:space="preserve">Зарядное устройство </w:t>
      </w:r>
    </w:p>
    <w:p w:rsidR="007A4DC8" w:rsidRDefault="007A4DC8" w:rsidP="00425CCE">
      <w:pPr>
        <w:pStyle w:val="a3"/>
        <w:numPr>
          <w:ilvl w:val="0"/>
          <w:numId w:val="43"/>
        </w:numPr>
      </w:pPr>
      <w:r>
        <w:t>Кистевой ремешок</w:t>
      </w:r>
    </w:p>
    <w:p w:rsidR="00C525EE" w:rsidRDefault="00C525EE" w:rsidP="00C525EE">
      <w:pPr>
        <w:ind w:firstLine="0"/>
        <w:jc w:val="center"/>
      </w:pPr>
    </w:p>
    <w:p w:rsidR="007A4DC8" w:rsidRDefault="007A4DC8" w:rsidP="00C525EE">
      <w:pPr>
        <w:ind w:firstLine="0"/>
        <w:jc w:val="center"/>
      </w:pPr>
    </w:p>
    <w:p w:rsidR="00C525EE" w:rsidRDefault="00C525EE" w:rsidP="00C525EE">
      <w:pPr>
        <w:ind w:firstLine="0"/>
        <w:jc w:val="center"/>
      </w:pPr>
      <w:r>
        <w:t>«</w:t>
      </w:r>
      <w:r w:rsidRPr="00C525EE">
        <w:t>УФ-254/365</w:t>
      </w:r>
      <w:r>
        <w:t>»</w:t>
      </w:r>
    </w:p>
    <w:p w:rsidR="00C525EE" w:rsidRDefault="00C525EE" w:rsidP="00C525EE">
      <w:pPr>
        <w:ind w:firstLine="0"/>
        <w:jc w:val="center"/>
      </w:pPr>
      <w:r w:rsidRPr="00C525EE">
        <w:t>ПОРТАТИВНЫЙ УЛЬТРАФИОЛЕТОВЫЙ ФОНАРЬ С ДЛИНОЙ ВОЛНЫ 254 /365 НМ</w:t>
      </w:r>
    </w:p>
    <w:p w:rsidR="00130EA8" w:rsidRDefault="00130EA8" w:rsidP="00130EA8"/>
    <w:p w:rsidR="00130EA8" w:rsidRDefault="00130EA8" w:rsidP="00130EA8">
      <w:r>
        <w:t>П</w:t>
      </w:r>
      <w:r w:rsidRPr="00130EA8">
        <w:t xml:space="preserve">ортативный ультрафиолетовый фонарь </w:t>
      </w:r>
      <w:r>
        <w:t>предназначен</w:t>
      </w:r>
      <w:r w:rsidRPr="00130EA8">
        <w:t xml:space="preserve"> для определения подлинности документов, банкнот и ценных бумаг, выявления фактов их подделки или внесенных умышленных изменений: подчисток, вытравливания и т.п.</w:t>
      </w:r>
    </w:p>
    <w:p w:rsidR="00194867" w:rsidRDefault="00194867" w:rsidP="00194867">
      <w:r>
        <w:t xml:space="preserve">На одном из торцов портативного фонаря «УФ-254/365» размещена лампа белого света, облегчающая работу оператора при выявлении контрольных меток в условиях недостаточного освещения (ангар, склад, хранилище, товарный, почтовый вагон и т.п.). </w:t>
      </w:r>
    </w:p>
    <w:p w:rsidR="00194867" w:rsidRDefault="00194867" w:rsidP="00194867">
      <w:r>
        <w:t>Так же предусмотрена возможность замены лампы типа ДБ-4М на лампу типа BLB-T5/4W.</w:t>
      </w:r>
    </w:p>
    <w:p w:rsidR="00130EA8" w:rsidRDefault="00130EA8" w:rsidP="00130EA8"/>
    <w:tbl>
      <w:tblPr>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Look w:val="0000" w:firstRow="0" w:lastRow="0" w:firstColumn="0" w:lastColumn="0" w:noHBand="0" w:noVBand="0"/>
      </w:tblPr>
      <w:tblGrid>
        <w:gridCol w:w="5914"/>
        <w:gridCol w:w="2150"/>
        <w:gridCol w:w="1272"/>
      </w:tblGrid>
      <w:tr w:rsidR="00130EA8" w:rsidRPr="00130EA8" w:rsidTr="00130EA8">
        <w:tc>
          <w:tcPr>
            <w:tcW w:w="2401" w:type="pct"/>
            <w:shd w:val="clear" w:color="auto" w:fill="FFFFFF" w:themeFill="background1"/>
          </w:tcPr>
          <w:p w:rsidR="00130EA8" w:rsidRPr="00130EA8" w:rsidRDefault="00130EA8" w:rsidP="00130EA8">
            <w:pPr>
              <w:spacing w:after="60"/>
              <w:ind w:firstLine="0"/>
              <w:rPr>
                <w:rFonts w:ascii="Arial Black" w:hAnsi="Arial Black" w:cs="Arial"/>
                <w:snapToGrid w:val="0"/>
                <w:color w:val="000000" w:themeColor="text1"/>
                <w:sz w:val="20"/>
                <w:lang w:eastAsia="ru-RU"/>
              </w:rPr>
            </w:pPr>
            <w:r>
              <w:rPr>
                <w:rFonts w:ascii="Arial Black" w:hAnsi="Arial Black" w:cs="Arial"/>
                <w:snapToGrid w:val="0"/>
                <w:color w:val="000000" w:themeColor="text1"/>
                <w:sz w:val="20"/>
                <w:lang w:eastAsia="ru-RU"/>
              </w:rPr>
              <w:t>Характеристика</w:t>
            </w:r>
          </w:p>
        </w:tc>
        <w:tc>
          <w:tcPr>
            <w:tcW w:w="1389" w:type="pct"/>
            <w:gridSpan w:val="2"/>
            <w:shd w:val="clear" w:color="auto" w:fill="FFFFFF" w:themeFill="background1"/>
          </w:tcPr>
          <w:p w:rsidR="00130EA8" w:rsidRPr="00130EA8" w:rsidRDefault="00130EA8" w:rsidP="00130EA8">
            <w:pPr>
              <w:spacing w:after="60"/>
              <w:ind w:firstLine="0"/>
              <w:jc w:val="center"/>
              <w:rPr>
                <w:rFonts w:ascii="Arial Black" w:hAnsi="Arial Black" w:cs="Arial"/>
                <w:b/>
                <w:caps/>
                <w:snapToGrid w:val="0"/>
                <w:color w:val="000000" w:themeColor="text1"/>
                <w:sz w:val="20"/>
                <w:lang w:eastAsia="ru-RU"/>
              </w:rPr>
            </w:pPr>
            <w:r>
              <w:rPr>
                <w:rFonts w:ascii="Arial Black" w:hAnsi="Arial Black" w:cs="Arial"/>
                <w:b/>
                <w:noProof/>
                <w:snapToGrid w:val="0"/>
                <w:color w:val="000000" w:themeColor="text1"/>
                <w:sz w:val="20"/>
                <w:lang w:eastAsia="ru-RU"/>
              </w:rPr>
              <w:t>Значение</w:t>
            </w:r>
          </w:p>
        </w:tc>
      </w:tr>
      <w:tr w:rsidR="00130EA8" w:rsidRPr="00130EA8" w:rsidTr="00130EA8">
        <w:tc>
          <w:tcPr>
            <w:tcW w:w="2401" w:type="pct"/>
            <w:shd w:val="clear" w:color="auto" w:fill="FFFFFF" w:themeFill="background1"/>
          </w:tcPr>
          <w:p w:rsidR="00130EA8" w:rsidRPr="00130EA8" w:rsidRDefault="00130EA8" w:rsidP="00130EA8">
            <w:pPr>
              <w:spacing w:after="60"/>
              <w:ind w:firstLine="0"/>
              <w:rPr>
                <w:rFonts w:ascii="Arial" w:hAnsi="Arial" w:cs="Arial"/>
                <w:snapToGrid w:val="0"/>
                <w:color w:val="000000" w:themeColor="text1"/>
                <w:sz w:val="20"/>
                <w:lang w:eastAsia="ru-RU"/>
              </w:rPr>
            </w:pPr>
            <w:r w:rsidRPr="00130EA8">
              <w:rPr>
                <w:rFonts w:ascii="Arial" w:hAnsi="Arial" w:cs="Arial"/>
                <w:snapToGrid w:val="0"/>
                <w:color w:val="000000" w:themeColor="text1"/>
                <w:sz w:val="20"/>
                <w:lang w:eastAsia="ru-RU"/>
              </w:rPr>
              <w:t>Длина волны, нм</w:t>
            </w:r>
          </w:p>
        </w:tc>
        <w:tc>
          <w:tcPr>
            <w:tcW w:w="873" w:type="pct"/>
            <w:shd w:val="clear" w:color="auto" w:fill="FFFFFF" w:themeFill="background1"/>
          </w:tcPr>
          <w:p w:rsidR="00130EA8" w:rsidRPr="00130EA8" w:rsidRDefault="00130EA8" w:rsidP="00130EA8">
            <w:pPr>
              <w:spacing w:after="60"/>
              <w:ind w:firstLine="0"/>
              <w:jc w:val="center"/>
              <w:rPr>
                <w:rFonts w:ascii="Arial Black" w:hAnsi="Arial Black" w:cs="Arial"/>
                <w:caps/>
                <w:snapToGrid w:val="0"/>
                <w:color w:val="000000" w:themeColor="text1"/>
                <w:sz w:val="20"/>
                <w:lang w:eastAsia="ru-RU"/>
              </w:rPr>
            </w:pPr>
            <w:r>
              <w:rPr>
                <w:rFonts w:ascii="Arial Black" w:hAnsi="Arial Black" w:cs="Arial"/>
                <w:caps/>
                <w:snapToGrid w:val="0"/>
                <w:color w:val="000000" w:themeColor="text1"/>
                <w:sz w:val="20"/>
                <w:lang w:eastAsia="ru-RU"/>
              </w:rPr>
              <w:t>365</w:t>
            </w:r>
          </w:p>
        </w:tc>
        <w:tc>
          <w:tcPr>
            <w:tcW w:w="516" w:type="pct"/>
            <w:shd w:val="clear" w:color="auto" w:fill="FFFFFF" w:themeFill="background1"/>
          </w:tcPr>
          <w:p w:rsidR="00130EA8" w:rsidRPr="00130EA8" w:rsidRDefault="00130EA8" w:rsidP="00130EA8">
            <w:pPr>
              <w:spacing w:after="60"/>
              <w:ind w:firstLine="0"/>
              <w:jc w:val="center"/>
              <w:rPr>
                <w:rFonts w:ascii="Arial Black" w:hAnsi="Arial Black" w:cs="Arial"/>
                <w:caps/>
                <w:snapToGrid w:val="0"/>
                <w:color w:val="000000" w:themeColor="text1"/>
                <w:sz w:val="20"/>
                <w:lang w:eastAsia="ru-RU"/>
              </w:rPr>
            </w:pPr>
            <w:r w:rsidRPr="00130EA8">
              <w:rPr>
                <w:rFonts w:ascii="Arial Black" w:hAnsi="Arial Black" w:cs="Arial"/>
                <w:caps/>
                <w:snapToGrid w:val="0"/>
                <w:color w:val="000000" w:themeColor="text1"/>
                <w:sz w:val="20"/>
                <w:lang w:eastAsia="ru-RU"/>
              </w:rPr>
              <w:t>254</w:t>
            </w:r>
          </w:p>
        </w:tc>
      </w:tr>
      <w:tr w:rsidR="00130EA8" w:rsidRPr="00130EA8" w:rsidTr="00130EA8">
        <w:tc>
          <w:tcPr>
            <w:tcW w:w="2401" w:type="pct"/>
            <w:shd w:val="clear" w:color="auto" w:fill="FFFFFF" w:themeFill="background1"/>
          </w:tcPr>
          <w:p w:rsidR="00130EA8" w:rsidRPr="00130EA8" w:rsidRDefault="00130EA8" w:rsidP="00130EA8">
            <w:pPr>
              <w:spacing w:after="60"/>
              <w:ind w:firstLine="0"/>
              <w:rPr>
                <w:rFonts w:ascii="Arial" w:hAnsi="Arial" w:cs="Arial"/>
                <w:snapToGrid w:val="0"/>
                <w:color w:val="000000" w:themeColor="text1"/>
                <w:sz w:val="20"/>
                <w:lang w:eastAsia="ru-RU"/>
              </w:rPr>
            </w:pPr>
            <w:r w:rsidRPr="00130EA8">
              <w:rPr>
                <w:rFonts w:ascii="Arial" w:hAnsi="Arial" w:cs="Arial"/>
                <w:snapToGrid w:val="0"/>
                <w:color w:val="000000" w:themeColor="text1"/>
                <w:sz w:val="20"/>
                <w:lang w:eastAsia="ru-RU"/>
              </w:rPr>
              <w:t>Газоразрядная трубка, тип</w:t>
            </w:r>
          </w:p>
        </w:tc>
        <w:tc>
          <w:tcPr>
            <w:tcW w:w="873" w:type="pct"/>
            <w:shd w:val="clear" w:color="auto" w:fill="FFFFFF" w:themeFill="background1"/>
          </w:tcPr>
          <w:p w:rsidR="00130EA8" w:rsidRPr="00130EA8" w:rsidRDefault="00130EA8" w:rsidP="00130EA8">
            <w:pPr>
              <w:spacing w:after="60"/>
              <w:ind w:firstLine="0"/>
              <w:jc w:val="center"/>
              <w:rPr>
                <w:rFonts w:ascii="Arial" w:hAnsi="Arial" w:cs="Arial"/>
                <w:snapToGrid w:val="0"/>
                <w:color w:val="000000" w:themeColor="text1"/>
                <w:sz w:val="20"/>
                <w:lang w:val="en-US" w:eastAsia="ru-RU"/>
              </w:rPr>
            </w:pPr>
            <w:r w:rsidRPr="00130EA8">
              <w:rPr>
                <w:rFonts w:ascii="Arial" w:hAnsi="Arial" w:cs="Arial"/>
                <w:snapToGrid w:val="0"/>
                <w:color w:val="000000" w:themeColor="text1"/>
                <w:sz w:val="20"/>
                <w:lang w:val="en-US" w:eastAsia="ru-RU"/>
              </w:rPr>
              <w:t>BLB-T5/4W</w:t>
            </w:r>
          </w:p>
        </w:tc>
        <w:tc>
          <w:tcPr>
            <w:tcW w:w="516" w:type="pct"/>
            <w:shd w:val="clear" w:color="auto" w:fill="FFFFFF" w:themeFill="background1"/>
          </w:tcPr>
          <w:p w:rsidR="00130EA8" w:rsidRPr="00130EA8" w:rsidRDefault="00130EA8" w:rsidP="00130EA8">
            <w:pPr>
              <w:spacing w:after="60"/>
              <w:ind w:firstLine="0"/>
              <w:jc w:val="center"/>
              <w:rPr>
                <w:rFonts w:ascii="Arial" w:hAnsi="Arial" w:cs="Arial"/>
                <w:snapToGrid w:val="0"/>
                <w:color w:val="000000" w:themeColor="text1"/>
                <w:sz w:val="20"/>
                <w:lang w:eastAsia="ru-RU"/>
              </w:rPr>
            </w:pPr>
            <w:r w:rsidRPr="00130EA8">
              <w:rPr>
                <w:rFonts w:ascii="Arial" w:hAnsi="Arial" w:cs="Arial"/>
                <w:snapToGrid w:val="0"/>
                <w:color w:val="000000" w:themeColor="text1"/>
                <w:sz w:val="20"/>
                <w:lang w:eastAsia="ru-RU"/>
              </w:rPr>
              <w:t>ДБ-4М</w:t>
            </w:r>
          </w:p>
        </w:tc>
      </w:tr>
      <w:tr w:rsidR="00130EA8" w:rsidRPr="00130EA8" w:rsidTr="00130EA8">
        <w:trPr>
          <w:trHeight w:val="307"/>
        </w:trPr>
        <w:tc>
          <w:tcPr>
            <w:tcW w:w="2401" w:type="pct"/>
            <w:shd w:val="clear" w:color="auto" w:fill="FFFFFF" w:themeFill="background1"/>
          </w:tcPr>
          <w:p w:rsidR="00130EA8" w:rsidRPr="00130EA8" w:rsidRDefault="00130EA8" w:rsidP="00130EA8">
            <w:pPr>
              <w:spacing w:after="60"/>
              <w:ind w:firstLine="0"/>
              <w:jc w:val="left"/>
              <w:rPr>
                <w:rFonts w:ascii="Arial" w:hAnsi="Arial" w:cs="Arial"/>
                <w:snapToGrid w:val="0"/>
                <w:color w:val="000000" w:themeColor="text1"/>
                <w:sz w:val="20"/>
                <w:lang w:eastAsia="ru-RU"/>
              </w:rPr>
            </w:pPr>
            <w:r w:rsidRPr="00130EA8">
              <w:rPr>
                <w:rFonts w:ascii="Arial" w:hAnsi="Arial" w:cs="Arial"/>
                <w:snapToGrid w:val="0"/>
                <w:color w:val="000000" w:themeColor="text1"/>
                <w:sz w:val="20"/>
                <w:lang w:eastAsia="ru-RU"/>
              </w:rPr>
              <w:t>Напряжение питания, В</w:t>
            </w:r>
          </w:p>
        </w:tc>
        <w:tc>
          <w:tcPr>
            <w:tcW w:w="1389" w:type="pct"/>
            <w:gridSpan w:val="2"/>
            <w:shd w:val="clear" w:color="auto" w:fill="FFFFFF" w:themeFill="background1"/>
          </w:tcPr>
          <w:p w:rsidR="00130EA8" w:rsidRPr="00130EA8" w:rsidRDefault="00130EA8" w:rsidP="00130EA8">
            <w:pPr>
              <w:spacing w:after="60"/>
              <w:ind w:firstLine="0"/>
              <w:jc w:val="center"/>
              <w:rPr>
                <w:rFonts w:ascii="Arial" w:hAnsi="Arial" w:cs="Arial"/>
                <w:snapToGrid w:val="0"/>
                <w:color w:val="000000" w:themeColor="text1"/>
                <w:sz w:val="20"/>
                <w:lang w:eastAsia="ru-RU"/>
              </w:rPr>
            </w:pPr>
            <w:r w:rsidRPr="00130EA8">
              <w:rPr>
                <w:rFonts w:ascii="Arial" w:hAnsi="Arial" w:cs="Arial"/>
                <w:snapToGrid w:val="0"/>
                <w:color w:val="000000" w:themeColor="text1"/>
                <w:sz w:val="20"/>
                <w:lang w:eastAsia="ru-RU"/>
              </w:rPr>
              <w:t>6</w:t>
            </w:r>
          </w:p>
        </w:tc>
      </w:tr>
      <w:tr w:rsidR="00130EA8" w:rsidRPr="00130EA8" w:rsidTr="00130EA8">
        <w:trPr>
          <w:trHeight w:val="307"/>
        </w:trPr>
        <w:tc>
          <w:tcPr>
            <w:tcW w:w="2401" w:type="pct"/>
            <w:shd w:val="clear" w:color="auto" w:fill="FFFFFF" w:themeFill="background1"/>
          </w:tcPr>
          <w:p w:rsidR="00130EA8" w:rsidRPr="00130EA8" w:rsidRDefault="00130EA8" w:rsidP="00130EA8">
            <w:pPr>
              <w:spacing w:after="60"/>
              <w:ind w:firstLine="0"/>
              <w:jc w:val="left"/>
              <w:rPr>
                <w:rFonts w:ascii="Arial" w:hAnsi="Arial" w:cs="Arial"/>
                <w:snapToGrid w:val="0"/>
                <w:color w:val="000000" w:themeColor="text1"/>
                <w:sz w:val="20"/>
                <w:lang w:eastAsia="ru-RU"/>
              </w:rPr>
            </w:pPr>
            <w:r w:rsidRPr="00130EA8">
              <w:rPr>
                <w:rFonts w:ascii="Arial" w:hAnsi="Arial" w:cs="Arial"/>
                <w:snapToGrid w:val="0"/>
                <w:color w:val="000000" w:themeColor="text1"/>
                <w:sz w:val="20"/>
                <w:lang w:eastAsia="ru-RU"/>
              </w:rPr>
              <w:t>Время непрерывной работы от одного комплекта элементов питания, час, не менее</w:t>
            </w:r>
          </w:p>
        </w:tc>
        <w:tc>
          <w:tcPr>
            <w:tcW w:w="873" w:type="pct"/>
            <w:shd w:val="clear" w:color="auto" w:fill="FFFFFF" w:themeFill="background1"/>
          </w:tcPr>
          <w:p w:rsidR="00130EA8" w:rsidRPr="00130EA8" w:rsidRDefault="00130EA8" w:rsidP="00130EA8">
            <w:pPr>
              <w:spacing w:after="60"/>
              <w:ind w:firstLine="0"/>
              <w:jc w:val="center"/>
              <w:rPr>
                <w:rFonts w:ascii="Arial" w:hAnsi="Arial" w:cs="Arial"/>
                <w:snapToGrid w:val="0"/>
                <w:color w:val="000000" w:themeColor="text1"/>
                <w:sz w:val="20"/>
                <w:lang w:eastAsia="ru-RU"/>
              </w:rPr>
            </w:pPr>
            <w:r w:rsidRPr="00130EA8">
              <w:rPr>
                <w:rFonts w:ascii="Arial" w:hAnsi="Arial" w:cs="Arial"/>
                <w:snapToGrid w:val="0"/>
                <w:color w:val="000000" w:themeColor="text1"/>
                <w:sz w:val="20"/>
                <w:lang w:eastAsia="ru-RU"/>
              </w:rPr>
              <w:t>4</w:t>
            </w:r>
          </w:p>
        </w:tc>
        <w:tc>
          <w:tcPr>
            <w:tcW w:w="516" w:type="pct"/>
            <w:shd w:val="clear" w:color="auto" w:fill="FFFFFF" w:themeFill="background1"/>
          </w:tcPr>
          <w:p w:rsidR="00130EA8" w:rsidRPr="00130EA8" w:rsidRDefault="00130EA8" w:rsidP="00130EA8">
            <w:pPr>
              <w:spacing w:after="60"/>
              <w:ind w:firstLine="0"/>
              <w:jc w:val="center"/>
              <w:rPr>
                <w:rFonts w:ascii="Arial" w:hAnsi="Arial" w:cs="Arial"/>
                <w:snapToGrid w:val="0"/>
                <w:color w:val="000000" w:themeColor="text1"/>
                <w:sz w:val="20"/>
                <w:lang w:eastAsia="ru-RU"/>
              </w:rPr>
            </w:pPr>
            <w:r w:rsidRPr="00130EA8">
              <w:rPr>
                <w:rFonts w:ascii="Arial" w:hAnsi="Arial" w:cs="Arial"/>
                <w:snapToGrid w:val="0"/>
                <w:color w:val="000000" w:themeColor="text1"/>
                <w:sz w:val="20"/>
                <w:lang w:eastAsia="ru-RU"/>
              </w:rPr>
              <w:t>2</w:t>
            </w:r>
          </w:p>
        </w:tc>
      </w:tr>
      <w:tr w:rsidR="00130EA8" w:rsidRPr="00130EA8" w:rsidTr="00130EA8">
        <w:tc>
          <w:tcPr>
            <w:tcW w:w="2401" w:type="pct"/>
            <w:shd w:val="clear" w:color="auto" w:fill="FFFFFF" w:themeFill="background1"/>
          </w:tcPr>
          <w:p w:rsidR="00130EA8" w:rsidRPr="00130EA8" w:rsidRDefault="00130EA8" w:rsidP="00130EA8">
            <w:pPr>
              <w:spacing w:after="60"/>
              <w:ind w:firstLine="0"/>
              <w:rPr>
                <w:rFonts w:ascii="Arial" w:hAnsi="Arial" w:cs="Arial"/>
                <w:snapToGrid w:val="0"/>
                <w:color w:val="000000" w:themeColor="text1"/>
                <w:sz w:val="20"/>
                <w:lang w:eastAsia="ru-RU"/>
              </w:rPr>
            </w:pPr>
            <w:r w:rsidRPr="00130EA8">
              <w:rPr>
                <w:rFonts w:ascii="Arial" w:hAnsi="Arial" w:cs="Arial"/>
                <w:snapToGrid w:val="0"/>
                <w:color w:val="000000" w:themeColor="text1"/>
                <w:sz w:val="20"/>
                <w:lang w:eastAsia="ru-RU"/>
              </w:rPr>
              <w:t>Номинальная мощность лампы, Вт</w:t>
            </w:r>
          </w:p>
        </w:tc>
        <w:tc>
          <w:tcPr>
            <w:tcW w:w="1389" w:type="pct"/>
            <w:gridSpan w:val="2"/>
            <w:shd w:val="clear" w:color="auto" w:fill="FFFFFF" w:themeFill="background1"/>
          </w:tcPr>
          <w:p w:rsidR="00130EA8" w:rsidRPr="00130EA8" w:rsidRDefault="00130EA8" w:rsidP="00130EA8">
            <w:pPr>
              <w:spacing w:after="60"/>
              <w:ind w:firstLine="0"/>
              <w:jc w:val="center"/>
              <w:rPr>
                <w:rFonts w:ascii="Arial" w:hAnsi="Arial" w:cs="Arial"/>
                <w:snapToGrid w:val="0"/>
                <w:color w:val="000000" w:themeColor="text1"/>
                <w:sz w:val="20"/>
                <w:lang w:eastAsia="ru-RU"/>
              </w:rPr>
            </w:pPr>
            <w:r w:rsidRPr="00130EA8">
              <w:rPr>
                <w:rFonts w:ascii="Arial" w:hAnsi="Arial" w:cs="Arial"/>
                <w:snapToGrid w:val="0"/>
                <w:color w:val="000000" w:themeColor="text1"/>
                <w:sz w:val="20"/>
                <w:lang w:eastAsia="ru-RU"/>
              </w:rPr>
              <w:t>4</w:t>
            </w:r>
          </w:p>
        </w:tc>
      </w:tr>
      <w:tr w:rsidR="00130EA8" w:rsidRPr="00130EA8" w:rsidTr="00130EA8">
        <w:tc>
          <w:tcPr>
            <w:tcW w:w="2401" w:type="pct"/>
            <w:shd w:val="clear" w:color="auto" w:fill="FFFFFF" w:themeFill="background1"/>
          </w:tcPr>
          <w:p w:rsidR="00130EA8" w:rsidRPr="00130EA8" w:rsidRDefault="00130EA8" w:rsidP="00130EA8">
            <w:pPr>
              <w:ind w:firstLine="0"/>
              <w:rPr>
                <w:rFonts w:ascii="Arial" w:hAnsi="Arial" w:cs="Arial"/>
                <w:snapToGrid w:val="0"/>
                <w:color w:val="000000" w:themeColor="text1"/>
                <w:sz w:val="20"/>
                <w:lang w:eastAsia="ru-RU"/>
              </w:rPr>
            </w:pPr>
            <w:r w:rsidRPr="00130EA8">
              <w:rPr>
                <w:rFonts w:ascii="Arial" w:hAnsi="Arial" w:cs="Arial"/>
                <w:snapToGrid w:val="0"/>
                <w:color w:val="000000" w:themeColor="text1"/>
                <w:sz w:val="20"/>
                <w:lang w:eastAsia="ru-RU"/>
              </w:rPr>
              <w:t>Рекомендуемый режим, работа / пауза, мин</w:t>
            </w:r>
          </w:p>
        </w:tc>
        <w:tc>
          <w:tcPr>
            <w:tcW w:w="873" w:type="pct"/>
            <w:shd w:val="clear" w:color="auto" w:fill="FFFFFF" w:themeFill="background1"/>
          </w:tcPr>
          <w:p w:rsidR="00130EA8" w:rsidRPr="00130EA8" w:rsidRDefault="00130EA8" w:rsidP="00130EA8">
            <w:pPr>
              <w:spacing w:after="60"/>
              <w:ind w:firstLine="0"/>
              <w:jc w:val="center"/>
              <w:rPr>
                <w:rFonts w:ascii="Arial" w:hAnsi="Arial" w:cs="Arial"/>
                <w:snapToGrid w:val="0"/>
                <w:color w:val="000000" w:themeColor="text1"/>
                <w:sz w:val="20"/>
                <w:lang w:eastAsia="ru-RU"/>
              </w:rPr>
            </w:pPr>
            <w:r w:rsidRPr="00130EA8">
              <w:rPr>
                <w:rFonts w:ascii="Arial" w:hAnsi="Arial" w:cs="Arial"/>
                <w:snapToGrid w:val="0"/>
                <w:color w:val="000000" w:themeColor="text1"/>
                <w:sz w:val="20"/>
                <w:lang w:eastAsia="ru-RU"/>
              </w:rPr>
              <w:t>60 / 15</w:t>
            </w:r>
          </w:p>
        </w:tc>
        <w:tc>
          <w:tcPr>
            <w:tcW w:w="516" w:type="pct"/>
            <w:shd w:val="clear" w:color="auto" w:fill="FFFFFF" w:themeFill="background1"/>
          </w:tcPr>
          <w:p w:rsidR="00130EA8" w:rsidRPr="00130EA8" w:rsidRDefault="00130EA8" w:rsidP="00130EA8">
            <w:pPr>
              <w:spacing w:after="60"/>
              <w:ind w:firstLine="0"/>
              <w:jc w:val="center"/>
              <w:rPr>
                <w:rFonts w:ascii="Arial" w:hAnsi="Arial" w:cs="Arial"/>
                <w:snapToGrid w:val="0"/>
                <w:color w:val="000000" w:themeColor="text1"/>
                <w:sz w:val="20"/>
                <w:lang w:eastAsia="ru-RU"/>
              </w:rPr>
            </w:pPr>
            <w:r w:rsidRPr="00130EA8">
              <w:rPr>
                <w:rFonts w:ascii="Arial" w:hAnsi="Arial" w:cs="Arial"/>
                <w:snapToGrid w:val="0"/>
                <w:color w:val="000000" w:themeColor="text1"/>
                <w:sz w:val="20"/>
                <w:lang w:eastAsia="ru-RU"/>
              </w:rPr>
              <w:t>30 / 10</w:t>
            </w:r>
          </w:p>
        </w:tc>
      </w:tr>
    </w:tbl>
    <w:p w:rsidR="00130EA8" w:rsidRPr="00130EA8" w:rsidRDefault="00130EA8" w:rsidP="00130EA8"/>
    <w:p w:rsidR="00130EA8" w:rsidRDefault="00130EA8" w:rsidP="00C525EE">
      <w:pPr>
        <w:ind w:firstLine="0"/>
        <w:jc w:val="center"/>
      </w:pPr>
    </w:p>
    <w:p w:rsidR="00130EA8" w:rsidRDefault="00130EA8" w:rsidP="00C525EE">
      <w:pPr>
        <w:ind w:firstLine="0"/>
        <w:jc w:val="center"/>
      </w:pPr>
    </w:p>
    <w:p w:rsidR="00194867" w:rsidRDefault="00194867" w:rsidP="00C525EE">
      <w:pPr>
        <w:ind w:firstLine="0"/>
        <w:jc w:val="center"/>
      </w:pPr>
    </w:p>
    <w:p w:rsidR="00C525EE" w:rsidRDefault="00C525EE" w:rsidP="00C525EE">
      <w:pPr>
        <w:ind w:firstLine="0"/>
        <w:jc w:val="center"/>
      </w:pPr>
    </w:p>
    <w:p w:rsidR="00C525EE" w:rsidRDefault="00C525EE" w:rsidP="00C525EE">
      <w:pPr>
        <w:ind w:firstLine="0"/>
        <w:jc w:val="center"/>
      </w:pPr>
      <w:r>
        <w:t>«</w:t>
      </w:r>
      <w:r w:rsidRPr="00C525EE">
        <w:t>ИК-980</w:t>
      </w:r>
      <w:r>
        <w:t>»</w:t>
      </w:r>
      <w:r w:rsidR="004C267E">
        <w:t xml:space="preserve"> </w:t>
      </w:r>
      <w:r w:rsidR="0066411C">
        <w:t xml:space="preserve"> </w:t>
      </w:r>
    </w:p>
    <w:p w:rsidR="00C525EE" w:rsidRDefault="00C525EE" w:rsidP="00C525EE">
      <w:pPr>
        <w:ind w:firstLine="0"/>
        <w:jc w:val="center"/>
      </w:pPr>
      <w:r w:rsidRPr="00C525EE">
        <w:t xml:space="preserve">ИНФРАКРАСНЫЙ ЛАЗЕР С </w:t>
      </w:r>
      <w:r w:rsidR="00A10C3F" w:rsidRPr="00C525EE">
        <w:t>ДЛИНОЙ</w:t>
      </w:r>
      <w:r w:rsidR="00A10C3F">
        <w:t xml:space="preserve"> </w:t>
      </w:r>
      <w:r w:rsidR="00A10C3F" w:rsidRPr="00C525EE">
        <w:t>ВОЛНЫ</w:t>
      </w:r>
      <w:r w:rsidRPr="00C525EE">
        <w:t xml:space="preserve"> 980 НМ</w:t>
      </w:r>
      <w:r w:rsidR="009344CE">
        <w:t xml:space="preserve"> </w:t>
      </w:r>
    </w:p>
    <w:p w:rsidR="00194867" w:rsidRDefault="00194867" w:rsidP="00194867"/>
    <w:p w:rsidR="00194867" w:rsidRDefault="00194867" w:rsidP="00194867">
      <w:r>
        <w:t>Инфракрасный лазер предназначен для определения подлинности документов, банкнот и ценных бумаг, на которые нанесены специальные люминесцентные метки.</w:t>
      </w:r>
    </w:p>
    <w:p w:rsidR="00194867" w:rsidRDefault="00194867" w:rsidP="00194867">
      <w:r>
        <w:t>«ИК-980» представляет собой источник когерентного инфракрасного излучения с максимумом свечения в области 980 нм.</w:t>
      </w:r>
    </w:p>
    <w:p w:rsidR="00194867" w:rsidRDefault="00194867" w:rsidP="00194867">
      <w:r>
        <w:t>Присутствие специальной метки может быть обнаружено по характерному свечению в месте ее нанесения при облучении лучом лазера с длиной волны 980 нм.</w:t>
      </w:r>
    </w:p>
    <w:p w:rsidR="00194867" w:rsidRDefault="00194867" w:rsidP="00194867"/>
    <w:p w:rsidR="00194867" w:rsidRDefault="00194867" w:rsidP="00194867">
      <w:r w:rsidRPr="00194867">
        <w:t>ОСНОВНЫЕ ХАРАКТЕРИСТИКИ</w:t>
      </w:r>
    </w:p>
    <w:p w:rsidR="00194867" w:rsidRDefault="00194867" w:rsidP="00194867"/>
    <w:tbl>
      <w:tblPr>
        <w:tblW w:w="4784"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Look w:val="0000" w:firstRow="0" w:lastRow="0" w:firstColumn="0" w:lastColumn="0" w:noHBand="0" w:noVBand="0"/>
      </w:tblPr>
      <w:tblGrid>
        <w:gridCol w:w="6091"/>
        <w:gridCol w:w="2842"/>
      </w:tblGrid>
      <w:tr w:rsidR="00194867" w:rsidRPr="00194867" w:rsidTr="00194867">
        <w:tc>
          <w:tcPr>
            <w:tcW w:w="3409" w:type="pct"/>
            <w:shd w:val="clear" w:color="auto" w:fill="FFFFFF" w:themeFill="background1"/>
          </w:tcPr>
          <w:p w:rsidR="00194867" w:rsidRPr="00194867" w:rsidRDefault="00194867" w:rsidP="00194867">
            <w:pPr>
              <w:tabs>
                <w:tab w:val="left" w:pos="5400"/>
              </w:tabs>
              <w:spacing w:after="60"/>
              <w:ind w:firstLine="0"/>
              <w:rPr>
                <w:rFonts w:ascii="Arial" w:hAnsi="Arial" w:cs="Arial"/>
                <w:b/>
                <w:snapToGrid w:val="0"/>
                <w:color w:val="000000" w:themeColor="text1"/>
                <w:sz w:val="20"/>
                <w:lang w:eastAsia="ru-RU"/>
              </w:rPr>
            </w:pPr>
            <w:r w:rsidRPr="00194867">
              <w:rPr>
                <w:rFonts w:ascii="Arial" w:hAnsi="Arial" w:cs="Arial"/>
                <w:b/>
                <w:snapToGrid w:val="0"/>
                <w:color w:val="000000" w:themeColor="text1"/>
                <w:sz w:val="20"/>
                <w:lang w:eastAsia="ru-RU"/>
              </w:rPr>
              <w:t>Характеристика</w:t>
            </w:r>
          </w:p>
        </w:tc>
        <w:tc>
          <w:tcPr>
            <w:tcW w:w="1591" w:type="pct"/>
            <w:shd w:val="clear" w:color="auto" w:fill="FFFFFF" w:themeFill="background1"/>
          </w:tcPr>
          <w:p w:rsidR="00194867" w:rsidRPr="00194867" w:rsidRDefault="00194867" w:rsidP="00194867">
            <w:pPr>
              <w:tabs>
                <w:tab w:val="left" w:pos="5400"/>
              </w:tabs>
              <w:spacing w:after="60"/>
              <w:ind w:firstLine="0"/>
              <w:jc w:val="center"/>
              <w:rPr>
                <w:rFonts w:ascii="Arial" w:hAnsi="Arial" w:cs="Arial"/>
                <w:b/>
                <w:snapToGrid w:val="0"/>
                <w:color w:val="000000" w:themeColor="text1"/>
                <w:sz w:val="20"/>
                <w:lang w:eastAsia="ru-RU"/>
              </w:rPr>
            </w:pPr>
            <w:r w:rsidRPr="00194867">
              <w:rPr>
                <w:rFonts w:ascii="Arial" w:hAnsi="Arial" w:cs="Arial"/>
                <w:b/>
                <w:snapToGrid w:val="0"/>
                <w:color w:val="000000" w:themeColor="text1"/>
                <w:sz w:val="20"/>
                <w:lang w:eastAsia="ru-RU"/>
              </w:rPr>
              <w:t>Значение</w:t>
            </w:r>
          </w:p>
        </w:tc>
      </w:tr>
      <w:tr w:rsidR="00194867" w:rsidRPr="00194867" w:rsidTr="00194867">
        <w:tc>
          <w:tcPr>
            <w:tcW w:w="3409" w:type="pct"/>
            <w:shd w:val="clear" w:color="auto" w:fill="FFFFFF" w:themeFill="background1"/>
          </w:tcPr>
          <w:p w:rsidR="00194867" w:rsidRPr="00194867" w:rsidRDefault="00194867" w:rsidP="00194867">
            <w:pPr>
              <w:tabs>
                <w:tab w:val="left" w:pos="5400"/>
              </w:tabs>
              <w:spacing w:after="60"/>
              <w:ind w:firstLine="0"/>
              <w:rPr>
                <w:rFonts w:ascii="Arial" w:hAnsi="Arial" w:cs="Arial"/>
                <w:snapToGrid w:val="0"/>
                <w:color w:val="000000" w:themeColor="text1"/>
                <w:sz w:val="20"/>
                <w:lang w:eastAsia="ru-RU"/>
              </w:rPr>
            </w:pPr>
            <w:r w:rsidRPr="00194867">
              <w:rPr>
                <w:rFonts w:ascii="Arial" w:hAnsi="Arial" w:cs="Arial"/>
                <w:snapToGrid w:val="0"/>
                <w:color w:val="000000" w:themeColor="text1"/>
                <w:sz w:val="20"/>
                <w:lang w:eastAsia="ru-RU"/>
              </w:rPr>
              <w:t>ИК-лазер, тип</w:t>
            </w:r>
          </w:p>
        </w:tc>
        <w:tc>
          <w:tcPr>
            <w:tcW w:w="1591" w:type="pct"/>
            <w:shd w:val="clear" w:color="auto" w:fill="FFFFFF" w:themeFill="background1"/>
          </w:tcPr>
          <w:p w:rsidR="00194867" w:rsidRPr="00194867" w:rsidRDefault="00194867" w:rsidP="00194867">
            <w:pPr>
              <w:tabs>
                <w:tab w:val="left" w:pos="5400"/>
              </w:tabs>
              <w:spacing w:after="60"/>
              <w:ind w:firstLine="0"/>
              <w:jc w:val="center"/>
              <w:rPr>
                <w:rFonts w:ascii="Arial" w:hAnsi="Arial" w:cs="Arial"/>
                <w:snapToGrid w:val="0"/>
                <w:color w:val="000000" w:themeColor="text1"/>
                <w:sz w:val="20"/>
                <w:lang w:eastAsia="ru-RU"/>
              </w:rPr>
            </w:pPr>
            <w:r w:rsidRPr="00194867">
              <w:rPr>
                <w:rFonts w:ascii="Arial" w:hAnsi="Arial" w:cs="Arial"/>
                <w:snapToGrid w:val="0"/>
                <w:color w:val="000000" w:themeColor="text1"/>
                <w:sz w:val="20"/>
                <w:lang w:val="en-US" w:eastAsia="ru-RU"/>
              </w:rPr>
              <w:t>GLP-980</w:t>
            </w:r>
          </w:p>
        </w:tc>
      </w:tr>
      <w:tr w:rsidR="00194867" w:rsidRPr="00194867" w:rsidTr="00194867">
        <w:tc>
          <w:tcPr>
            <w:tcW w:w="3409" w:type="pct"/>
            <w:shd w:val="clear" w:color="auto" w:fill="FFFFFF" w:themeFill="background1"/>
          </w:tcPr>
          <w:p w:rsidR="00194867" w:rsidRPr="00194867" w:rsidRDefault="00194867" w:rsidP="00194867">
            <w:pPr>
              <w:tabs>
                <w:tab w:val="left" w:pos="5400"/>
              </w:tabs>
              <w:spacing w:after="60"/>
              <w:ind w:firstLine="0"/>
              <w:rPr>
                <w:rFonts w:ascii="Arial" w:hAnsi="Arial" w:cs="Arial"/>
                <w:snapToGrid w:val="0"/>
                <w:color w:val="000000" w:themeColor="text1"/>
                <w:sz w:val="20"/>
                <w:lang w:eastAsia="ru-RU"/>
              </w:rPr>
            </w:pPr>
            <w:r w:rsidRPr="00194867">
              <w:rPr>
                <w:rFonts w:ascii="Arial" w:hAnsi="Arial" w:cs="Arial"/>
                <w:snapToGrid w:val="0"/>
                <w:color w:val="000000" w:themeColor="text1"/>
                <w:sz w:val="20"/>
                <w:lang w:eastAsia="ru-RU"/>
              </w:rPr>
              <w:t>Номинальная мощность, мВт</w:t>
            </w:r>
          </w:p>
        </w:tc>
        <w:tc>
          <w:tcPr>
            <w:tcW w:w="1591" w:type="pct"/>
            <w:shd w:val="clear" w:color="auto" w:fill="FFFFFF" w:themeFill="background1"/>
          </w:tcPr>
          <w:p w:rsidR="00194867" w:rsidRPr="00194867" w:rsidRDefault="00194867" w:rsidP="00194867">
            <w:pPr>
              <w:tabs>
                <w:tab w:val="left" w:pos="5400"/>
              </w:tabs>
              <w:spacing w:after="60"/>
              <w:ind w:firstLine="0"/>
              <w:jc w:val="center"/>
              <w:rPr>
                <w:rFonts w:ascii="Arial" w:hAnsi="Arial" w:cs="Arial"/>
                <w:snapToGrid w:val="0"/>
                <w:color w:val="000000" w:themeColor="text1"/>
                <w:sz w:val="20"/>
                <w:lang w:eastAsia="ru-RU"/>
              </w:rPr>
            </w:pPr>
            <w:r w:rsidRPr="00194867">
              <w:rPr>
                <w:rFonts w:ascii="Arial" w:hAnsi="Arial" w:cs="Arial"/>
                <w:snapToGrid w:val="0"/>
                <w:color w:val="000000" w:themeColor="text1"/>
                <w:sz w:val="20"/>
                <w:lang w:eastAsia="ru-RU"/>
              </w:rPr>
              <w:t>400</w:t>
            </w:r>
          </w:p>
        </w:tc>
      </w:tr>
      <w:tr w:rsidR="00194867" w:rsidRPr="00194867" w:rsidTr="00194867">
        <w:tc>
          <w:tcPr>
            <w:tcW w:w="3409" w:type="pct"/>
            <w:shd w:val="clear" w:color="auto" w:fill="FFFFFF" w:themeFill="background1"/>
          </w:tcPr>
          <w:p w:rsidR="00194867" w:rsidRPr="00194867" w:rsidRDefault="00194867" w:rsidP="00194867">
            <w:pPr>
              <w:tabs>
                <w:tab w:val="left" w:pos="5400"/>
              </w:tabs>
              <w:spacing w:after="60"/>
              <w:ind w:firstLine="0"/>
              <w:rPr>
                <w:rFonts w:ascii="Arial" w:hAnsi="Arial" w:cs="Arial"/>
                <w:snapToGrid w:val="0"/>
                <w:color w:val="000000" w:themeColor="text1"/>
                <w:sz w:val="20"/>
                <w:lang w:eastAsia="ru-RU"/>
              </w:rPr>
            </w:pPr>
            <w:r w:rsidRPr="00194867">
              <w:rPr>
                <w:rFonts w:ascii="Arial" w:hAnsi="Arial" w:cs="Arial"/>
                <w:snapToGrid w:val="0"/>
                <w:color w:val="000000" w:themeColor="text1"/>
                <w:sz w:val="20"/>
                <w:lang w:eastAsia="ru-RU"/>
              </w:rPr>
              <w:t>Напряжение питания (2 элемента типа «ААА»), В</w:t>
            </w:r>
          </w:p>
        </w:tc>
        <w:tc>
          <w:tcPr>
            <w:tcW w:w="1591" w:type="pct"/>
            <w:shd w:val="clear" w:color="auto" w:fill="FFFFFF" w:themeFill="background1"/>
          </w:tcPr>
          <w:p w:rsidR="00194867" w:rsidRPr="00194867" w:rsidRDefault="00194867" w:rsidP="00194867">
            <w:pPr>
              <w:tabs>
                <w:tab w:val="left" w:pos="5400"/>
              </w:tabs>
              <w:spacing w:after="60"/>
              <w:ind w:firstLine="0"/>
              <w:jc w:val="center"/>
              <w:rPr>
                <w:rFonts w:ascii="Arial" w:hAnsi="Arial" w:cs="Arial"/>
                <w:snapToGrid w:val="0"/>
                <w:color w:val="000000" w:themeColor="text1"/>
                <w:sz w:val="20"/>
                <w:lang w:eastAsia="ru-RU"/>
              </w:rPr>
            </w:pPr>
            <w:r w:rsidRPr="00194867">
              <w:rPr>
                <w:rFonts w:ascii="Arial" w:hAnsi="Arial" w:cs="Arial"/>
                <w:snapToGrid w:val="0"/>
                <w:color w:val="000000" w:themeColor="text1"/>
                <w:sz w:val="20"/>
                <w:lang w:eastAsia="ru-RU"/>
              </w:rPr>
              <w:t>3</w:t>
            </w:r>
          </w:p>
        </w:tc>
      </w:tr>
      <w:tr w:rsidR="00194867" w:rsidRPr="00194867" w:rsidTr="00194867">
        <w:tc>
          <w:tcPr>
            <w:tcW w:w="3409" w:type="pct"/>
            <w:shd w:val="clear" w:color="auto" w:fill="FFFFFF" w:themeFill="background1"/>
          </w:tcPr>
          <w:p w:rsidR="00194867" w:rsidRPr="00194867" w:rsidRDefault="00194867" w:rsidP="00194867">
            <w:pPr>
              <w:tabs>
                <w:tab w:val="left" w:pos="5400"/>
              </w:tabs>
              <w:spacing w:after="60"/>
              <w:ind w:firstLine="0"/>
              <w:rPr>
                <w:rFonts w:ascii="Arial" w:hAnsi="Arial" w:cs="Arial"/>
                <w:snapToGrid w:val="0"/>
                <w:color w:val="000000" w:themeColor="text1"/>
                <w:sz w:val="20"/>
                <w:lang w:eastAsia="ru-RU"/>
              </w:rPr>
            </w:pPr>
            <w:r w:rsidRPr="00194867">
              <w:rPr>
                <w:rFonts w:ascii="Arial" w:hAnsi="Arial" w:cs="Arial"/>
                <w:snapToGrid w:val="0"/>
                <w:color w:val="000000" w:themeColor="text1"/>
                <w:sz w:val="20"/>
                <w:lang w:eastAsia="ru-RU"/>
              </w:rPr>
              <w:t>Рекомендуемое время непрерывной работы / пауза, мин.</w:t>
            </w:r>
          </w:p>
        </w:tc>
        <w:tc>
          <w:tcPr>
            <w:tcW w:w="1591" w:type="pct"/>
            <w:shd w:val="clear" w:color="auto" w:fill="FFFFFF" w:themeFill="background1"/>
          </w:tcPr>
          <w:p w:rsidR="00194867" w:rsidRPr="00194867" w:rsidRDefault="00194867" w:rsidP="00194867">
            <w:pPr>
              <w:tabs>
                <w:tab w:val="left" w:pos="5400"/>
              </w:tabs>
              <w:spacing w:after="60"/>
              <w:ind w:firstLine="0"/>
              <w:jc w:val="center"/>
              <w:rPr>
                <w:rFonts w:ascii="Arial" w:hAnsi="Arial" w:cs="Arial"/>
                <w:snapToGrid w:val="0"/>
                <w:color w:val="000000" w:themeColor="text1"/>
                <w:sz w:val="20"/>
                <w:lang w:eastAsia="ru-RU"/>
              </w:rPr>
            </w:pPr>
            <w:r w:rsidRPr="00194867">
              <w:rPr>
                <w:rFonts w:ascii="Arial" w:hAnsi="Arial" w:cs="Arial"/>
                <w:snapToGrid w:val="0"/>
                <w:color w:val="000000" w:themeColor="text1"/>
                <w:sz w:val="20"/>
                <w:lang w:eastAsia="ru-RU"/>
              </w:rPr>
              <w:t>5 / 15</w:t>
            </w:r>
          </w:p>
        </w:tc>
      </w:tr>
      <w:tr w:rsidR="00194867" w:rsidRPr="00194867" w:rsidTr="00194867">
        <w:tc>
          <w:tcPr>
            <w:tcW w:w="3409" w:type="pct"/>
            <w:shd w:val="clear" w:color="auto" w:fill="FFFFFF" w:themeFill="background1"/>
          </w:tcPr>
          <w:p w:rsidR="00194867" w:rsidRPr="00194867" w:rsidRDefault="00194867" w:rsidP="00194867">
            <w:pPr>
              <w:tabs>
                <w:tab w:val="left" w:pos="5400"/>
              </w:tabs>
              <w:spacing w:after="60"/>
              <w:ind w:firstLine="0"/>
              <w:rPr>
                <w:rFonts w:ascii="Arial" w:hAnsi="Arial" w:cs="Arial"/>
                <w:snapToGrid w:val="0"/>
                <w:color w:val="000000" w:themeColor="text1"/>
                <w:sz w:val="20"/>
                <w:lang w:eastAsia="ru-RU"/>
              </w:rPr>
            </w:pPr>
            <w:r w:rsidRPr="00194867">
              <w:rPr>
                <w:rFonts w:ascii="Arial" w:hAnsi="Arial" w:cs="Arial"/>
                <w:snapToGrid w:val="0"/>
                <w:color w:val="000000" w:themeColor="text1"/>
                <w:sz w:val="20"/>
                <w:lang w:eastAsia="ru-RU"/>
              </w:rPr>
              <w:t xml:space="preserve">Вес, кг (без элементов питания) </w:t>
            </w:r>
          </w:p>
        </w:tc>
        <w:tc>
          <w:tcPr>
            <w:tcW w:w="1591" w:type="pct"/>
            <w:shd w:val="clear" w:color="auto" w:fill="FFFFFF" w:themeFill="background1"/>
          </w:tcPr>
          <w:p w:rsidR="00194867" w:rsidRPr="00194867" w:rsidRDefault="00194867" w:rsidP="00194867">
            <w:pPr>
              <w:tabs>
                <w:tab w:val="left" w:pos="5400"/>
              </w:tabs>
              <w:spacing w:after="60"/>
              <w:ind w:firstLine="0"/>
              <w:jc w:val="center"/>
              <w:rPr>
                <w:rFonts w:ascii="Arial" w:hAnsi="Arial" w:cs="Arial"/>
                <w:snapToGrid w:val="0"/>
                <w:color w:val="000000" w:themeColor="text1"/>
                <w:sz w:val="20"/>
                <w:lang w:eastAsia="ru-RU"/>
              </w:rPr>
            </w:pPr>
            <w:r w:rsidRPr="00194867">
              <w:rPr>
                <w:rFonts w:ascii="Arial" w:hAnsi="Arial" w:cs="Arial"/>
                <w:snapToGrid w:val="0"/>
                <w:color w:val="000000" w:themeColor="text1"/>
                <w:sz w:val="20"/>
                <w:lang w:eastAsia="ru-RU"/>
              </w:rPr>
              <w:t>0,1</w:t>
            </w:r>
          </w:p>
        </w:tc>
      </w:tr>
    </w:tbl>
    <w:p w:rsidR="00194867" w:rsidRPr="00AA1433" w:rsidRDefault="00194867" w:rsidP="00194867"/>
    <w:sectPr w:rsidR="00194867" w:rsidRPr="00AA1433" w:rsidSect="005F6501">
      <w:footerReference w:type="default" r:id="rId65"/>
      <w:pgSz w:w="11906" w:h="16838"/>
      <w:pgMar w:top="1134" w:right="849"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593A" w:rsidRDefault="00BC593A" w:rsidP="00C62EBA">
      <w:r>
        <w:separator/>
      </w:r>
    </w:p>
  </w:endnote>
  <w:endnote w:type="continuationSeparator" w:id="0">
    <w:p w:rsidR="00BC593A" w:rsidRDefault="00BC593A" w:rsidP="00C62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157127"/>
      <w:docPartObj>
        <w:docPartGallery w:val="Page Numbers (Bottom of Page)"/>
        <w:docPartUnique/>
      </w:docPartObj>
    </w:sdtPr>
    <w:sdtContent>
      <w:p w:rsidR="005F6501" w:rsidRDefault="005F6501">
        <w:pPr>
          <w:pStyle w:val="a8"/>
          <w:jc w:val="right"/>
        </w:pPr>
        <w:r>
          <w:fldChar w:fldCharType="begin"/>
        </w:r>
        <w:r>
          <w:instrText>PAGE   \* MERGEFORMAT</w:instrText>
        </w:r>
        <w:r>
          <w:fldChar w:fldCharType="separate"/>
        </w:r>
        <w:r w:rsidR="0000242A">
          <w:rPr>
            <w:noProof/>
          </w:rPr>
          <w:t>21</w:t>
        </w:r>
        <w:r>
          <w:fldChar w:fldCharType="end"/>
        </w:r>
      </w:p>
    </w:sdtContent>
  </w:sdt>
  <w:p w:rsidR="005F6501" w:rsidRDefault="005F6501">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593A" w:rsidRDefault="00BC593A" w:rsidP="00C62EBA">
      <w:r>
        <w:separator/>
      </w:r>
    </w:p>
  </w:footnote>
  <w:footnote w:type="continuationSeparator" w:id="0">
    <w:p w:rsidR="00BC593A" w:rsidRDefault="00BC593A" w:rsidP="00C62EB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E3B05"/>
    <w:multiLevelType w:val="hybridMultilevel"/>
    <w:tmpl w:val="C6263BA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1C50DC9"/>
    <w:multiLevelType w:val="hybridMultilevel"/>
    <w:tmpl w:val="1082B26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51E038D"/>
    <w:multiLevelType w:val="hybridMultilevel"/>
    <w:tmpl w:val="DC72BA74"/>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5FD775B"/>
    <w:multiLevelType w:val="hybridMultilevel"/>
    <w:tmpl w:val="546C35A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88C068D"/>
    <w:multiLevelType w:val="hybridMultilevel"/>
    <w:tmpl w:val="0F0A33E4"/>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BCB2956"/>
    <w:multiLevelType w:val="hybridMultilevel"/>
    <w:tmpl w:val="1646E85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F7D54CD"/>
    <w:multiLevelType w:val="hybridMultilevel"/>
    <w:tmpl w:val="F5AECD74"/>
    <w:lvl w:ilvl="0" w:tplc="04190005">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 w15:restartNumberingAfterBreak="0">
    <w:nsid w:val="102A3C1E"/>
    <w:multiLevelType w:val="hybridMultilevel"/>
    <w:tmpl w:val="FC3C3A4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15478A4"/>
    <w:multiLevelType w:val="hybridMultilevel"/>
    <w:tmpl w:val="F20445C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33A415C"/>
    <w:multiLevelType w:val="hybridMultilevel"/>
    <w:tmpl w:val="2BD85EE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53A0B50"/>
    <w:multiLevelType w:val="hybridMultilevel"/>
    <w:tmpl w:val="6C20777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CC60B3D"/>
    <w:multiLevelType w:val="hybridMultilevel"/>
    <w:tmpl w:val="B8ECD12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CF63020"/>
    <w:multiLevelType w:val="hybridMultilevel"/>
    <w:tmpl w:val="CFB02B6C"/>
    <w:lvl w:ilvl="0" w:tplc="8F9846DA">
      <w:start w:val="1"/>
      <w:numFmt w:val="bullet"/>
      <w:lvlText w:val=""/>
      <w:lvlJc w:val="left"/>
      <w:pPr>
        <w:ind w:left="1287" w:hanging="360"/>
      </w:pPr>
      <w:rPr>
        <w:rFonts w:ascii="Wingdings" w:hAnsi="Wingdings" w:hint="default"/>
        <w:color w:val="00008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D3B21D4"/>
    <w:multiLevelType w:val="hybridMultilevel"/>
    <w:tmpl w:val="D338C234"/>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1D9752B3"/>
    <w:multiLevelType w:val="hybridMultilevel"/>
    <w:tmpl w:val="83643D6C"/>
    <w:lvl w:ilvl="0" w:tplc="06904440">
      <w:start w:val="1"/>
      <w:numFmt w:val="bullet"/>
      <w:lvlText w:val=""/>
      <w:lvlJc w:val="left"/>
      <w:pPr>
        <w:tabs>
          <w:tab w:val="num" w:pos="1080"/>
        </w:tabs>
        <w:ind w:left="1080" w:hanging="360"/>
      </w:pPr>
      <w:rPr>
        <w:rFonts w:ascii="Wingdings" w:hAnsi="Wingdings" w:hint="default"/>
        <w:color w:val="999999"/>
        <w:sz w:val="24"/>
        <w:szCs w:val="24"/>
      </w:rPr>
    </w:lvl>
    <w:lvl w:ilvl="1" w:tplc="A9BC187C">
      <w:start w:val="1"/>
      <w:numFmt w:val="bullet"/>
      <w:lvlText w:val="►"/>
      <w:lvlJc w:val="left"/>
      <w:pPr>
        <w:tabs>
          <w:tab w:val="num" w:pos="1935"/>
        </w:tabs>
        <w:ind w:left="1935" w:hanging="855"/>
      </w:pPr>
      <w:rPr>
        <w:rFonts w:ascii="Arial Black" w:hAnsi="Arial Black" w:hint="default"/>
        <w:color w:val="000080"/>
        <w:sz w:val="24"/>
        <w:szCs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A06449"/>
    <w:multiLevelType w:val="hybridMultilevel"/>
    <w:tmpl w:val="1BDADBC6"/>
    <w:lvl w:ilvl="0" w:tplc="DED8857C">
      <w:start w:val="1"/>
      <w:numFmt w:val="decimal"/>
      <w:lvlText w:val="%1."/>
      <w:lvlJc w:val="left"/>
      <w:pPr>
        <w:ind w:left="1974" w:hanging="84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22FE35A3"/>
    <w:multiLevelType w:val="hybridMultilevel"/>
    <w:tmpl w:val="D17CF852"/>
    <w:lvl w:ilvl="0" w:tplc="8F9846DA">
      <w:start w:val="1"/>
      <w:numFmt w:val="bullet"/>
      <w:lvlText w:val=""/>
      <w:lvlJc w:val="left"/>
      <w:pPr>
        <w:ind w:left="1287" w:hanging="360"/>
      </w:pPr>
      <w:rPr>
        <w:rFonts w:ascii="Wingdings" w:hAnsi="Wingdings" w:hint="default"/>
        <w:color w:val="00008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78A184D"/>
    <w:multiLevelType w:val="hybridMultilevel"/>
    <w:tmpl w:val="12D00D4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80A2ECD"/>
    <w:multiLevelType w:val="hybridMultilevel"/>
    <w:tmpl w:val="4EC8E33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2CEC1C05"/>
    <w:multiLevelType w:val="hybridMultilevel"/>
    <w:tmpl w:val="2040AAA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2CF3183D"/>
    <w:multiLevelType w:val="hybridMultilevel"/>
    <w:tmpl w:val="0E1246A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2EFC2C66"/>
    <w:multiLevelType w:val="hybridMultilevel"/>
    <w:tmpl w:val="25B4EA88"/>
    <w:lvl w:ilvl="0" w:tplc="5A3AF354">
      <w:start w:val="1"/>
      <w:numFmt w:val="bullet"/>
      <w:lvlText w:val="-"/>
      <w:lvlJc w:val="left"/>
      <w:pPr>
        <w:ind w:left="720" w:hanging="360"/>
      </w:pPr>
      <w:rPr>
        <w:rFonts w:ascii="Arial Black" w:hAnsi="Arial Black" w:cs="Times New Roman" w:hint="default"/>
        <w:color w:val="0000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18F020E"/>
    <w:multiLevelType w:val="hybridMultilevel"/>
    <w:tmpl w:val="188AE7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8235C21"/>
    <w:multiLevelType w:val="hybridMultilevel"/>
    <w:tmpl w:val="698A566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3A116E41"/>
    <w:multiLevelType w:val="hybridMultilevel"/>
    <w:tmpl w:val="29DC34C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3AD3682E"/>
    <w:multiLevelType w:val="hybridMultilevel"/>
    <w:tmpl w:val="FC40D8C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3BDE7173"/>
    <w:multiLevelType w:val="hybridMultilevel"/>
    <w:tmpl w:val="35D8267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3F891FA6"/>
    <w:multiLevelType w:val="hybridMultilevel"/>
    <w:tmpl w:val="B0A65FA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4A461625"/>
    <w:multiLevelType w:val="hybridMultilevel"/>
    <w:tmpl w:val="975AD8A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2EE3E62"/>
    <w:multiLevelType w:val="hybridMultilevel"/>
    <w:tmpl w:val="C6EA8594"/>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AA95D89"/>
    <w:multiLevelType w:val="hybridMultilevel"/>
    <w:tmpl w:val="572A581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CFA280F"/>
    <w:multiLevelType w:val="hybridMultilevel"/>
    <w:tmpl w:val="140666D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60F44679"/>
    <w:multiLevelType w:val="hybridMultilevel"/>
    <w:tmpl w:val="A87065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1D15B2D"/>
    <w:multiLevelType w:val="hybridMultilevel"/>
    <w:tmpl w:val="267271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72F46AB"/>
    <w:multiLevelType w:val="hybridMultilevel"/>
    <w:tmpl w:val="C2C0B850"/>
    <w:lvl w:ilvl="0" w:tplc="8F9846DA">
      <w:start w:val="1"/>
      <w:numFmt w:val="bullet"/>
      <w:lvlText w:val=""/>
      <w:lvlJc w:val="left"/>
      <w:pPr>
        <w:ind w:left="1287" w:hanging="360"/>
      </w:pPr>
      <w:rPr>
        <w:rFonts w:ascii="Wingdings" w:hAnsi="Wingdings" w:hint="default"/>
        <w:color w:val="00008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6A8B320B"/>
    <w:multiLevelType w:val="hybridMultilevel"/>
    <w:tmpl w:val="0CBCEC6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6AE06C6D"/>
    <w:multiLevelType w:val="hybridMultilevel"/>
    <w:tmpl w:val="D8AA7498"/>
    <w:lvl w:ilvl="0" w:tplc="04190005">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7" w15:restartNumberingAfterBreak="0">
    <w:nsid w:val="6B490C19"/>
    <w:multiLevelType w:val="hybridMultilevel"/>
    <w:tmpl w:val="801064C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ECE240E"/>
    <w:multiLevelType w:val="hybridMultilevel"/>
    <w:tmpl w:val="BC70A70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F2E0376"/>
    <w:multiLevelType w:val="hybridMultilevel"/>
    <w:tmpl w:val="C7D488D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772069AD"/>
    <w:multiLevelType w:val="hybridMultilevel"/>
    <w:tmpl w:val="C004D414"/>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9EF2282"/>
    <w:multiLevelType w:val="hybridMultilevel"/>
    <w:tmpl w:val="372E4EA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CCE483A"/>
    <w:multiLevelType w:val="hybridMultilevel"/>
    <w:tmpl w:val="4B1E0BD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1"/>
  </w:num>
  <w:num w:numId="2">
    <w:abstractNumId w:val="6"/>
  </w:num>
  <w:num w:numId="3">
    <w:abstractNumId w:val="36"/>
  </w:num>
  <w:num w:numId="4">
    <w:abstractNumId w:val="12"/>
  </w:num>
  <w:num w:numId="5">
    <w:abstractNumId w:val="34"/>
  </w:num>
  <w:num w:numId="6">
    <w:abstractNumId w:val="14"/>
  </w:num>
  <w:num w:numId="7">
    <w:abstractNumId w:val="25"/>
  </w:num>
  <w:num w:numId="8">
    <w:abstractNumId w:val="42"/>
  </w:num>
  <w:num w:numId="9">
    <w:abstractNumId w:val="22"/>
  </w:num>
  <w:num w:numId="10">
    <w:abstractNumId w:val="32"/>
  </w:num>
  <w:num w:numId="11">
    <w:abstractNumId w:val="4"/>
  </w:num>
  <w:num w:numId="12">
    <w:abstractNumId w:val="3"/>
  </w:num>
  <w:num w:numId="13">
    <w:abstractNumId w:val="9"/>
  </w:num>
  <w:num w:numId="14">
    <w:abstractNumId w:val="13"/>
  </w:num>
  <w:num w:numId="15">
    <w:abstractNumId w:val="31"/>
  </w:num>
  <w:num w:numId="16">
    <w:abstractNumId w:val="29"/>
  </w:num>
  <w:num w:numId="17">
    <w:abstractNumId w:val="8"/>
  </w:num>
  <w:num w:numId="18">
    <w:abstractNumId w:val="33"/>
  </w:num>
  <w:num w:numId="19">
    <w:abstractNumId w:val="30"/>
  </w:num>
  <w:num w:numId="20">
    <w:abstractNumId w:val="37"/>
  </w:num>
  <w:num w:numId="21">
    <w:abstractNumId w:val="28"/>
  </w:num>
  <w:num w:numId="22">
    <w:abstractNumId w:val="27"/>
  </w:num>
  <w:num w:numId="23">
    <w:abstractNumId w:val="17"/>
  </w:num>
  <w:num w:numId="24">
    <w:abstractNumId w:val="38"/>
  </w:num>
  <w:num w:numId="25">
    <w:abstractNumId w:val="16"/>
  </w:num>
  <w:num w:numId="26">
    <w:abstractNumId w:val="7"/>
  </w:num>
  <w:num w:numId="27">
    <w:abstractNumId w:val="39"/>
  </w:num>
  <w:num w:numId="28">
    <w:abstractNumId w:val="0"/>
  </w:num>
  <w:num w:numId="29">
    <w:abstractNumId w:val="2"/>
  </w:num>
  <w:num w:numId="30">
    <w:abstractNumId w:val="15"/>
  </w:num>
  <w:num w:numId="31">
    <w:abstractNumId w:val="40"/>
  </w:num>
  <w:num w:numId="32">
    <w:abstractNumId w:val="11"/>
  </w:num>
  <w:num w:numId="33">
    <w:abstractNumId w:val="23"/>
  </w:num>
  <w:num w:numId="34">
    <w:abstractNumId w:val="18"/>
  </w:num>
  <w:num w:numId="35">
    <w:abstractNumId w:val="10"/>
  </w:num>
  <w:num w:numId="36">
    <w:abstractNumId w:val="20"/>
  </w:num>
  <w:num w:numId="37">
    <w:abstractNumId w:val="24"/>
  </w:num>
  <w:num w:numId="38">
    <w:abstractNumId w:val="5"/>
  </w:num>
  <w:num w:numId="39">
    <w:abstractNumId w:val="35"/>
  </w:num>
  <w:num w:numId="40">
    <w:abstractNumId w:val="19"/>
  </w:num>
  <w:num w:numId="41">
    <w:abstractNumId w:val="1"/>
  </w:num>
  <w:num w:numId="42">
    <w:abstractNumId w:val="26"/>
  </w:num>
  <w:num w:numId="43">
    <w:abstractNumId w:val="4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55D"/>
    <w:rsid w:val="0000185E"/>
    <w:rsid w:val="0000242A"/>
    <w:rsid w:val="000122FF"/>
    <w:rsid w:val="000161CC"/>
    <w:rsid w:val="00023181"/>
    <w:rsid w:val="00024B6A"/>
    <w:rsid w:val="000369D6"/>
    <w:rsid w:val="00046EDE"/>
    <w:rsid w:val="00053CCB"/>
    <w:rsid w:val="00054CBB"/>
    <w:rsid w:val="00066A71"/>
    <w:rsid w:val="00077E46"/>
    <w:rsid w:val="00092E29"/>
    <w:rsid w:val="00097717"/>
    <w:rsid w:val="000B2A52"/>
    <w:rsid w:val="000C01A1"/>
    <w:rsid w:val="000C0368"/>
    <w:rsid w:val="000C211B"/>
    <w:rsid w:val="000C47A8"/>
    <w:rsid w:val="000C4D0E"/>
    <w:rsid w:val="000D79D8"/>
    <w:rsid w:val="000E2902"/>
    <w:rsid w:val="000E290F"/>
    <w:rsid w:val="000F5967"/>
    <w:rsid w:val="001101A8"/>
    <w:rsid w:val="001144D5"/>
    <w:rsid w:val="00130EA8"/>
    <w:rsid w:val="00155D5C"/>
    <w:rsid w:val="00156670"/>
    <w:rsid w:val="00165304"/>
    <w:rsid w:val="001666B8"/>
    <w:rsid w:val="001828EE"/>
    <w:rsid w:val="00190969"/>
    <w:rsid w:val="00192F6F"/>
    <w:rsid w:val="00193422"/>
    <w:rsid w:val="00193796"/>
    <w:rsid w:val="00194867"/>
    <w:rsid w:val="001B0DB7"/>
    <w:rsid w:val="001C05EF"/>
    <w:rsid w:val="001C0BC1"/>
    <w:rsid w:val="001C6427"/>
    <w:rsid w:val="001C7F48"/>
    <w:rsid w:val="001D021C"/>
    <w:rsid w:val="001D79A0"/>
    <w:rsid w:val="001F3365"/>
    <w:rsid w:val="001F3438"/>
    <w:rsid w:val="001F5B3B"/>
    <w:rsid w:val="00200017"/>
    <w:rsid w:val="0020049A"/>
    <w:rsid w:val="0021162D"/>
    <w:rsid w:val="00217D59"/>
    <w:rsid w:val="002208A7"/>
    <w:rsid w:val="002518B7"/>
    <w:rsid w:val="002523F2"/>
    <w:rsid w:val="002562D4"/>
    <w:rsid w:val="00256F00"/>
    <w:rsid w:val="002641EE"/>
    <w:rsid w:val="00282A89"/>
    <w:rsid w:val="002877E2"/>
    <w:rsid w:val="00296982"/>
    <w:rsid w:val="002A476B"/>
    <w:rsid w:val="002A5F74"/>
    <w:rsid w:val="002A6EEB"/>
    <w:rsid w:val="002B2CFC"/>
    <w:rsid w:val="002B3EB1"/>
    <w:rsid w:val="002B6897"/>
    <w:rsid w:val="002C0EFE"/>
    <w:rsid w:val="002C3D84"/>
    <w:rsid w:val="002C6243"/>
    <w:rsid w:val="002D5199"/>
    <w:rsid w:val="002D641F"/>
    <w:rsid w:val="002E1449"/>
    <w:rsid w:val="002E7474"/>
    <w:rsid w:val="002F04DC"/>
    <w:rsid w:val="002F6926"/>
    <w:rsid w:val="003024EF"/>
    <w:rsid w:val="00306DC6"/>
    <w:rsid w:val="00307A26"/>
    <w:rsid w:val="00310066"/>
    <w:rsid w:val="00312D5D"/>
    <w:rsid w:val="003217FE"/>
    <w:rsid w:val="00322DBC"/>
    <w:rsid w:val="0032347E"/>
    <w:rsid w:val="00323EFD"/>
    <w:rsid w:val="003257F6"/>
    <w:rsid w:val="00332362"/>
    <w:rsid w:val="00337497"/>
    <w:rsid w:val="003412A0"/>
    <w:rsid w:val="0034250D"/>
    <w:rsid w:val="00344D76"/>
    <w:rsid w:val="00354447"/>
    <w:rsid w:val="00362215"/>
    <w:rsid w:val="00370D96"/>
    <w:rsid w:val="00373D24"/>
    <w:rsid w:val="00374FDC"/>
    <w:rsid w:val="00380D52"/>
    <w:rsid w:val="003834EC"/>
    <w:rsid w:val="0038665B"/>
    <w:rsid w:val="00387FDA"/>
    <w:rsid w:val="003A467F"/>
    <w:rsid w:val="003A65F2"/>
    <w:rsid w:val="003C1182"/>
    <w:rsid w:val="003C6261"/>
    <w:rsid w:val="003D211A"/>
    <w:rsid w:val="003D3CB1"/>
    <w:rsid w:val="003E0151"/>
    <w:rsid w:val="003E7B8E"/>
    <w:rsid w:val="003F5644"/>
    <w:rsid w:val="0040153E"/>
    <w:rsid w:val="0040310C"/>
    <w:rsid w:val="00421C1E"/>
    <w:rsid w:val="00423C49"/>
    <w:rsid w:val="00425CCE"/>
    <w:rsid w:val="00427A4C"/>
    <w:rsid w:val="0043151A"/>
    <w:rsid w:val="004317D3"/>
    <w:rsid w:val="004347B3"/>
    <w:rsid w:val="00434F47"/>
    <w:rsid w:val="00436857"/>
    <w:rsid w:val="00444B85"/>
    <w:rsid w:val="0045480E"/>
    <w:rsid w:val="0046085C"/>
    <w:rsid w:val="004744AD"/>
    <w:rsid w:val="004744F8"/>
    <w:rsid w:val="0047469E"/>
    <w:rsid w:val="00480988"/>
    <w:rsid w:val="004838C9"/>
    <w:rsid w:val="004853C6"/>
    <w:rsid w:val="00485FD4"/>
    <w:rsid w:val="00490D97"/>
    <w:rsid w:val="00492487"/>
    <w:rsid w:val="00492671"/>
    <w:rsid w:val="00492E80"/>
    <w:rsid w:val="00494BE3"/>
    <w:rsid w:val="00495DF6"/>
    <w:rsid w:val="0049618B"/>
    <w:rsid w:val="0049665D"/>
    <w:rsid w:val="004A1C45"/>
    <w:rsid w:val="004A529F"/>
    <w:rsid w:val="004A5526"/>
    <w:rsid w:val="004A646B"/>
    <w:rsid w:val="004C267E"/>
    <w:rsid w:val="004D2C2E"/>
    <w:rsid w:val="004E2089"/>
    <w:rsid w:val="004F4E98"/>
    <w:rsid w:val="004F50BA"/>
    <w:rsid w:val="00514401"/>
    <w:rsid w:val="00525C58"/>
    <w:rsid w:val="00525E5B"/>
    <w:rsid w:val="00527EF0"/>
    <w:rsid w:val="00561C29"/>
    <w:rsid w:val="00562BB7"/>
    <w:rsid w:val="005634C1"/>
    <w:rsid w:val="0057654D"/>
    <w:rsid w:val="00587264"/>
    <w:rsid w:val="005A5D6F"/>
    <w:rsid w:val="005C4FA7"/>
    <w:rsid w:val="005D595A"/>
    <w:rsid w:val="005D7F50"/>
    <w:rsid w:val="005F13DF"/>
    <w:rsid w:val="005F1B1B"/>
    <w:rsid w:val="005F5B3A"/>
    <w:rsid w:val="005F5BB8"/>
    <w:rsid w:val="005F6501"/>
    <w:rsid w:val="00611E1B"/>
    <w:rsid w:val="0061445A"/>
    <w:rsid w:val="00620130"/>
    <w:rsid w:val="00624229"/>
    <w:rsid w:val="00626684"/>
    <w:rsid w:val="006328FC"/>
    <w:rsid w:val="0063378C"/>
    <w:rsid w:val="00644948"/>
    <w:rsid w:val="00645AD2"/>
    <w:rsid w:val="0066411C"/>
    <w:rsid w:val="00664C68"/>
    <w:rsid w:val="00665C15"/>
    <w:rsid w:val="006A0E3F"/>
    <w:rsid w:val="006A350A"/>
    <w:rsid w:val="006A53FB"/>
    <w:rsid w:val="006B3157"/>
    <w:rsid w:val="006B3824"/>
    <w:rsid w:val="006B6CC9"/>
    <w:rsid w:val="006C1454"/>
    <w:rsid w:val="006C182D"/>
    <w:rsid w:val="006D34FC"/>
    <w:rsid w:val="006E7C69"/>
    <w:rsid w:val="00701AAB"/>
    <w:rsid w:val="0070492D"/>
    <w:rsid w:val="00716D30"/>
    <w:rsid w:val="00717491"/>
    <w:rsid w:val="00717831"/>
    <w:rsid w:val="007206E5"/>
    <w:rsid w:val="00724735"/>
    <w:rsid w:val="00734D7D"/>
    <w:rsid w:val="0074160E"/>
    <w:rsid w:val="007417CC"/>
    <w:rsid w:val="007617C7"/>
    <w:rsid w:val="00762F7D"/>
    <w:rsid w:val="00786540"/>
    <w:rsid w:val="007872FA"/>
    <w:rsid w:val="00787DA1"/>
    <w:rsid w:val="007A4DC8"/>
    <w:rsid w:val="007B5B1E"/>
    <w:rsid w:val="007C6F61"/>
    <w:rsid w:val="007E4B5C"/>
    <w:rsid w:val="007E5EA9"/>
    <w:rsid w:val="007E7591"/>
    <w:rsid w:val="007F6865"/>
    <w:rsid w:val="00805AF5"/>
    <w:rsid w:val="00810264"/>
    <w:rsid w:val="00810F51"/>
    <w:rsid w:val="008229D7"/>
    <w:rsid w:val="00827094"/>
    <w:rsid w:val="00831E34"/>
    <w:rsid w:val="00835267"/>
    <w:rsid w:val="00845CA6"/>
    <w:rsid w:val="00846B9E"/>
    <w:rsid w:val="008516F0"/>
    <w:rsid w:val="00862F92"/>
    <w:rsid w:val="008809B0"/>
    <w:rsid w:val="00887606"/>
    <w:rsid w:val="008877BD"/>
    <w:rsid w:val="008B400A"/>
    <w:rsid w:val="008C0090"/>
    <w:rsid w:val="008C170E"/>
    <w:rsid w:val="008C76BA"/>
    <w:rsid w:val="008E1DFC"/>
    <w:rsid w:val="008E65BB"/>
    <w:rsid w:val="008F53F1"/>
    <w:rsid w:val="008F7A4B"/>
    <w:rsid w:val="0090000F"/>
    <w:rsid w:val="00900849"/>
    <w:rsid w:val="00906F5D"/>
    <w:rsid w:val="00921855"/>
    <w:rsid w:val="00925287"/>
    <w:rsid w:val="009344CE"/>
    <w:rsid w:val="00942F9A"/>
    <w:rsid w:val="00955AAF"/>
    <w:rsid w:val="00967660"/>
    <w:rsid w:val="00971366"/>
    <w:rsid w:val="00977350"/>
    <w:rsid w:val="00984A2D"/>
    <w:rsid w:val="009922B3"/>
    <w:rsid w:val="0099332A"/>
    <w:rsid w:val="0099466B"/>
    <w:rsid w:val="009A6373"/>
    <w:rsid w:val="009C12D5"/>
    <w:rsid w:val="009C70C0"/>
    <w:rsid w:val="009E05B2"/>
    <w:rsid w:val="009E7DF7"/>
    <w:rsid w:val="00A02D48"/>
    <w:rsid w:val="00A10C3F"/>
    <w:rsid w:val="00A15E01"/>
    <w:rsid w:val="00A24637"/>
    <w:rsid w:val="00A24F25"/>
    <w:rsid w:val="00A31112"/>
    <w:rsid w:val="00A63DBE"/>
    <w:rsid w:val="00A76B70"/>
    <w:rsid w:val="00A83750"/>
    <w:rsid w:val="00A85812"/>
    <w:rsid w:val="00A86F65"/>
    <w:rsid w:val="00A93358"/>
    <w:rsid w:val="00A94F54"/>
    <w:rsid w:val="00AA1433"/>
    <w:rsid w:val="00AA271D"/>
    <w:rsid w:val="00AC3E40"/>
    <w:rsid w:val="00AD3BB9"/>
    <w:rsid w:val="00AE5DB8"/>
    <w:rsid w:val="00AF1DB6"/>
    <w:rsid w:val="00AF2CBF"/>
    <w:rsid w:val="00AF426C"/>
    <w:rsid w:val="00AF450C"/>
    <w:rsid w:val="00B07B38"/>
    <w:rsid w:val="00B14BDB"/>
    <w:rsid w:val="00B31012"/>
    <w:rsid w:val="00B40B4C"/>
    <w:rsid w:val="00B507DF"/>
    <w:rsid w:val="00B61941"/>
    <w:rsid w:val="00B65E99"/>
    <w:rsid w:val="00B67100"/>
    <w:rsid w:val="00B724BF"/>
    <w:rsid w:val="00B77A7C"/>
    <w:rsid w:val="00B851E6"/>
    <w:rsid w:val="00B913AC"/>
    <w:rsid w:val="00BA67C2"/>
    <w:rsid w:val="00BB3BF7"/>
    <w:rsid w:val="00BC3127"/>
    <w:rsid w:val="00BC593A"/>
    <w:rsid w:val="00BC649D"/>
    <w:rsid w:val="00BD2744"/>
    <w:rsid w:val="00BE6070"/>
    <w:rsid w:val="00BF185E"/>
    <w:rsid w:val="00BF60AC"/>
    <w:rsid w:val="00C0376D"/>
    <w:rsid w:val="00C11557"/>
    <w:rsid w:val="00C153AD"/>
    <w:rsid w:val="00C252A6"/>
    <w:rsid w:val="00C255B8"/>
    <w:rsid w:val="00C2738D"/>
    <w:rsid w:val="00C3055D"/>
    <w:rsid w:val="00C310A4"/>
    <w:rsid w:val="00C4191D"/>
    <w:rsid w:val="00C51171"/>
    <w:rsid w:val="00C525EE"/>
    <w:rsid w:val="00C62033"/>
    <w:rsid w:val="00C62EBA"/>
    <w:rsid w:val="00C6658C"/>
    <w:rsid w:val="00C8700B"/>
    <w:rsid w:val="00C9139D"/>
    <w:rsid w:val="00C953AF"/>
    <w:rsid w:val="00CA4A96"/>
    <w:rsid w:val="00CA5BF1"/>
    <w:rsid w:val="00CA784D"/>
    <w:rsid w:val="00CB501B"/>
    <w:rsid w:val="00CB7873"/>
    <w:rsid w:val="00CC3A4D"/>
    <w:rsid w:val="00CC4802"/>
    <w:rsid w:val="00CC4C2A"/>
    <w:rsid w:val="00CD6DA7"/>
    <w:rsid w:val="00CE1625"/>
    <w:rsid w:val="00CF7DFA"/>
    <w:rsid w:val="00D014C5"/>
    <w:rsid w:val="00D06EC8"/>
    <w:rsid w:val="00D10B41"/>
    <w:rsid w:val="00D21692"/>
    <w:rsid w:val="00D305C8"/>
    <w:rsid w:val="00D34DD2"/>
    <w:rsid w:val="00D372EB"/>
    <w:rsid w:val="00D630EA"/>
    <w:rsid w:val="00D671C5"/>
    <w:rsid w:val="00D6768E"/>
    <w:rsid w:val="00D7508B"/>
    <w:rsid w:val="00D85401"/>
    <w:rsid w:val="00D86DA5"/>
    <w:rsid w:val="00D87213"/>
    <w:rsid w:val="00D91115"/>
    <w:rsid w:val="00D93F8C"/>
    <w:rsid w:val="00DA6A91"/>
    <w:rsid w:val="00DC4C0E"/>
    <w:rsid w:val="00DE5EA5"/>
    <w:rsid w:val="00DF31DA"/>
    <w:rsid w:val="00DF65D1"/>
    <w:rsid w:val="00DF6F4D"/>
    <w:rsid w:val="00E0361E"/>
    <w:rsid w:val="00E12ED3"/>
    <w:rsid w:val="00E146D7"/>
    <w:rsid w:val="00E150B3"/>
    <w:rsid w:val="00E33F3A"/>
    <w:rsid w:val="00E37B83"/>
    <w:rsid w:val="00E45904"/>
    <w:rsid w:val="00E566BB"/>
    <w:rsid w:val="00E63507"/>
    <w:rsid w:val="00E67130"/>
    <w:rsid w:val="00E716C3"/>
    <w:rsid w:val="00E7469E"/>
    <w:rsid w:val="00E74A67"/>
    <w:rsid w:val="00E75648"/>
    <w:rsid w:val="00E75DF6"/>
    <w:rsid w:val="00E7696A"/>
    <w:rsid w:val="00E803D1"/>
    <w:rsid w:val="00E93D2B"/>
    <w:rsid w:val="00EA09E5"/>
    <w:rsid w:val="00EA78D5"/>
    <w:rsid w:val="00EB7CE5"/>
    <w:rsid w:val="00EC3D5E"/>
    <w:rsid w:val="00EC5127"/>
    <w:rsid w:val="00EC6344"/>
    <w:rsid w:val="00ED0CC1"/>
    <w:rsid w:val="00ED5074"/>
    <w:rsid w:val="00EE26D0"/>
    <w:rsid w:val="00EE28EC"/>
    <w:rsid w:val="00EE347E"/>
    <w:rsid w:val="00EE5EA5"/>
    <w:rsid w:val="00F061F5"/>
    <w:rsid w:val="00F11654"/>
    <w:rsid w:val="00F16D5F"/>
    <w:rsid w:val="00F222B1"/>
    <w:rsid w:val="00F2676E"/>
    <w:rsid w:val="00F51A7C"/>
    <w:rsid w:val="00F55132"/>
    <w:rsid w:val="00F76DAC"/>
    <w:rsid w:val="00FB55BA"/>
    <w:rsid w:val="00FC11FB"/>
    <w:rsid w:val="00FC7C52"/>
    <w:rsid w:val="00FE01F4"/>
    <w:rsid w:val="00FE0426"/>
    <w:rsid w:val="00FE3518"/>
    <w:rsid w:val="00FE4401"/>
    <w:rsid w:val="00FE4BAC"/>
    <w:rsid w:val="00FF2676"/>
    <w:rsid w:val="00FF65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EFBEE"/>
  <w15:chartTrackingRefBased/>
  <w15:docId w15:val="{2462DE34-FA71-42A0-A877-DEA086675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139D"/>
    <w:pPr>
      <w:spacing w:after="0" w:line="240" w:lineRule="auto"/>
      <w:ind w:firstLine="567"/>
      <w:jc w:val="both"/>
    </w:pPr>
    <w:rPr>
      <w:rFonts w:ascii="Times New Roman" w:hAnsi="Times New Roman" w:cs="Times New Roman"/>
      <w:sz w:val="24"/>
      <w:szCs w:val="20"/>
      <w:lang w:eastAsia="ar-SA"/>
    </w:rPr>
  </w:style>
  <w:style w:type="paragraph" w:styleId="1">
    <w:name w:val="heading 1"/>
    <w:basedOn w:val="a"/>
    <w:next w:val="a"/>
    <w:link w:val="10"/>
    <w:uiPriority w:val="9"/>
    <w:qFormat/>
    <w:rsid w:val="00485FD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492E8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492E80"/>
    <w:pPr>
      <w:keepNext/>
      <w:keepLines/>
      <w:spacing w:before="40"/>
      <w:outlineLvl w:val="2"/>
    </w:pPr>
    <w:rPr>
      <w:rFonts w:asciiTheme="majorHAnsi" w:eastAsiaTheme="majorEastAsia" w:hAnsiTheme="majorHAnsi" w:cstheme="majorBidi"/>
      <w:color w:val="1F4D78" w:themeColor="accent1" w:themeShade="7F"/>
      <w:szCs w:val="24"/>
    </w:rPr>
  </w:style>
  <w:style w:type="paragraph" w:styleId="4">
    <w:name w:val="heading 4"/>
    <w:basedOn w:val="a"/>
    <w:next w:val="a"/>
    <w:link w:val="40"/>
    <w:autoRedefine/>
    <w:uiPriority w:val="9"/>
    <w:unhideWhenUsed/>
    <w:qFormat/>
    <w:rsid w:val="007617C7"/>
    <w:pPr>
      <w:keepNext/>
      <w:keepLines/>
      <w:spacing w:before="40"/>
      <w:outlineLvl w:val="3"/>
    </w:pPr>
    <w:rPr>
      <w:rFonts w:eastAsiaTheme="majorEastAsia" w:cstheme="majorBidi"/>
      <w:b/>
      <w:iCs/>
      <w:color w:val="000000" w:themeColor="text1"/>
    </w:rPr>
  </w:style>
  <w:style w:type="paragraph" w:styleId="5">
    <w:name w:val="heading 5"/>
    <w:basedOn w:val="a"/>
    <w:next w:val="a"/>
    <w:link w:val="50"/>
    <w:uiPriority w:val="9"/>
    <w:semiHidden/>
    <w:unhideWhenUsed/>
    <w:qFormat/>
    <w:rsid w:val="004347B3"/>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AF426C"/>
    <w:pPr>
      <w:keepNext/>
      <w:keepLines/>
      <w:spacing w:before="4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7617C7"/>
    <w:rPr>
      <w:rFonts w:ascii="Times New Roman" w:eastAsiaTheme="majorEastAsia" w:hAnsi="Times New Roman" w:cstheme="majorBidi"/>
      <w:b/>
      <w:iCs/>
      <w:color w:val="000000" w:themeColor="text1"/>
      <w:sz w:val="24"/>
    </w:rPr>
  </w:style>
  <w:style w:type="paragraph" w:styleId="a3">
    <w:name w:val="List Paragraph"/>
    <w:basedOn w:val="a"/>
    <w:uiPriority w:val="34"/>
    <w:qFormat/>
    <w:rsid w:val="00C3055D"/>
    <w:pPr>
      <w:ind w:left="720"/>
      <w:contextualSpacing/>
    </w:pPr>
  </w:style>
  <w:style w:type="character" w:styleId="a4">
    <w:name w:val="Hyperlink"/>
    <w:basedOn w:val="a0"/>
    <w:uiPriority w:val="99"/>
    <w:unhideWhenUsed/>
    <w:rsid w:val="00D372EB"/>
    <w:rPr>
      <w:color w:val="0563C1" w:themeColor="hyperlink"/>
      <w:u w:val="single"/>
    </w:rPr>
  </w:style>
  <w:style w:type="paragraph" w:styleId="a5">
    <w:name w:val="No Spacing"/>
    <w:uiPriority w:val="1"/>
    <w:qFormat/>
    <w:rsid w:val="00971366"/>
    <w:pPr>
      <w:spacing w:after="0" w:line="240" w:lineRule="auto"/>
      <w:ind w:firstLine="567"/>
      <w:jc w:val="both"/>
    </w:pPr>
    <w:rPr>
      <w:rFonts w:ascii="Times New Roman" w:hAnsi="Times New Roman" w:cs="Times New Roman"/>
      <w:sz w:val="28"/>
      <w:szCs w:val="20"/>
      <w:lang w:eastAsia="ar-SA"/>
    </w:rPr>
  </w:style>
  <w:style w:type="paragraph" w:styleId="a6">
    <w:name w:val="header"/>
    <w:basedOn w:val="a"/>
    <w:link w:val="a7"/>
    <w:uiPriority w:val="99"/>
    <w:unhideWhenUsed/>
    <w:rsid w:val="00C62EBA"/>
    <w:pPr>
      <w:tabs>
        <w:tab w:val="center" w:pos="4677"/>
        <w:tab w:val="right" w:pos="9355"/>
      </w:tabs>
    </w:pPr>
  </w:style>
  <w:style w:type="character" w:customStyle="1" w:styleId="a7">
    <w:name w:val="Верхний колонтитул Знак"/>
    <w:basedOn w:val="a0"/>
    <w:link w:val="a6"/>
    <w:uiPriority w:val="99"/>
    <w:rsid w:val="00C62EBA"/>
    <w:rPr>
      <w:rFonts w:ascii="Times New Roman" w:hAnsi="Times New Roman" w:cs="Times New Roman"/>
      <w:sz w:val="28"/>
      <w:szCs w:val="20"/>
      <w:lang w:eastAsia="ar-SA"/>
    </w:rPr>
  </w:style>
  <w:style w:type="paragraph" w:styleId="a8">
    <w:name w:val="footer"/>
    <w:basedOn w:val="a"/>
    <w:link w:val="a9"/>
    <w:uiPriority w:val="99"/>
    <w:unhideWhenUsed/>
    <w:rsid w:val="00C62EBA"/>
    <w:pPr>
      <w:tabs>
        <w:tab w:val="center" w:pos="4677"/>
        <w:tab w:val="right" w:pos="9355"/>
      </w:tabs>
    </w:pPr>
  </w:style>
  <w:style w:type="character" w:customStyle="1" w:styleId="a9">
    <w:name w:val="Нижний колонтитул Знак"/>
    <w:basedOn w:val="a0"/>
    <w:link w:val="a8"/>
    <w:uiPriority w:val="99"/>
    <w:rsid w:val="00C62EBA"/>
    <w:rPr>
      <w:rFonts w:ascii="Times New Roman" w:hAnsi="Times New Roman" w:cs="Times New Roman"/>
      <w:sz w:val="28"/>
      <w:szCs w:val="20"/>
      <w:lang w:eastAsia="ar-SA"/>
    </w:rPr>
  </w:style>
  <w:style w:type="table" w:styleId="aa">
    <w:name w:val="Table Grid"/>
    <w:basedOn w:val="a1"/>
    <w:uiPriority w:val="39"/>
    <w:rsid w:val="00A76B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a"/>
    <w:uiPriority w:val="39"/>
    <w:rsid w:val="00B65E9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a"/>
    <w:uiPriority w:val="39"/>
    <w:rsid w:val="00FE042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a"/>
    <w:uiPriority w:val="39"/>
    <w:rsid w:val="00FE042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Стиль Таблица"/>
    <w:basedOn w:val="a"/>
    <w:link w:val="ac"/>
    <w:qFormat/>
    <w:rsid w:val="00DA6A91"/>
    <w:pPr>
      <w:ind w:firstLine="34"/>
    </w:pPr>
  </w:style>
  <w:style w:type="character" w:customStyle="1" w:styleId="ac">
    <w:name w:val="Стиль Таблица Знак"/>
    <w:basedOn w:val="a0"/>
    <w:link w:val="ab"/>
    <w:rsid w:val="00DA6A91"/>
    <w:rPr>
      <w:rFonts w:ascii="Times New Roman" w:hAnsi="Times New Roman" w:cs="Times New Roman"/>
      <w:sz w:val="24"/>
      <w:szCs w:val="20"/>
      <w:lang w:eastAsia="ar-SA"/>
    </w:rPr>
  </w:style>
  <w:style w:type="character" w:customStyle="1" w:styleId="60">
    <w:name w:val="Заголовок 6 Знак"/>
    <w:basedOn w:val="a0"/>
    <w:link w:val="6"/>
    <w:uiPriority w:val="9"/>
    <w:semiHidden/>
    <w:rsid w:val="00AF426C"/>
    <w:rPr>
      <w:rFonts w:asciiTheme="majorHAnsi" w:eastAsiaTheme="majorEastAsia" w:hAnsiTheme="majorHAnsi" w:cstheme="majorBidi"/>
      <w:color w:val="1F4D78" w:themeColor="accent1" w:themeShade="7F"/>
      <w:sz w:val="24"/>
      <w:szCs w:val="20"/>
      <w:lang w:eastAsia="ar-SA"/>
    </w:rPr>
  </w:style>
  <w:style w:type="character" w:customStyle="1" w:styleId="50">
    <w:name w:val="Заголовок 5 Знак"/>
    <w:basedOn w:val="a0"/>
    <w:link w:val="5"/>
    <w:uiPriority w:val="9"/>
    <w:semiHidden/>
    <w:rsid w:val="004347B3"/>
    <w:rPr>
      <w:rFonts w:asciiTheme="majorHAnsi" w:eastAsiaTheme="majorEastAsia" w:hAnsiTheme="majorHAnsi" w:cstheme="majorBidi"/>
      <w:color w:val="2E74B5" w:themeColor="accent1" w:themeShade="BF"/>
      <w:sz w:val="24"/>
      <w:szCs w:val="20"/>
      <w:lang w:eastAsia="ar-SA"/>
    </w:rPr>
  </w:style>
  <w:style w:type="character" w:customStyle="1" w:styleId="20">
    <w:name w:val="Заголовок 2 Знак"/>
    <w:basedOn w:val="a0"/>
    <w:link w:val="2"/>
    <w:uiPriority w:val="9"/>
    <w:semiHidden/>
    <w:rsid w:val="00492E80"/>
    <w:rPr>
      <w:rFonts w:asciiTheme="majorHAnsi" w:eastAsiaTheme="majorEastAsia" w:hAnsiTheme="majorHAnsi" w:cstheme="majorBidi"/>
      <w:color w:val="2E74B5" w:themeColor="accent1" w:themeShade="BF"/>
      <w:sz w:val="26"/>
      <w:szCs w:val="26"/>
      <w:lang w:eastAsia="ar-SA"/>
    </w:rPr>
  </w:style>
  <w:style w:type="character" w:customStyle="1" w:styleId="30">
    <w:name w:val="Заголовок 3 Знак"/>
    <w:basedOn w:val="a0"/>
    <w:link w:val="3"/>
    <w:uiPriority w:val="9"/>
    <w:semiHidden/>
    <w:rsid w:val="00492E80"/>
    <w:rPr>
      <w:rFonts w:asciiTheme="majorHAnsi" w:eastAsiaTheme="majorEastAsia" w:hAnsiTheme="majorHAnsi" w:cstheme="majorBidi"/>
      <w:color w:val="1F4D78" w:themeColor="accent1" w:themeShade="7F"/>
      <w:sz w:val="24"/>
      <w:szCs w:val="24"/>
      <w:lang w:eastAsia="ar-SA"/>
    </w:rPr>
  </w:style>
  <w:style w:type="character" w:customStyle="1" w:styleId="10">
    <w:name w:val="Заголовок 1 Знак"/>
    <w:basedOn w:val="a0"/>
    <w:link w:val="1"/>
    <w:uiPriority w:val="9"/>
    <w:rsid w:val="00485FD4"/>
    <w:rPr>
      <w:rFonts w:asciiTheme="majorHAnsi" w:eastAsiaTheme="majorEastAsia" w:hAnsiTheme="majorHAnsi" w:cstheme="majorBidi"/>
      <w:color w:val="2E74B5" w:themeColor="accent1" w:themeShade="BF"/>
      <w:sz w:val="32"/>
      <w:szCs w:val="32"/>
      <w:lang w:eastAsia="ar-SA"/>
    </w:rPr>
  </w:style>
  <w:style w:type="character" w:styleId="ad">
    <w:name w:val="page number"/>
    <w:basedOn w:val="a0"/>
    <w:rsid w:val="00485FD4"/>
  </w:style>
  <w:style w:type="paragraph" w:styleId="ae">
    <w:name w:val="Balloon Text"/>
    <w:basedOn w:val="a"/>
    <w:link w:val="af"/>
    <w:uiPriority w:val="99"/>
    <w:semiHidden/>
    <w:unhideWhenUsed/>
    <w:rsid w:val="007A4DC8"/>
    <w:rPr>
      <w:rFonts w:ascii="Segoe UI" w:hAnsi="Segoe UI" w:cs="Segoe UI"/>
      <w:sz w:val="18"/>
      <w:szCs w:val="18"/>
    </w:rPr>
  </w:style>
  <w:style w:type="character" w:customStyle="1" w:styleId="af">
    <w:name w:val="Текст выноски Знак"/>
    <w:basedOn w:val="a0"/>
    <w:link w:val="ae"/>
    <w:uiPriority w:val="99"/>
    <w:semiHidden/>
    <w:rsid w:val="007A4DC8"/>
    <w:rPr>
      <w:rFonts w:ascii="Segoe UI" w:hAnsi="Segoe UI" w:cs="Segoe UI"/>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9505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6.jpeg"/><Relationship Id="rId63" Type="http://schemas.openxmlformats.org/officeDocument/2006/relationships/image" Target="media/image5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49.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7.jpeg"/><Relationship Id="rId64" Type="http://schemas.openxmlformats.org/officeDocument/2006/relationships/image" Target="media/image55.jpeg"/><Relationship Id="rId8" Type="http://schemas.openxmlformats.org/officeDocument/2006/relationships/hyperlink" Target="http://www.novocom.ru" TargetMode="Externa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hyperlink" Target="http://www.vseinstrumenti.ru/aeg_otvertka_ak.3.6v.2h1.5achli-ion.200600obm.6.5nm.0.6kg.6-ti_gran_14.chem.n-seriya_413165se_3.6_li_.html" TargetMode="External"/><Relationship Id="rId62"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1.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DA451F-E137-4C7A-979F-FAEF5C802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108</Pages>
  <Words>19852</Words>
  <Characters>113161</Characters>
  <Application>Microsoft Office Word</Application>
  <DocSecurity>0</DocSecurity>
  <Lines>943</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Сергей Корнилов</cp:lastModifiedBy>
  <cp:revision>5</cp:revision>
  <cp:lastPrinted>2021-08-20T06:34:00Z</cp:lastPrinted>
  <dcterms:created xsi:type="dcterms:W3CDTF">2021-10-13T12:57:00Z</dcterms:created>
  <dcterms:modified xsi:type="dcterms:W3CDTF">2021-10-14T07:00:00Z</dcterms:modified>
</cp:coreProperties>
</file>